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4A4444"/>
  <w:body>
    <w:p w14:paraId="17FF537D" w14:textId="621B8D6E" w:rsidR="00362B9F" w:rsidRPr="005930C6" w:rsidRDefault="00F0667E">
      <w:pPr>
        <w:rPr>
          <w:rFonts w:ascii="TradeGothic LT" w:hAnsi="TradeGothic LT" w:cs="Arial"/>
        </w:rPr>
      </w:pPr>
      <w:r>
        <w:rPr>
          <w:rFonts w:ascii="Open Sans" w:hAnsi="Open Sans" w:cs="Open Sans"/>
          <w:noProof/>
          <w:color w:val="484848"/>
          <w:sz w:val="33"/>
          <w:szCs w:val="33"/>
          <w:shd w:val="clear" w:color="auto" w:fill="FFFFFF"/>
          <w:lang w:val="es-AR"/>
        </w:rPr>
        <w:drawing>
          <wp:anchor distT="0" distB="0" distL="114300" distR="114300" simplePos="0" relativeHeight="251661312" behindDoc="1" locked="0" layoutInCell="1" allowOverlap="1" wp14:anchorId="7530EC3C" wp14:editId="6456BBAC">
            <wp:simplePos x="0" y="0"/>
            <wp:positionH relativeFrom="margin">
              <wp:align>center</wp:align>
            </wp:positionH>
            <wp:positionV relativeFrom="paragraph">
              <wp:posOffset>363</wp:posOffset>
            </wp:positionV>
            <wp:extent cx="3548380" cy="1861185"/>
            <wp:effectExtent l="0" t="0" r="0" b="5715"/>
            <wp:wrapTight wrapText="bothSides">
              <wp:wrapPolygon edited="0">
                <wp:start x="0" y="0"/>
                <wp:lineTo x="0" y="21445"/>
                <wp:lineTo x="21453" y="21445"/>
                <wp:lineTo x="2145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pa.jpg"/>
                    <pic:cNvPicPr/>
                  </pic:nvPicPr>
                  <pic:blipFill rotWithShape="1">
                    <a:blip r:embed="rId8">
                      <a:extLst>
                        <a:ext uri="{28A0092B-C50C-407E-A947-70E740481C1C}">
                          <a14:useLocalDpi xmlns:a14="http://schemas.microsoft.com/office/drawing/2010/main" val="0"/>
                        </a:ext>
                      </a:extLst>
                    </a:blip>
                    <a:srcRect l="18147" t="33734" r="20871" b="43648"/>
                    <a:stretch/>
                  </pic:blipFill>
                  <pic:spPr bwMode="auto">
                    <a:xfrm>
                      <a:off x="0" y="0"/>
                      <a:ext cx="3548380" cy="186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B9F">
        <w:rPr>
          <w:rFonts w:ascii="TradeGothic LT" w:hAnsi="TradeGothic LT" w:cs="Arial"/>
          <w:noProof/>
        </w:rPr>
        <w:drawing>
          <wp:anchor distT="0" distB="0" distL="114300" distR="114300" simplePos="0" relativeHeight="251659264" behindDoc="1" locked="0" layoutInCell="1" allowOverlap="1" wp14:anchorId="5D2358D0" wp14:editId="0D53E241">
            <wp:simplePos x="0" y="0"/>
            <wp:positionH relativeFrom="margin">
              <wp:align>center</wp:align>
            </wp:positionH>
            <wp:positionV relativeFrom="paragraph">
              <wp:posOffset>13426</wp:posOffset>
            </wp:positionV>
            <wp:extent cx="3287395" cy="1661160"/>
            <wp:effectExtent l="0" t="0" r="8255" b="0"/>
            <wp:wrapTight wrapText="bothSides">
              <wp:wrapPolygon edited="0">
                <wp:start x="0" y="0"/>
                <wp:lineTo x="0" y="21303"/>
                <wp:lineTo x="21529" y="21303"/>
                <wp:lineTo x="2152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o principal.jpg"/>
                    <pic:cNvPicPr/>
                  </pic:nvPicPr>
                  <pic:blipFill rotWithShape="1">
                    <a:blip r:embed="rId9">
                      <a:extLst>
                        <a:ext uri="{28A0092B-C50C-407E-A947-70E740481C1C}">
                          <a14:useLocalDpi xmlns:a14="http://schemas.microsoft.com/office/drawing/2010/main" val="0"/>
                        </a:ext>
                      </a:extLst>
                    </a:blip>
                    <a:srcRect l="22515" t="8120" r="20979" b="71683"/>
                    <a:stretch/>
                  </pic:blipFill>
                  <pic:spPr bwMode="auto">
                    <a:xfrm>
                      <a:off x="0" y="0"/>
                      <a:ext cx="3287395" cy="166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B9F" w:rsidRPr="005930C6">
        <w:rPr>
          <w:rFonts w:ascii="TradeGothic LT" w:hAnsi="TradeGothic LT" w:cs="Arial"/>
        </w:rPr>
        <w:br w:type="page"/>
      </w:r>
    </w:p>
    <w:p w14:paraId="7FE22EE8" w14:textId="1B651770" w:rsidR="006209A4" w:rsidRPr="00072BEC" w:rsidRDefault="00072BEC" w:rsidP="00BC5492">
      <w:pPr>
        <w:jc w:val="both"/>
        <w:rPr>
          <w:rFonts w:ascii="Arial Rounded MT Bold" w:hAnsi="Arial Rounded MT Bold" w:cs="Arial"/>
          <w:color w:val="FFFFFF" w:themeColor="background1"/>
          <w:sz w:val="56"/>
          <w:szCs w:val="56"/>
        </w:rPr>
      </w:pPr>
      <w:r>
        <w:rPr>
          <w:rFonts w:ascii="Arial Rounded MT Bold" w:hAnsi="Arial Rounded MT Bold" w:cs="Arial"/>
          <w:noProof/>
          <w:color w:val="FFFFFF" w:themeColor="background1"/>
          <w:sz w:val="56"/>
          <w:szCs w:val="56"/>
        </w:rPr>
        <w:lastRenderedPageBreak/>
        <w:drawing>
          <wp:anchor distT="0" distB="0" distL="114300" distR="114300" simplePos="0" relativeHeight="251666432" behindDoc="1" locked="0" layoutInCell="1" allowOverlap="1" wp14:anchorId="1040DCB6" wp14:editId="6BC60D98">
            <wp:simplePos x="0" y="0"/>
            <wp:positionH relativeFrom="page">
              <wp:align>left</wp:align>
            </wp:positionH>
            <wp:positionV relativeFrom="paragraph">
              <wp:posOffset>497</wp:posOffset>
            </wp:positionV>
            <wp:extent cx="7770461" cy="4370843"/>
            <wp:effectExtent l="0" t="0" r="2540" b="0"/>
            <wp:wrapTight wrapText="bothSides">
              <wp:wrapPolygon edited="0">
                <wp:start x="0" y="0"/>
                <wp:lineTo x="0" y="21465"/>
                <wp:lineTo x="21554" y="21465"/>
                <wp:lineTo x="2155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7770461" cy="4370843"/>
                    </a:xfrm>
                    <a:prstGeom prst="rect">
                      <a:avLst/>
                    </a:prstGeom>
                  </pic:spPr>
                </pic:pic>
              </a:graphicData>
            </a:graphic>
            <wp14:sizeRelH relativeFrom="margin">
              <wp14:pctWidth>0</wp14:pctWidth>
            </wp14:sizeRelH>
            <wp14:sizeRelV relativeFrom="margin">
              <wp14:pctHeight>0</wp14:pctHeight>
            </wp14:sizeRelV>
          </wp:anchor>
        </w:drawing>
      </w:r>
      <w:r w:rsidR="006128D7" w:rsidRPr="00072BEC">
        <w:rPr>
          <w:rFonts w:ascii="Arial Rounded MT Bold" w:hAnsi="Arial Rounded MT Bold" w:cs="Arial"/>
          <w:color w:val="FFFFFF" w:themeColor="background1"/>
          <w:sz w:val="56"/>
          <w:szCs w:val="56"/>
        </w:rPr>
        <w:t xml:space="preserve">The Wave </w:t>
      </w:r>
    </w:p>
    <w:p w14:paraId="16D25DC9" w14:textId="572FB5CA" w:rsidR="006128D7" w:rsidRPr="00072BEC" w:rsidRDefault="006128D7" w:rsidP="00BC5492">
      <w:pPr>
        <w:jc w:val="both"/>
        <w:rPr>
          <w:rFonts w:ascii="TradeGothic LT" w:hAnsi="TradeGothic LT" w:cs="Arial"/>
          <w:color w:val="FFFFFF" w:themeColor="background1"/>
        </w:rPr>
      </w:pPr>
    </w:p>
    <w:p w14:paraId="5C5DE3BE" w14:textId="77777777" w:rsidR="00D2762C" w:rsidRPr="00072BEC" w:rsidRDefault="00D2762C" w:rsidP="00BC5492">
      <w:pPr>
        <w:jc w:val="both"/>
        <w:rPr>
          <w:rFonts w:ascii="TradeGothic LT" w:hAnsi="TradeGothic LT" w:cs="Arial"/>
          <w:color w:val="FFFFFF" w:themeColor="background1"/>
        </w:rPr>
      </w:pPr>
    </w:p>
    <w:p w14:paraId="71B3E88C" w14:textId="5110C8A2" w:rsidR="006128D7" w:rsidRPr="00072BEC" w:rsidRDefault="006128D7" w:rsidP="00BC5492">
      <w:pPr>
        <w:jc w:val="both"/>
        <w:rPr>
          <w:rFonts w:ascii="TradeGothic LT" w:hAnsi="TradeGothic LT" w:cs="Arial"/>
          <w:color w:val="FFFFFF" w:themeColor="background1"/>
        </w:rPr>
      </w:pPr>
    </w:p>
    <w:p w14:paraId="2D892742" w14:textId="77777777"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To understand the project of the wave, it is necessary to understand the nature and the environment where it is located, it is a reverence for beauty and everything that the earth gives us.</w:t>
      </w:r>
    </w:p>
    <w:p w14:paraId="01B3D3D7" w14:textId="77777777"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Fly ranch Nevada, can have great variability in its climates and temperatures throughout the year, and it also has various characteristic elements of the area such as the Mountains, Lakes and Geysers.</w:t>
      </w:r>
    </w:p>
    <w:p w14:paraId="6AD28FCE" w14:textId="77777777"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The Wave project is a fusion that unites the characteristics of these 3 elements to provide sustainable responses to problems not only in the community, but also on a global scale.</w:t>
      </w:r>
    </w:p>
    <w:p w14:paraId="2AE3D497" w14:textId="77777777"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As for solutions, with various technologies such as solar panels and atmospheric water generators, it is possible to generate water and energy in a totally ecological way. In addition to providing shelters for all those who need it.</w:t>
      </w:r>
    </w:p>
    <w:p w14:paraId="015F6DEA" w14:textId="77777777"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lastRenderedPageBreak/>
        <w:t>The project is not only capable of self-sustaining, but also produces a large amount of energy and drinking water that can be used in multiple ways, for example being able to support hundreds of houses.</w:t>
      </w:r>
    </w:p>
    <w:p w14:paraId="673B8C19" w14:textId="53134C03"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All this also generating a public space where multiple activities take place, ranging from just spending the day in a park and having a drink with family or friends, to taking place in experiences such as cultural events, art exhibitions, etc. marveling at the incredible beauty of nature and all that it gives</w:t>
      </w:r>
      <w:r w:rsidR="003F0A10">
        <w:rPr>
          <w:rFonts w:ascii="Arial Unicode MS" w:eastAsia="Arial Unicode MS" w:hAnsi="Arial Unicode MS" w:cs="Arial Unicode MS"/>
          <w:color w:val="FFFFFF" w:themeColor="background1"/>
          <w:sz w:val="22"/>
          <w:szCs w:val="22"/>
        </w:rPr>
        <w:t xml:space="preserve"> to</w:t>
      </w:r>
      <w:r w:rsidRPr="00AB10F2">
        <w:rPr>
          <w:rFonts w:ascii="Arial Unicode MS" w:eastAsia="Arial Unicode MS" w:hAnsi="Arial Unicode MS" w:cs="Arial Unicode MS"/>
          <w:color w:val="FFFFFF" w:themeColor="background1"/>
          <w:sz w:val="22"/>
          <w:szCs w:val="22"/>
        </w:rPr>
        <w:t xml:space="preserve"> us.</w:t>
      </w:r>
    </w:p>
    <w:p w14:paraId="727A7D9C" w14:textId="4B6D5005"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 xml:space="preserve">The main structure of the work is based on this ring of curves, made of </w:t>
      </w:r>
      <w:r w:rsidR="003F0A10">
        <w:rPr>
          <w:rFonts w:ascii="Arial Unicode MS" w:eastAsia="Arial Unicode MS" w:hAnsi="Arial Unicode MS" w:cs="Arial Unicode MS"/>
          <w:color w:val="FFFFFF" w:themeColor="background1"/>
          <w:sz w:val="22"/>
          <w:szCs w:val="22"/>
        </w:rPr>
        <w:t xml:space="preserve">a metal structure </w:t>
      </w:r>
      <w:r w:rsidRPr="00AB10F2">
        <w:rPr>
          <w:rFonts w:ascii="Arial Unicode MS" w:eastAsia="Arial Unicode MS" w:hAnsi="Arial Unicode MS" w:cs="Arial Unicode MS"/>
          <w:color w:val="FFFFFF" w:themeColor="background1"/>
          <w:sz w:val="22"/>
          <w:szCs w:val="22"/>
        </w:rPr>
        <w:t>and covered with flexible solar panels, which rise like the local mountains, where 3 curves are semi-covered that serve as a passage to the interior of this space, where other events take place, and the other 3 are closed spaces but with large windows that allow an incredible view of the surroundings, which serve as a shelter for all the aforementioned activities, each with a specific program.</w:t>
      </w:r>
    </w:p>
    <w:p w14:paraId="6031C467" w14:textId="77777777"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As the curves descend, the morphology of the project itself solves the use of rainwater, being able to contain it in its descending part, generating water bodies that are very reminiscent of the lagoons that surround the project.</w:t>
      </w:r>
    </w:p>
    <w:p w14:paraId="704891A3" w14:textId="77777777"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And finally, in the center of the project is an artifact of just over 2 meters high, which takes advantage of all this reused and sustainably generated water to launch a pleasant drizzle both to water nature and to be reached people who want it and refresh themselves, this not only remembers the characteristic Geysers, but is a symbol of giving back to the earth what it gives us.</w:t>
      </w:r>
    </w:p>
    <w:p w14:paraId="2B07FB79" w14:textId="77777777" w:rsidR="00AB10F2" w:rsidRPr="00AB10F2" w:rsidRDefault="00AB10F2" w:rsidP="00AB10F2">
      <w:pPr>
        <w:jc w:val="both"/>
        <w:rPr>
          <w:rFonts w:ascii="Arial Unicode MS" w:eastAsia="Arial Unicode MS" w:hAnsi="Arial Unicode MS" w:cs="Arial Unicode MS"/>
          <w:color w:val="FFFFFF" w:themeColor="background1"/>
          <w:sz w:val="22"/>
          <w:szCs w:val="22"/>
        </w:rPr>
      </w:pPr>
      <w:r w:rsidRPr="00AB10F2">
        <w:rPr>
          <w:rFonts w:ascii="Arial Unicode MS" w:eastAsia="Arial Unicode MS" w:hAnsi="Arial Unicode MS" w:cs="Arial Unicode MS"/>
          <w:color w:val="FFFFFF" w:themeColor="background1"/>
          <w:sz w:val="22"/>
          <w:szCs w:val="22"/>
        </w:rPr>
        <w:t>The wave is a project that not only seeks to serve man, but also nature, and to enhance its beauty.</w:t>
      </w:r>
    </w:p>
    <w:p w14:paraId="2C0C06B8" w14:textId="0FD3BC40" w:rsidR="0049598E" w:rsidRPr="00AB10F2" w:rsidRDefault="0049598E" w:rsidP="00BC5492">
      <w:pPr>
        <w:jc w:val="both"/>
        <w:rPr>
          <w:rFonts w:ascii="TradeGothic LT" w:hAnsi="TradeGothic LT" w:cs="Arial"/>
        </w:rPr>
      </w:pPr>
    </w:p>
    <w:p w14:paraId="67195020" w14:textId="674F92FD" w:rsidR="0049598E" w:rsidRPr="00AB10F2" w:rsidRDefault="0049598E" w:rsidP="00BC5492">
      <w:pPr>
        <w:jc w:val="both"/>
        <w:rPr>
          <w:rFonts w:ascii="TradeGothic LT" w:hAnsi="TradeGothic LT" w:cs="Arial"/>
        </w:rPr>
      </w:pPr>
    </w:p>
    <w:p w14:paraId="65D23B6A" w14:textId="4D3E2CB2" w:rsidR="0049598E" w:rsidRPr="00AB10F2" w:rsidRDefault="0049598E" w:rsidP="00BC5492">
      <w:pPr>
        <w:jc w:val="both"/>
        <w:rPr>
          <w:rFonts w:ascii="TradeGothic LT" w:hAnsi="TradeGothic LT" w:cs="Arial"/>
        </w:rPr>
      </w:pPr>
    </w:p>
    <w:p w14:paraId="3CE6FC0E" w14:textId="77777777" w:rsidR="00A37F16" w:rsidRPr="00AB10F2" w:rsidRDefault="00A37F16" w:rsidP="00BC5492">
      <w:pPr>
        <w:jc w:val="both"/>
        <w:rPr>
          <w:rFonts w:ascii="TradeGothic LT" w:hAnsi="TradeGothic LT" w:cs="Arial"/>
        </w:rPr>
      </w:pPr>
    </w:p>
    <w:p w14:paraId="04B2DE9E" w14:textId="659363E1" w:rsidR="00A37F16" w:rsidRPr="00AB10F2" w:rsidRDefault="00A37F16" w:rsidP="00BC5492">
      <w:pPr>
        <w:jc w:val="both"/>
        <w:rPr>
          <w:rFonts w:ascii="TradeGothic LT" w:hAnsi="TradeGothic LT" w:cs="Arial"/>
        </w:rPr>
      </w:pPr>
    </w:p>
    <w:p w14:paraId="626B96BD" w14:textId="5482AEFE" w:rsidR="00ED4CB8" w:rsidRPr="00AB10F2" w:rsidRDefault="00ED4CB8" w:rsidP="00BC5492">
      <w:pPr>
        <w:jc w:val="both"/>
        <w:rPr>
          <w:rFonts w:ascii="TradeGothic LT" w:hAnsi="TradeGothic LT" w:cs="Arial"/>
        </w:rPr>
      </w:pPr>
    </w:p>
    <w:p w14:paraId="34803A6A" w14:textId="364DBCD1" w:rsidR="00ED4CB8" w:rsidRPr="00AB10F2" w:rsidRDefault="00ED4CB8" w:rsidP="00BC5492">
      <w:pPr>
        <w:jc w:val="both"/>
        <w:rPr>
          <w:rFonts w:ascii="TradeGothic LT" w:hAnsi="TradeGothic LT" w:cs="Arial"/>
        </w:rPr>
      </w:pPr>
    </w:p>
    <w:p w14:paraId="76279952" w14:textId="77777777" w:rsidR="008B6287" w:rsidRDefault="008B6287" w:rsidP="00BC5492">
      <w:pPr>
        <w:jc w:val="both"/>
        <w:rPr>
          <w:rFonts w:ascii="TradeGothic LT" w:hAnsi="TradeGothic LT" w:cs="Arial"/>
          <w:color w:val="FFFFFF" w:themeColor="background1"/>
        </w:rPr>
      </w:pPr>
    </w:p>
    <w:p w14:paraId="5C3628BE" w14:textId="77777777" w:rsidR="008B6287" w:rsidRDefault="008B6287" w:rsidP="00BC5492">
      <w:pPr>
        <w:jc w:val="both"/>
        <w:rPr>
          <w:rFonts w:ascii="TradeGothic LT" w:hAnsi="TradeGothic LT" w:cs="Arial"/>
          <w:color w:val="FFFFFF" w:themeColor="background1"/>
        </w:rPr>
      </w:pPr>
    </w:p>
    <w:p w14:paraId="54C64954" w14:textId="77777777" w:rsidR="008B6287" w:rsidRDefault="008B6287" w:rsidP="00BC5492">
      <w:pPr>
        <w:jc w:val="both"/>
        <w:rPr>
          <w:rFonts w:ascii="TradeGothic LT" w:hAnsi="TradeGothic LT" w:cs="Arial"/>
          <w:color w:val="FFFFFF" w:themeColor="background1"/>
        </w:rPr>
      </w:pPr>
    </w:p>
    <w:p w14:paraId="25304E5C" w14:textId="77777777" w:rsidR="008B6287" w:rsidRDefault="008B6287" w:rsidP="00BC5492">
      <w:pPr>
        <w:jc w:val="both"/>
        <w:rPr>
          <w:rFonts w:ascii="TradeGothic LT" w:hAnsi="TradeGothic LT" w:cs="Arial"/>
          <w:color w:val="FFFFFF" w:themeColor="background1"/>
        </w:rPr>
      </w:pPr>
    </w:p>
    <w:p w14:paraId="75B2F9EF" w14:textId="77777777" w:rsidR="008B6287" w:rsidRDefault="008B6287" w:rsidP="00BC5492">
      <w:pPr>
        <w:jc w:val="both"/>
        <w:rPr>
          <w:rFonts w:ascii="TradeGothic LT" w:hAnsi="TradeGothic LT" w:cs="Arial"/>
          <w:color w:val="FFFFFF" w:themeColor="background1"/>
        </w:rPr>
      </w:pPr>
    </w:p>
    <w:p w14:paraId="4FBC948F" w14:textId="7AEA74A7" w:rsidR="008B6287" w:rsidRPr="000B5D4C" w:rsidRDefault="00CA7119" w:rsidP="00BC5492">
      <w:pPr>
        <w:jc w:val="both"/>
        <w:rPr>
          <w:rFonts w:ascii="TradeGothic LT" w:hAnsi="TradeGothic LT" w:cs="Arial"/>
          <w:color w:val="FFFFFF" w:themeColor="background1"/>
          <w:sz w:val="20"/>
          <w:szCs w:val="20"/>
        </w:rPr>
      </w:pPr>
      <w:r w:rsidRPr="000B5D4C">
        <w:rPr>
          <w:rFonts w:ascii="TradeGothic LT" w:hAnsi="TradeGothic LT" w:cs="Arial"/>
          <w:color w:val="FFFFFF" w:themeColor="background1"/>
          <w:sz w:val="20"/>
          <w:szCs w:val="20"/>
        </w:rPr>
        <w:t xml:space="preserve">"Utopia is on the horizon. I walk two </w:t>
      </w:r>
      <w:r w:rsidR="000B5D4C" w:rsidRPr="000B5D4C">
        <w:rPr>
          <w:rFonts w:ascii="TradeGothic LT" w:hAnsi="TradeGothic LT" w:cs="Arial"/>
          <w:color w:val="FFFFFF" w:themeColor="background1"/>
          <w:sz w:val="20"/>
          <w:szCs w:val="20"/>
        </w:rPr>
        <w:t>steps;</w:t>
      </w:r>
      <w:r w:rsidRPr="000B5D4C">
        <w:rPr>
          <w:rFonts w:ascii="TradeGothic LT" w:hAnsi="TradeGothic LT" w:cs="Arial"/>
          <w:color w:val="FFFFFF" w:themeColor="background1"/>
          <w:sz w:val="20"/>
          <w:szCs w:val="20"/>
        </w:rPr>
        <w:t xml:space="preserve"> she goes two steps away and the horizon runs ten steps further. So, for what does the utop</w:t>
      </w:r>
      <w:r w:rsidR="008B6287" w:rsidRPr="000B5D4C">
        <w:rPr>
          <w:rFonts w:ascii="TradeGothic LT" w:hAnsi="TradeGothic LT" w:cs="Arial"/>
          <w:color w:val="FFFFFF" w:themeColor="background1"/>
          <w:sz w:val="20"/>
          <w:szCs w:val="20"/>
        </w:rPr>
        <w:t>ia</w:t>
      </w:r>
      <w:r w:rsidRPr="000B5D4C">
        <w:rPr>
          <w:rFonts w:ascii="TradeGothic LT" w:hAnsi="TradeGothic LT" w:cs="Arial"/>
          <w:color w:val="FFFFFF" w:themeColor="background1"/>
          <w:sz w:val="20"/>
          <w:szCs w:val="20"/>
        </w:rPr>
        <w:t xml:space="preserve"> works? For that, it is good for walking ».</w:t>
      </w:r>
    </w:p>
    <w:p w14:paraId="4C71C215" w14:textId="1773469F" w:rsidR="008B6287" w:rsidRPr="000B5D4C" w:rsidRDefault="008B6287" w:rsidP="008B6287">
      <w:pPr>
        <w:ind w:left="7200"/>
        <w:jc w:val="both"/>
        <w:rPr>
          <w:rFonts w:ascii="TradeGothic LT" w:hAnsi="TradeGothic LT" w:cs="Arial"/>
          <w:color w:val="FFFFFF" w:themeColor="background1"/>
          <w:sz w:val="20"/>
          <w:szCs w:val="20"/>
        </w:rPr>
      </w:pPr>
      <w:r w:rsidRPr="000B5D4C">
        <w:rPr>
          <w:rFonts w:ascii="TradeGothic LT" w:hAnsi="TradeGothic LT" w:cs="Arial"/>
          <w:color w:val="FFFFFF" w:themeColor="background1"/>
          <w:sz w:val="20"/>
          <w:szCs w:val="20"/>
        </w:rPr>
        <w:t>Eduardo Galeano.</w:t>
      </w:r>
    </w:p>
    <w:p w14:paraId="2EDBB316" w14:textId="16B59908" w:rsidR="00D2762C" w:rsidRPr="008B6287" w:rsidRDefault="00334339" w:rsidP="00BC5492">
      <w:pPr>
        <w:jc w:val="both"/>
        <w:rPr>
          <w:rFonts w:ascii="TradeGothic LT" w:hAnsi="TradeGothic LT" w:cs="Arial"/>
          <w:color w:val="FFFFFF" w:themeColor="background1"/>
        </w:rPr>
      </w:pPr>
      <w:r w:rsidRPr="00334339">
        <w:rPr>
          <w:rFonts w:ascii="Arial Unicode MS" w:eastAsia="Arial Unicode MS" w:hAnsi="Arial Unicode MS" w:cs="Arial Unicode MS"/>
          <w:b/>
          <w:bCs/>
          <w:color w:val="FFFFFF" w:themeColor="background1"/>
          <w:sz w:val="28"/>
          <w:szCs w:val="28"/>
          <w:u w:val="single"/>
        </w:rPr>
        <w:lastRenderedPageBreak/>
        <w:t>Technical solutions and applied technologies:</w:t>
      </w:r>
    </w:p>
    <w:p w14:paraId="60AA537D" w14:textId="44BB608F" w:rsidR="00D2762C" w:rsidRPr="00334339" w:rsidRDefault="00D2762C" w:rsidP="00BC5492">
      <w:pPr>
        <w:jc w:val="both"/>
        <w:rPr>
          <w:rFonts w:ascii="Arial Unicode MS" w:eastAsia="Arial Unicode MS" w:hAnsi="Arial Unicode MS" w:cs="Arial Unicode MS"/>
          <w:color w:val="FFFFFF" w:themeColor="background1"/>
        </w:rPr>
      </w:pPr>
    </w:p>
    <w:p w14:paraId="0F265CDB" w14:textId="77777777" w:rsidR="00334339" w:rsidRPr="008B6287" w:rsidRDefault="00ED4CB8" w:rsidP="00334339">
      <w:pPr>
        <w:jc w:val="both"/>
        <w:rPr>
          <w:rFonts w:ascii="Arial Unicode MS" w:eastAsia="Arial Unicode MS" w:hAnsi="Arial Unicode MS" w:cs="Arial Unicode MS"/>
          <w:color w:val="FFFFFF" w:themeColor="background1"/>
          <w:sz w:val="22"/>
          <w:szCs w:val="22"/>
        </w:rPr>
      </w:pPr>
      <w:r w:rsidRPr="00ED4CB8">
        <w:rPr>
          <w:rFonts w:ascii="Arial Unicode MS" w:eastAsia="Arial Unicode MS" w:hAnsi="Arial Unicode MS" w:cs="Arial Unicode MS"/>
          <w:noProof/>
          <w:color w:val="FFFFFF" w:themeColor="background1"/>
          <w:sz w:val="22"/>
          <w:szCs w:val="22"/>
        </w:rPr>
        <w:drawing>
          <wp:anchor distT="0" distB="0" distL="114300" distR="114300" simplePos="0" relativeHeight="251662336" behindDoc="1" locked="0" layoutInCell="1" allowOverlap="1" wp14:anchorId="672312C4" wp14:editId="2A65227C">
            <wp:simplePos x="0" y="0"/>
            <wp:positionH relativeFrom="margin">
              <wp:posOffset>-93980</wp:posOffset>
            </wp:positionH>
            <wp:positionV relativeFrom="paragraph">
              <wp:posOffset>82550</wp:posOffset>
            </wp:positionV>
            <wp:extent cx="2212340" cy="2480945"/>
            <wp:effectExtent l="0" t="0" r="0" b="0"/>
            <wp:wrapTight wrapText="bothSides">
              <wp:wrapPolygon edited="0">
                <wp:start x="0" y="0"/>
                <wp:lineTo x="0" y="21395"/>
                <wp:lineTo x="21389" y="21395"/>
                <wp:lineTo x="2138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037" t="20838" r="57166" b="9725"/>
                    <a:stretch/>
                  </pic:blipFill>
                  <pic:spPr bwMode="auto">
                    <a:xfrm>
                      <a:off x="0" y="0"/>
                      <a:ext cx="2212340" cy="248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4EBDD" w14:textId="77777777" w:rsidR="00334339" w:rsidRPr="00334339" w:rsidRDefault="00334339" w:rsidP="00334339">
      <w:pPr>
        <w:jc w:val="both"/>
        <w:rPr>
          <w:rFonts w:ascii="Arial Unicode MS" w:eastAsia="Arial Unicode MS" w:hAnsi="Arial Unicode MS" w:cs="Arial Unicode MS"/>
          <w:color w:val="FFFFFF" w:themeColor="background1"/>
          <w:sz w:val="22"/>
          <w:szCs w:val="22"/>
        </w:rPr>
      </w:pPr>
      <w:r w:rsidRPr="00334339">
        <w:rPr>
          <w:rFonts w:ascii="Arial Unicode MS" w:eastAsia="Arial Unicode MS" w:hAnsi="Arial Unicode MS" w:cs="Arial Unicode MS"/>
          <w:color w:val="FFFFFF" w:themeColor="background1"/>
          <w:sz w:val="22"/>
          <w:szCs w:val="22"/>
        </w:rPr>
        <w:t>Various technologies are used in the project, each one in order to solve one of the aforementioned problems.</w:t>
      </w:r>
    </w:p>
    <w:p w14:paraId="169960DE" w14:textId="77777777" w:rsidR="00334339" w:rsidRPr="00334339" w:rsidRDefault="00334339" w:rsidP="00334339">
      <w:pPr>
        <w:jc w:val="both"/>
        <w:rPr>
          <w:rFonts w:ascii="Arial Unicode MS" w:eastAsia="Arial Unicode MS" w:hAnsi="Arial Unicode MS" w:cs="Arial Unicode MS"/>
          <w:color w:val="FFFFFF" w:themeColor="background1"/>
          <w:sz w:val="22"/>
          <w:szCs w:val="22"/>
        </w:rPr>
      </w:pPr>
    </w:p>
    <w:p w14:paraId="1525E77D" w14:textId="77777777" w:rsidR="00334339" w:rsidRPr="00334339" w:rsidRDefault="00334339" w:rsidP="00334339">
      <w:pPr>
        <w:jc w:val="both"/>
        <w:rPr>
          <w:rFonts w:ascii="Arial Unicode MS" w:eastAsia="Arial Unicode MS" w:hAnsi="Arial Unicode MS" w:cs="Arial Unicode MS"/>
          <w:color w:val="FFFFFF" w:themeColor="background1"/>
          <w:sz w:val="22"/>
          <w:szCs w:val="22"/>
        </w:rPr>
      </w:pPr>
      <w:r w:rsidRPr="00334339">
        <w:rPr>
          <w:rFonts w:ascii="Arial Unicode MS" w:eastAsia="Arial Unicode MS" w:hAnsi="Arial Unicode MS" w:cs="Arial Unicode MS"/>
          <w:color w:val="FFFFFF" w:themeColor="background1"/>
          <w:sz w:val="22"/>
          <w:szCs w:val="22"/>
        </w:rPr>
        <w:t>Regarding energy production, flexible solar panels (CIGS) are used to cover the entire concrete structure, thus generating an approximate amount of 1,263,411 kW / h per year.</w:t>
      </w:r>
    </w:p>
    <w:p w14:paraId="45CE38ED" w14:textId="0996C22E" w:rsidR="005930C6" w:rsidRPr="00334339" w:rsidRDefault="00334339" w:rsidP="00334339">
      <w:pPr>
        <w:jc w:val="both"/>
        <w:rPr>
          <w:rFonts w:ascii="Arial Unicode MS" w:eastAsia="Arial Unicode MS" w:hAnsi="Arial Unicode MS" w:cs="Arial Unicode MS"/>
          <w:color w:val="FFFFFF" w:themeColor="background1"/>
          <w:sz w:val="22"/>
          <w:szCs w:val="22"/>
        </w:rPr>
      </w:pPr>
      <w:r w:rsidRPr="00334339">
        <w:rPr>
          <w:rFonts w:ascii="Arial Unicode MS" w:eastAsia="Arial Unicode MS" w:hAnsi="Arial Unicode MS" w:cs="Arial Unicode MS"/>
          <w:color w:val="FFFFFF" w:themeColor="background1"/>
          <w:sz w:val="22"/>
          <w:szCs w:val="22"/>
        </w:rPr>
        <w:t>Enough energy to support themselve and power 154 houses</w:t>
      </w:r>
      <w:r>
        <w:rPr>
          <w:rFonts w:ascii="Arial Unicode MS" w:eastAsia="Arial Unicode MS" w:hAnsi="Arial Unicode MS" w:cs="Arial Unicode MS"/>
          <w:color w:val="FFFFFF" w:themeColor="background1"/>
          <w:sz w:val="22"/>
          <w:szCs w:val="22"/>
        </w:rPr>
        <w:t xml:space="preserve"> per month, or </w:t>
      </w:r>
      <w:r w:rsidRPr="00334339">
        <w:rPr>
          <w:rFonts w:ascii="Arial Unicode MS" w:eastAsia="Arial Unicode MS" w:hAnsi="Arial Unicode MS" w:cs="Arial Unicode MS"/>
          <w:color w:val="FFFFFF" w:themeColor="background1"/>
          <w:sz w:val="22"/>
          <w:szCs w:val="22"/>
        </w:rPr>
        <w:t>1.844</w:t>
      </w:r>
      <w:r>
        <w:rPr>
          <w:rFonts w:ascii="Arial Unicode MS" w:eastAsia="Arial Unicode MS" w:hAnsi="Arial Unicode MS" w:cs="Arial Unicode MS"/>
          <w:color w:val="FFFFFF" w:themeColor="background1"/>
          <w:sz w:val="22"/>
          <w:szCs w:val="22"/>
        </w:rPr>
        <w:t xml:space="preserve"> houses per year.</w:t>
      </w:r>
    </w:p>
    <w:p w14:paraId="7CE17660" w14:textId="77777777" w:rsidR="00ED4CB8" w:rsidRPr="00334339" w:rsidRDefault="00ED4CB8" w:rsidP="00BC5492">
      <w:pPr>
        <w:jc w:val="both"/>
        <w:rPr>
          <w:rFonts w:ascii="Arial Unicode MS" w:eastAsia="Arial Unicode MS" w:hAnsi="Arial Unicode MS" w:cs="Arial Unicode MS"/>
          <w:i/>
          <w:iCs/>
          <w:color w:val="FFFFFF" w:themeColor="background1"/>
          <w:sz w:val="20"/>
          <w:szCs w:val="20"/>
        </w:rPr>
      </w:pPr>
    </w:p>
    <w:p w14:paraId="66DE0571" w14:textId="77777777" w:rsidR="003F0A10" w:rsidRDefault="00A37F16" w:rsidP="00BC5492">
      <w:pPr>
        <w:jc w:val="both"/>
        <w:rPr>
          <w:rFonts w:ascii="Arial Unicode MS" w:eastAsia="Arial Unicode MS" w:hAnsi="Arial Unicode MS" w:cs="Arial Unicode MS"/>
          <w:i/>
          <w:iCs/>
          <w:color w:val="FFFFFF" w:themeColor="background1"/>
          <w:sz w:val="20"/>
          <w:szCs w:val="20"/>
        </w:rPr>
      </w:pPr>
      <w:r w:rsidRPr="003F0A10">
        <w:rPr>
          <w:rFonts w:ascii="Arial Unicode MS" w:eastAsia="Arial Unicode MS" w:hAnsi="Arial Unicode MS" w:cs="Arial Unicode MS"/>
          <w:i/>
          <w:iCs/>
          <w:color w:val="FFFFFF" w:themeColor="background1"/>
          <w:sz w:val="20"/>
          <w:szCs w:val="20"/>
        </w:rPr>
        <w:t>(</w:t>
      </w:r>
      <w:r w:rsidR="003F0A10" w:rsidRPr="003F0A10">
        <w:rPr>
          <w:rFonts w:ascii="Arial Unicode MS" w:eastAsia="Arial Unicode MS" w:hAnsi="Arial Unicode MS" w:cs="Arial Unicode MS"/>
          <w:i/>
          <w:iCs/>
          <w:color w:val="FFFFFF" w:themeColor="background1"/>
          <w:sz w:val="20"/>
          <w:szCs w:val="20"/>
        </w:rPr>
        <w:t>Photo taked from</w:t>
      </w:r>
      <w:r w:rsidRPr="003F0A10">
        <w:rPr>
          <w:rFonts w:ascii="Arial Unicode MS" w:eastAsia="Arial Unicode MS" w:hAnsi="Arial Unicode MS" w:cs="Arial Unicode MS"/>
          <w:i/>
          <w:iCs/>
          <w:color w:val="FFFFFF" w:themeColor="background1"/>
          <w:sz w:val="20"/>
          <w:szCs w:val="20"/>
        </w:rPr>
        <w:t xml:space="preserve"> LAGI- Field</w:t>
      </w:r>
    </w:p>
    <w:p w14:paraId="11AE8C15" w14:textId="23E36D1F" w:rsidR="00D2762C" w:rsidRPr="003F0A10" w:rsidRDefault="00A37F16" w:rsidP="00BC5492">
      <w:pPr>
        <w:jc w:val="both"/>
        <w:rPr>
          <w:rFonts w:ascii="Arial Unicode MS" w:eastAsia="Arial Unicode MS" w:hAnsi="Arial Unicode MS" w:cs="Arial Unicode MS"/>
          <w:i/>
          <w:iCs/>
          <w:color w:val="FFFFFF" w:themeColor="background1"/>
          <w:sz w:val="20"/>
          <w:szCs w:val="20"/>
        </w:rPr>
      </w:pPr>
      <w:r w:rsidRPr="003F0A10">
        <w:rPr>
          <w:rFonts w:ascii="Arial Unicode MS" w:eastAsia="Arial Unicode MS" w:hAnsi="Arial Unicode MS" w:cs="Arial Unicode MS"/>
          <w:i/>
          <w:iCs/>
          <w:color w:val="FFFFFF" w:themeColor="background1"/>
          <w:sz w:val="20"/>
          <w:szCs w:val="20"/>
        </w:rPr>
        <w:t xml:space="preserve"> Guide Renewbable Energy)</w:t>
      </w:r>
    </w:p>
    <w:p w14:paraId="6151EB96" w14:textId="04E8B7CE" w:rsidR="00A37F16" w:rsidRPr="003F0A10" w:rsidRDefault="00A37F16" w:rsidP="00BC5492">
      <w:pPr>
        <w:jc w:val="both"/>
        <w:rPr>
          <w:rFonts w:ascii="Arial Unicode MS" w:eastAsia="Arial Unicode MS" w:hAnsi="Arial Unicode MS" w:cs="Arial Unicode MS"/>
        </w:rPr>
      </w:pPr>
    </w:p>
    <w:p w14:paraId="12CC11E2" w14:textId="77777777" w:rsidR="00ED4CB8" w:rsidRPr="003F0A10" w:rsidRDefault="00ED4CB8" w:rsidP="00BC5492">
      <w:pPr>
        <w:jc w:val="both"/>
        <w:rPr>
          <w:rFonts w:ascii="Arial Unicode MS" w:eastAsia="Arial Unicode MS" w:hAnsi="Arial Unicode MS" w:cs="Arial Unicode MS"/>
        </w:rPr>
      </w:pPr>
    </w:p>
    <w:p w14:paraId="40FDA839" w14:textId="77777777" w:rsidR="00334339" w:rsidRPr="003F0A10" w:rsidRDefault="00334339" w:rsidP="00334339">
      <w:pPr>
        <w:jc w:val="both"/>
        <w:rPr>
          <w:rFonts w:ascii="Arial Unicode MS" w:eastAsia="Arial Unicode MS" w:hAnsi="Arial Unicode MS" w:cs="Arial Unicode MS"/>
          <w:color w:val="FFFFFF" w:themeColor="background1"/>
          <w:sz w:val="22"/>
          <w:szCs w:val="22"/>
        </w:rPr>
      </w:pPr>
    </w:p>
    <w:p w14:paraId="5E2B5CBC" w14:textId="4A35C90D" w:rsidR="00334339" w:rsidRPr="00334339" w:rsidRDefault="00334339" w:rsidP="00334339">
      <w:pPr>
        <w:jc w:val="both"/>
        <w:rPr>
          <w:rFonts w:ascii="Arial Unicode MS" w:eastAsia="Arial Unicode MS" w:hAnsi="Arial Unicode MS" w:cs="Arial Unicode MS"/>
          <w:color w:val="FFFFFF" w:themeColor="background1"/>
          <w:sz w:val="22"/>
          <w:szCs w:val="22"/>
        </w:rPr>
      </w:pPr>
      <w:r w:rsidRPr="00ED4CB8">
        <w:rPr>
          <w:rFonts w:ascii="Open Sans" w:hAnsi="Open Sans" w:cs="Open Sans"/>
          <w:noProof/>
          <w:color w:val="3E4D5C"/>
          <w:sz w:val="22"/>
          <w:szCs w:val="22"/>
          <w:shd w:val="clear" w:color="auto" w:fill="FFFFFF"/>
        </w:rPr>
        <w:drawing>
          <wp:anchor distT="0" distB="0" distL="114300" distR="114300" simplePos="0" relativeHeight="251665408" behindDoc="1" locked="0" layoutInCell="1" allowOverlap="1" wp14:anchorId="4D96C896" wp14:editId="56976F02">
            <wp:simplePos x="0" y="0"/>
            <wp:positionH relativeFrom="column">
              <wp:posOffset>2105025</wp:posOffset>
            </wp:positionH>
            <wp:positionV relativeFrom="paragraph">
              <wp:posOffset>737235</wp:posOffset>
            </wp:positionV>
            <wp:extent cx="4556760" cy="256413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 generator.png"/>
                    <pic:cNvPicPr/>
                  </pic:nvPicPr>
                  <pic:blipFill>
                    <a:blip r:embed="rId12">
                      <a:extLst>
                        <a:ext uri="{28A0092B-C50C-407E-A947-70E740481C1C}">
                          <a14:useLocalDpi xmlns:a14="http://schemas.microsoft.com/office/drawing/2010/main" val="0"/>
                        </a:ext>
                      </a:extLst>
                    </a:blip>
                    <a:stretch>
                      <a:fillRect/>
                    </a:stretch>
                  </pic:blipFill>
                  <pic:spPr>
                    <a:xfrm>
                      <a:off x="0" y="0"/>
                      <a:ext cx="4556760" cy="2564130"/>
                    </a:xfrm>
                    <a:prstGeom prst="rect">
                      <a:avLst/>
                    </a:prstGeom>
                  </pic:spPr>
                </pic:pic>
              </a:graphicData>
            </a:graphic>
            <wp14:sizeRelH relativeFrom="margin">
              <wp14:pctWidth>0</wp14:pctWidth>
            </wp14:sizeRelH>
            <wp14:sizeRelV relativeFrom="margin">
              <wp14:pctHeight>0</wp14:pctHeight>
            </wp14:sizeRelV>
          </wp:anchor>
        </w:drawing>
      </w:r>
      <w:r w:rsidRPr="00334339">
        <w:rPr>
          <w:rFonts w:ascii="Arial Unicode MS" w:eastAsia="Arial Unicode MS" w:hAnsi="Arial Unicode MS" w:cs="Arial Unicode MS"/>
          <w:color w:val="FFFFFF" w:themeColor="background1"/>
          <w:sz w:val="22"/>
          <w:szCs w:val="22"/>
        </w:rPr>
        <w:t>For the production of water in a sustainable way, it is achieved in two ways, the first and simplest is the reuse of rainwater, which according to the average annual rainfall in Reno, Nevada, which is 9 inches, would obtain about 718,033 liters of water</w:t>
      </w:r>
      <w:r>
        <w:rPr>
          <w:rFonts w:ascii="Arial Unicode MS" w:eastAsia="Arial Unicode MS" w:hAnsi="Arial Unicode MS" w:cs="Arial Unicode MS"/>
          <w:color w:val="FFFFFF" w:themeColor="background1"/>
          <w:sz w:val="22"/>
          <w:szCs w:val="22"/>
        </w:rPr>
        <w:t xml:space="preserve"> per </w:t>
      </w:r>
      <w:r w:rsidRPr="00334339">
        <w:rPr>
          <w:rFonts w:ascii="Arial Unicode MS" w:eastAsia="Arial Unicode MS" w:hAnsi="Arial Unicode MS" w:cs="Arial Unicode MS"/>
          <w:color w:val="FFFFFF" w:themeColor="background1"/>
          <w:sz w:val="22"/>
          <w:szCs w:val="22"/>
        </w:rPr>
        <w:t>year.</w:t>
      </w:r>
    </w:p>
    <w:p w14:paraId="409183D2" w14:textId="160B91DD" w:rsidR="00334339" w:rsidRPr="00334339" w:rsidRDefault="00334339" w:rsidP="00334339">
      <w:pPr>
        <w:jc w:val="both"/>
        <w:rPr>
          <w:rFonts w:ascii="Arial Unicode MS" w:eastAsia="Arial Unicode MS" w:hAnsi="Arial Unicode MS" w:cs="Arial Unicode MS"/>
          <w:color w:val="FFFFFF" w:themeColor="background1"/>
          <w:sz w:val="22"/>
          <w:szCs w:val="22"/>
        </w:rPr>
      </w:pPr>
      <w:r w:rsidRPr="00334339">
        <w:rPr>
          <w:rFonts w:ascii="Arial Unicode MS" w:eastAsia="Arial Unicode MS" w:hAnsi="Arial Unicode MS" w:cs="Arial Unicode MS"/>
          <w:color w:val="FFFFFF" w:themeColor="background1"/>
          <w:sz w:val="22"/>
          <w:szCs w:val="22"/>
        </w:rPr>
        <w:t xml:space="preserve">The second technology applied in the project to generate water </w:t>
      </w:r>
      <w:r>
        <w:rPr>
          <w:rFonts w:ascii="Arial Unicode MS" w:eastAsia="Arial Unicode MS" w:hAnsi="Arial Unicode MS" w:cs="Arial Unicode MS"/>
          <w:color w:val="FFFFFF" w:themeColor="background1"/>
          <w:sz w:val="22"/>
          <w:szCs w:val="22"/>
        </w:rPr>
        <w:t xml:space="preserve">are the </w:t>
      </w:r>
      <w:r w:rsidRPr="00334339">
        <w:rPr>
          <w:rFonts w:ascii="Arial Unicode MS" w:eastAsia="Arial Unicode MS" w:hAnsi="Arial Unicode MS" w:cs="Arial Unicode MS"/>
          <w:color w:val="FFFFFF" w:themeColor="background1"/>
          <w:sz w:val="22"/>
          <w:szCs w:val="22"/>
        </w:rPr>
        <w:t>atmospheric water generators</w:t>
      </w:r>
      <w:r w:rsidR="00AA1044">
        <w:rPr>
          <w:rFonts w:ascii="Arial Unicode MS" w:eastAsia="Arial Unicode MS" w:hAnsi="Arial Unicode MS" w:cs="Arial Unicode MS"/>
          <w:color w:val="FFFFFF" w:themeColor="background1"/>
          <w:sz w:val="22"/>
          <w:szCs w:val="22"/>
        </w:rPr>
        <w:t xml:space="preserve">, </w:t>
      </w:r>
      <w:r w:rsidR="00AA1044" w:rsidRPr="00AA1044">
        <w:rPr>
          <w:rFonts w:ascii="Arial Unicode MS" w:eastAsia="Arial Unicode MS" w:hAnsi="Arial Unicode MS" w:cs="Arial Unicode MS"/>
          <w:color w:val="FFFFFF" w:themeColor="background1"/>
          <w:sz w:val="22"/>
          <w:szCs w:val="22"/>
        </w:rPr>
        <w:t>located in height in order to take advantage of a greater airflow</w:t>
      </w:r>
      <w:r w:rsidR="00AA1044">
        <w:rPr>
          <w:rFonts w:ascii="Arial Unicode MS" w:eastAsia="Arial Unicode MS" w:hAnsi="Arial Unicode MS" w:cs="Arial Unicode MS"/>
          <w:color w:val="FFFFFF" w:themeColor="background1"/>
          <w:sz w:val="22"/>
          <w:szCs w:val="22"/>
        </w:rPr>
        <w:t>.</w:t>
      </w:r>
    </w:p>
    <w:p w14:paraId="297ADBDE" w14:textId="54E78FD8" w:rsidR="00334339" w:rsidRPr="00334339" w:rsidRDefault="00334339" w:rsidP="00334339">
      <w:pPr>
        <w:jc w:val="both"/>
        <w:rPr>
          <w:rFonts w:ascii="Arial Unicode MS" w:eastAsia="Arial Unicode MS" w:hAnsi="Arial Unicode MS" w:cs="Arial Unicode MS"/>
          <w:color w:val="FFFFFF" w:themeColor="background1"/>
          <w:sz w:val="22"/>
          <w:szCs w:val="22"/>
        </w:rPr>
      </w:pPr>
      <w:r w:rsidRPr="00334339">
        <w:rPr>
          <w:rFonts w:ascii="Arial Unicode MS" w:eastAsia="Arial Unicode MS" w:hAnsi="Arial Unicode MS" w:cs="Arial Unicode MS"/>
          <w:color w:val="FFFFFF" w:themeColor="background1"/>
          <w:sz w:val="22"/>
          <w:szCs w:val="22"/>
        </w:rPr>
        <w:t>These take the humidity in the air to produce drinking water.</w:t>
      </w:r>
    </w:p>
    <w:p w14:paraId="50D833B3" w14:textId="328E8354" w:rsidR="00ED4CB8" w:rsidRPr="00334339" w:rsidRDefault="00334339" w:rsidP="00334339">
      <w:pPr>
        <w:jc w:val="both"/>
        <w:rPr>
          <w:rFonts w:ascii="Arial Unicode MS" w:eastAsia="Arial Unicode MS" w:hAnsi="Arial Unicode MS" w:cs="Arial Unicode MS"/>
          <w:color w:val="FFFFFF" w:themeColor="background1"/>
          <w:sz w:val="22"/>
          <w:szCs w:val="22"/>
        </w:rPr>
      </w:pPr>
      <w:r w:rsidRPr="00334339">
        <w:rPr>
          <w:rFonts w:ascii="Arial Unicode MS" w:eastAsia="Arial Unicode MS" w:hAnsi="Arial Unicode MS" w:cs="Arial Unicode MS"/>
          <w:color w:val="FFFFFF" w:themeColor="background1"/>
          <w:sz w:val="22"/>
          <w:szCs w:val="22"/>
        </w:rPr>
        <w:t>With a quantity of 50 generators, it would be possible to obtain about 5,703,125 liters of drinking water per year.</w:t>
      </w:r>
    </w:p>
    <w:p w14:paraId="013D951F" w14:textId="77777777" w:rsidR="00334339" w:rsidRDefault="00334339" w:rsidP="00ED4CB8">
      <w:pPr>
        <w:jc w:val="both"/>
        <w:rPr>
          <w:rFonts w:ascii="Arial Unicode MS" w:eastAsia="Arial Unicode MS" w:hAnsi="Arial Unicode MS" w:cs="Arial Unicode MS"/>
          <w:b/>
          <w:bCs/>
          <w:color w:val="FFFFFF" w:themeColor="background1"/>
          <w:sz w:val="22"/>
          <w:szCs w:val="22"/>
          <w:u w:val="single"/>
        </w:rPr>
      </w:pPr>
    </w:p>
    <w:p w14:paraId="3A4A8BD5" w14:textId="6D9AC156" w:rsidR="00E82F7F" w:rsidRPr="00334339" w:rsidRDefault="00334339" w:rsidP="00ED4CB8">
      <w:pPr>
        <w:jc w:val="both"/>
        <w:rPr>
          <w:rFonts w:ascii="Arial Unicode MS" w:eastAsia="Arial Unicode MS" w:hAnsi="Arial Unicode MS" w:cs="Arial Unicode MS"/>
          <w:color w:val="FFFFFF" w:themeColor="background1"/>
          <w:sz w:val="28"/>
          <w:szCs w:val="28"/>
        </w:rPr>
      </w:pPr>
      <w:r w:rsidRPr="00334339">
        <w:rPr>
          <w:rFonts w:ascii="Arial Unicode MS" w:eastAsia="Arial Unicode MS" w:hAnsi="Arial Unicode MS" w:cs="Arial Unicode MS"/>
          <w:b/>
          <w:bCs/>
          <w:color w:val="FFFFFF" w:themeColor="background1"/>
          <w:sz w:val="28"/>
          <w:szCs w:val="28"/>
          <w:u w:val="single"/>
        </w:rPr>
        <w:t>Calculations:</w:t>
      </w:r>
    </w:p>
    <w:p w14:paraId="67EA3904" w14:textId="7F8A6AB6" w:rsidR="00476667" w:rsidRPr="00ED4CB8" w:rsidRDefault="00476667" w:rsidP="00BC5492">
      <w:pPr>
        <w:jc w:val="both"/>
        <w:rPr>
          <w:rFonts w:ascii="Arial Unicode MS" w:eastAsia="Arial Unicode MS" w:hAnsi="Arial Unicode MS" w:cs="Arial Unicode MS"/>
          <w:color w:val="FFFFFF" w:themeColor="background1"/>
          <w:sz w:val="22"/>
          <w:szCs w:val="22"/>
        </w:rPr>
      </w:pPr>
    </w:p>
    <w:p w14:paraId="1C01B44D" w14:textId="1CA56583" w:rsidR="00E82F7F" w:rsidRPr="00334339" w:rsidRDefault="00E82F7F" w:rsidP="00E82F7F">
      <w:pPr>
        <w:jc w:val="both"/>
        <w:rPr>
          <w:rFonts w:ascii="Arial Unicode MS" w:eastAsia="Arial Unicode MS" w:hAnsi="Arial Unicode MS" w:cs="Arial Unicode MS"/>
          <w:b/>
          <w:bCs/>
          <w:i/>
          <w:color w:val="FFFFFF" w:themeColor="background1"/>
          <w:sz w:val="22"/>
          <w:szCs w:val="22"/>
          <w:u w:val="single"/>
        </w:rPr>
      </w:pPr>
      <w:r w:rsidRPr="00334339">
        <w:rPr>
          <w:rFonts w:ascii="Arial Unicode MS" w:eastAsia="Arial Unicode MS" w:hAnsi="Arial Unicode MS" w:cs="Arial Unicode MS"/>
          <w:b/>
          <w:bCs/>
          <w:i/>
          <w:color w:val="FFFFFF" w:themeColor="background1"/>
          <w:sz w:val="22"/>
          <w:szCs w:val="22"/>
          <w:u w:val="single"/>
        </w:rPr>
        <w:t>Capacity in kWp</w:t>
      </w:r>
      <w:r w:rsidR="007647E8" w:rsidRPr="00334339">
        <w:rPr>
          <w:rFonts w:ascii="Arial Unicode MS" w:eastAsia="Arial Unicode MS" w:hAnsi="Arial Unicode MS" w:cs="Arial Unicode MS"/>
          <w:b/>
          <w:bCs/>
          <w:i/>
          <w:color w:val="FFFFFF" w:themeColor="background1"/>
          <w:sz w:val="22"/>
          <w:szCs w:val="22"/>
          <w:u w:val="single"/>
        </w:rPr>
        <w:t>:</w:t>
      </w:r>
    </w:p>
    <w:p w14:paraId="086E9D68" w14:textId="77777777" w:rsidR="00E82F7F" w:rsidRPr="00ED4CB8" w:rsidRDefault="00E82F7F" w:rsidP="00E82F7F">
      <w:pPr>
        <w:jc w:val="both"/>
        <w:rPr>
          <w:rFonts w:ascii="Arial Unicode MS" w:eastAsia="Arial Unicode MS" w:hAnsi="Arial Unicode MS" w:cs="Arial Unicode MS"/>
          <w:color w:val="FFFFFF" w:themeColor="background1"/>
          <w:sz w:val="22"/>
          <w:szCs w:val="22"/>
        </w:rPr>
      </w:pPr>
    </w:p>
    <w:p w14:paraId="16995170" w14:textId="0A79D2CD" w:rsidR="00E82F7F" w:rsidRPr="00ED4CB8" w:rsidRDefault="00E82F7F" w:rsidP="00E82F7F">
      <w:pPr>
        <w:pStyle w:val="Prrafodelista"/>
        <w:numPr>
          <w:ilvl w:val="0"/>
          <w:numId w:val="3"/>
        </w:numPr>
        <w:rPr>
          <w:rFonts w:ascii="Arial Unicode MS" w:eastAsia="Arial Unicode MS" w:hAnsi="Arial Unicode MS" w:cs="Arial Unicode MS"/>
          <w:color w:val="FFFFFF" w:themeColor="background1"/>
          <w:sz w:val="22"/>
          <w:szCs w:val="22"/>
        </w:rPr>
      </w:pPr>
      <w:r w:rsidRPr="00ED4CB8">
        <w:rPr>
          <w:rFonts w:ascii="Arial Unicode MS" w:eastAsia="Arial Unicode MS" w:hAnsi="Arial Unicode MS" w:cs="Arial Unicode MS"/>
          <w:color w:val="FFFFFF" w:themeColor="background1"/>
          <w:sz w:val="22"/>
          <w:szCs w:val="22"/>
        </w:rPr>
        <w:t xml:space="preserve">Surface PV Area of One solar panel: </w:t>
      </w:r>
      <w:r w:rsidR="00085FCD" w:rsidRPr="00ED4CB8">
        <w:rPr>
          <w:rFonts w:ascii="Arial Unicode MS" w:eastAsia="Arial Unicode MS" w:hAnsi="Arial Unicode MS" w:cs="Arial Unicode MS"/>
          <w:b/>
          <w:color w:val="FFFFFF" w:themeColor="background1"/>
          <w:sz w:val="22"/>
          <w:szCs w:val="22"/>
        </w:rPr>
        <w:t>2.6m</w:t>
      </w:r>
      <w:r w:rsidR="00085FCD" w:rsidRPr="00ED4CB8">
        <w:rPr>
          <w:rFonts w:ascii="Arial Unicode MS" w:eastAsia="Arial Unicode MS" w:hAnsi="Arial Unicode MS" w:cs="Arial Unicode MS"/>
          <w:b/>
          <w:color w:val="FFFFFF" w:themeColor="background1"/>
          <w:sz w:val="22"/>
          <w:szCs w:val="22"/>
          <w:vertAlign w:val="superscript"/>
        </w:rPr>
        <w:t>2 (</w:t>
      </w:r>
      <w:r w:rsidR="00085FCD" w:rsidRPr="00ED4CB8">
        <w:rPr>
          <w:rFonts w:ascii="Arial Unicode MS" w:eastAsia="Arial Unicode MS" w:hAnsi="Arial Unicode MS" w:cs="Arial Unicode MS"/>
          <w:color w:val="FFFFFF" w:themeColor="background1"/>
          <w:sz w:val="22"/>
          <w:szCs w:val="22"/>
        </w:rPr>
        <w:t>size</w:t>
      </w:r>
      <w:r w:rsidR="00A2227C" w:rsidRPr="00ED4CB8">
        <w:rPr>
          <w:rFonts w:ascii="Arial Unicode MS" w:eastAsia="Arial Unicode MS" w:hAnsi="Arial Unicode MS" w:cs="Arial Unicode MS"/>
          <w:color w:val="FFFFFF" w:themeColor="background1"/>
          <w:sz w:val="22"/>
          <w:szCs w:val="22"/>
        </w:rPr>
        <w:t xml:space="preserve"> of the panel 2598mm x 1000mm)</w:t>
      </w:r>
      <w:r w:rsidRPr="00ED4CB8">
        <w:rPr>
          <w:rFonts w:ascii="Arial Unicode MS" w:eastAsia="Arial Unicode MS" w:hAnsi="Arial Unicode MS" w:cs="Arial Unicode MS"/>
          <w:color w:val="FFFFFF" w:themeColor="background1"/>
          <w:sz w:val="22"/>
          <w:szCs w:val="22"/>
        </w:rPr>
        <w:sym w:font="Wingdings" w:char="F0E0"/>
      </w:r>
      <w:r w:rsidRPr="00ED4CB8">
        <w:rPr>
          <w:rFonts w:ascii="Arial Unicode MS" w:eastAsia="Arial Unicode MS" w:hAnsi="Arial Unicode MS" w:cs="Arial Unicode MS"/>
          <w:color w:val="FFFFFF" w:themeColor="background1"/>
          <w:sz w:val="22"/>
          <w:szCs w:val="22"/>
        </w:rPr>
        <w:t xml:space="preserve">  </w:t>
      </w:r>
      <w:r w:rsidR="00A2227C" w:rsidRPr="00ED4CB8">
        <w:rPr>
          <w:rFonts w:ascii="Arial Unicode MS" w:eastAsia="Arial Unicode MS" w:hAnsi="Arial Unicode MS" w:cs="Arial Unicode MS"/>
          <w:b/>
          <w:color w:val="FFFFFF" w:themeColor="background1"/>
          <w:sz w:val="22"/>
          <w:szCs w:val="22"/>
        </w:rPr>
        <w:t>2.600</w:t>
      </w:r>
      <w:r w:rsidRPr="00ED4CB8">
        <w:rPr>
          <w:rFonts w:ascii="Arial Unicode MS" w:eastAsia="Arial Unicode MS" w:hAnsi="Arial Unicode MS" w:cs="Arial Unicode MS"/>
          <w:b/>
          <w:color w:val="FFFFFF" w:themeColor="background1"/>
          <w:sz w:val="22"/>
          <w:szCs w:val="22"/>
        </w:rPr>
        <w:t xml:space="preserve"> watt</w:t>
      </w:r>
    </w:p>
    <w:p w14:paraId="12D5E113" w14:textId="467CFAF0" w:rsidR="00E82F7F" w:rsidRPr="00ED4CB8" w:rsidRDefault="00E82F7F" w:rsidP="00E82F7F">
      <w:pPr>
        <w:pStyle w:val="Prrafodelista"/>
        <w:numPr>
          <w:ilvl w:val="0"/>
          <w:numId w:val="3"/>
        </w:numPr>
        <w:rPr>
          <w:rFonts w:ascii="Arial Unicode MS" w:eastAsia="Arial Unicode MS" w:hAnsi="Arial Unicode MS" w:cs="Arial Unicode MS"/>
          <w:color w:val="FFFFFF" w:themeColor="background1"/>
          <w:sz w:val="22"/>
          <w:szCs w:val="22"/>
        </w:rPr>
      </w:pPr>
      <w:r w:rsidRPr="00ED4CB8">
        <w:rPr>
          <w:rFonts w:ascii="Arial Unicode MS" w:eastAsia="Arial Unicode MS" w:hAnsi="Arial Unicode MS" w:cs="Arial Unicode MS"/>
          <w:color w:val="FFFFFF" w:themeColor="background1"/>
          <w:sz w:val="22"/>
          <w:szCs w:val="22"/>
        </w:rPr>
        <w:t xml:space="preserve">x 20% Efficiency Assumed Based </w:t>
      </w:r>
      <w:r w:rsidR="00085FCD" w:rsidRPr="00ED4CB8">
        <w:rPr>
          <w:rFonts w:ascii="Arial Unicode MS" w:eastAsia="Arial Unicode MS" w:hAnsi="Arial Unicode MS" w:cs="Arial Unicode MS"/>
          <w:color w:val="FFFFFF" w:themeColor="background1"/>
          <w:sz w:val="22"/>
          <w:szCs w:val="22"/>
        </w:rPr>
        <w:t>on</w:t>
      </w:r>
      <w:r w:rsidRPr="00ED4CB8">
        <w:rPr>
          <w:rFonts w:ascii="Arial Unicode MS" w:eastAsia="Arial Unicode MS" w:hAnsi="Arial Unicode MS" w:cs="Arial Unicode MS"/>
          <w:color w:val="FFFFFF" w:themeColor="background1"/>
          <w:sz w:val="22"/>
          <w:szCs w:val="22"/>
        </w:rPr>
        <w:t xml:space="preserve"> LAGI Field Guide Document, THIN-FILM NON-SILICON</w:t>
      </w:r>
      <w:r w:rsidRPr="00ED4CB8">
        <w:rPr>
          <w:rFonts w:ascii="Arial Unicode MS" w:eastAsia="Arial Unicode MS" w:hAnsi="Arial Unicode MS" w:cs="Arial Unicode MS"/>
          <w:color w:val="FFFFFF" w:themeColor="background1"/>
          <w:sz w:val="22"/>
          <w:szCs w:val="22"/>
        </w:rPr>
        <w:sym w:font="Wingdings" w:char="F0E0"/>
      </w:r>
      <w:r w:rsidRPr="00ED4CB8">
        <w:rPr>
          <w:rFonts w:ascii="Arial Unicode MS" w:eastAsia="Arial Unicode MS" w:hAnsi="Arial Unicode MS" w:cs="Arial Unicode MS"/>
          <w:color w:val="FFFFFF" w:themeColor="background1"/>
          <w:sz w:val="22"/>
          <w:szCs w:val="22"/>
        </w:rPr>
        <w:t xml:space="preserve">  </w:t>
      </w:r>
      <w:r w:rsidR="00A2227C" w:rsidRPr="00ED4CB8">
        <w:rPr>
          <w:rFonts w:ascii="Arial Unicode MS" w:eastAsia="Arial Unicode MS" w:hAnsi="Arial Unicode MS" w:cs="Arial Unicode MS"/>
          <w:b/>
          <w:color w:val="FFFFFF" w:themeColor="background1"/>
          <w:sz w:val="22"/>
          <w:szCs w:val="22"/>
        </w:rPr>
        <w:t>520</w:t>
      </w:r>
      <w:r w:rsidRPr="00ED4CB8">
        <w:rPr>
          <w:rFonts w:ascii="Arial Unicode MS" w:eastAsia="Arial Unicode MS" w:hAnsi="Arial Unicode MS" w:cs="Arial Unicode MS"/>
          <w:b/>
          <w:color w:val="FFFFFF" w:themeColor="background1"/>
          <w:sz w:val="22"/>
          <w:szCs w:val="22"/>
        </w:rPr>
        <w:t xml:space="preserve"> W(p)</w:t>
      </w:r>
    </w:p>
    <w:p w14:paraId="32284FE6" w14:textId="2EBF9C46" w:rsidR="00E82F7F" w:rsidRPr="00ED4CB8" w:rsidRDefault="00476667" w:rsidP="00E82F7F">
      <w:pPr>
        <w:pStyle w:val="Prrafodelista"/>
        <w:numPr>
          <w:ilvl w:val="0"/>
          <w:numId w:val="3"/>
        </w:numPr>
        <w:rPr>
          <w:rFonts w:ascii="Arial Unicode MS" w:eastAsia="Arial Unicode MS" w:hAnsi="Arial Unicode MS" w:cs="Arial Unicode MS"/>
          <w:color w:val="FFFFFF" w:themeColor="background1"/>
          <w:sz w:val="22"/>
          <w:szCs w:val="22"/>
        </w:rPr>
      </w:pPr>
      <w:r w:rsidRPr="00ED4CB8">
        <w:rPr>
          <w:rFonts w:ascii="Arial Unicode MS" w:eastAsia="Arial Unicode MS" w:hAnsi="Arial Unicode MS" w:cs="Arial Unicode MS"/>
          <w:color w:val="FFFFFF" w:themeColor="background1"/>
          <w:sz w:val="22"/>
          <w:szCs w:val="22"/>
        </w:rPr>
        <w:t xml:space="preserve">There are </w:t>
      </w:r>
      <w:r w:rsidR="00A2227C" w:rsidRPr="00ED4CB8">
        <w:rPr>
          <w:rFonts w:ascii="Arial Unicode MS" w:eastAsia="Arial Unicode MS" w:hAnsi="Arial Unicode MS" w:cs="Arial Unicode MS"/>
          <w:color w:val="FFFFFF" w:themeColor="background1"/>
          <w:sz w:val="22"/>
          <w:szCs w:val="22"/>
        </w:rPr>
        <w:t>1.385</w:t>
      </w:r>
      <w:r w:rsidRPr="00ED4CB8">
        <w:rPr>
          <w:rFonts w:ascii="Arial Unicode MS" w:eastAsia="Arial Unicode MS" w:hAnsi="Arial Unicode MS" w:cs="Arial Unicode MS"/>
          <w:color w:val="FFFFFF" w:themeColor="background1"/>
          <w:sz w:val="22"/>
          <w:szCs w:val="22"/>
        </w:rPr>
        <w:t xml:space="preserve"> solar panels in the structure</w:t>
      </w:r>
      <w:r w:rsidR="00E82F7F" w:rsidRPr="00ED4CB8">
        <w:rPr>
          <w:rFonts w:ascii="Arial Unicode MS" w:eastAsia="Arial Unicode MS" w:hAnsi="Arial Unicode MS" w:cs="Arial Unicode MS"/>
          <w:color w:val="FFFFFF" w:themeColor="background1"/>
          <w:sz w:val="22"/>
          <w:szCs w:val="22"/>
        </w:rPr>
        <w:t xml:space="preserve">: </w:t>
      </w:r>
      <w:r w:rsidRPr="00ED4CB8">
        <w:rPr>
          <w:rFonts w:ascii="Arial Unicode MS" w:eastAsia="Arial Unicode MS" w:hAnsi="Arial Unicode MS" w:cs="Arial Unicode MS"/>
          <w:color w:val="FFFFFF" w:themeColor="background1"/>
          <w:sz w:val="22"/>
          <w:szCs w:val="22"/>
        </w:rPr>
        <w:t xml:space="preserve">660 </w:t>
      </w:r>
      <w:r w:rsidR="00E82F7F" w:rsidRPr="00ED4CB8">
        <w:rPr>
          <w:rFonts w:ascii="Arial Unicode MS" w:eastAsia="Arial Unicode MS" w:hAnsi="Arial Unicode MS" w:cs="Arial Unicode MS"/>
          <w:color w:val="FFFFFF" w:themeColor="background1"/>
          <w:sz w:val="22"/>
          <w:szCs w:val="22"/>
        </w:rPr>
        <w:t xml:space="preserve">W(p) x </w:t>
      </w:r>
      <w:r w:rsidR="00A2227C" w:rsidRPr="00ED4CB8">
        <w:rPr>
          <w:rFonts w:ascii="Arial Unicode MS" w:eastAsia="Arial Unicode MS" w:hAnsi="Arial Unicode MS" w:cs="Arial Unicode MS"/>
          <w:color w:val="FFFFFF" w:themeColor="background1"/>
          <w:sz w:val="22"/>
          <w:szCs w:val="22"/>
        </w:rPr>
        <w:t>1.385</w:t>
      </w:r>
      <w:r w:rsidR="00E82F7F" w:rsidRPr="00ED4CB8">
        <w:rPr>
          <w:rFonts w:ascii="Arial Unicode MS" w:eastAsia="Arial Unicode MS" w:hAnsi="Arial Unicode MS" w:cs="Arial Unicode MS"/>
          <w:color w:val="FFFFFF" w:themeColor="background1"/>
          <w:sz w:val="22"/>
          <w:szCs w:val="22"/>
        </w:rPr>
        <w:t xml:space="preserve"> = </w:t>
      </w:r>
      <w:r w:rsidRPr="00ED4CB8">
        <w:rPr>
          <w:rFonts w:ascii="Arial Unicode MS" w:eastAsia="Arial Unicode MS" w:hAnsi="Arial Unicode MS" w:cs="Arial Unicode MS"/>
          <w:color w:val="FFFFFF" w:themeColor="background1"/>
          <w:sz w:val="22"/>
          <w:szCs w:val="22"/>
        </w:rPr>
        <w:t>7</w:t>
      </w:r>
      <w:r w:rsidR="00A2227C" w:rsidRPr="00ED4CB8">
        <w:rPr>
          <w:rFonts w:ascii="Arial Unicode MS" w:eastAsia="Arial Unicode MS" w:hAnsi="Arial Unicode MS" w:cs="Arial Unicode MS"/>
          <w:color w:val="FFFFFF" w:themeColor="background1"/>
          <w:sz w:val="22"/>
          <w:szCs w:val="22"/>
        </w:rPr>
        <w:t>20.200</w:t>
      </w:r>
      <w:r w:rsidRPr="00ED4CB8">
        <w:rPr>
          <w:rFonts w:ascii="Arial Unicode MS" w:eastAsia="Arial Unicode MS" w:hAnsi="Arial Unicode MS" w:cs="Arial Unicode MS"/>
          <w:color w:val="FFFFFF" w:themeColor="background1"/>
          <w:sz w:val="22"/>
          <w:szCs w:val="22"/>
        </w:rPr>
        <w:t xml:space="preserve"> W</w:t>
      </w:r>
      <w:r w:rsidR="00E82F7F" w:rsidRPr="00ED4CB8">
        <w:rPr>
          <w:rFonts w:ascii="Arial Unicode MS" w:eastAsia="Arial Unicode MS" w:hAnsi="Arial Unicode MS" w:cs="Arial Unicode MS"/>
          <w:color w:val="FFFFFF" w:themeColor="background1"/>
          <w:sz w:val="22"/>
          <w:szCs w:val="22"/>
        </w:rPr>
        <w:t>(p) </w:t>
      </w:r>
    </w:p>
    <w:p w14:paraId="4F8DF4A8" w14:textId="6AC1CCAD" w:rsidR="00E82F7F" w:rsidRPr="00ED4CB8" w:rsidRDefault="00E82F7F" w:rsidP="00E82F7F">
      <w:pPr>
        <w:pStyle w:val="Prrafodelista"/>
        <w:numPr>
          <w:ilvl w:val="0"/>
          <w:numId w:val="3"/>
        </w:numPr>
        <w:rPr>
          <w:rFonts w:ascii="Arial Unicode MS" w:eastAsia="Arial Unicode MS" w:hAnsi="Arial Unicode MS" w:cs="Arial Unicode MS"/>
          <w:color w:val="FFFFFF" w:themeColor="background1"/>
          <w:sz w:val="22"/>
          <w:szCs w:val="22"/>
        </w:rPr>
      </w:pPr>
      <w:r w:rsidRPr="00ED4CB8">
        <w:rPr>
          <w:rFonts w:ascii="Arial Unicode MS" w:eastAsia="Arial Unicode MS" w:hAnsi="Arial Unicode MS" w:cs="Arial Unicode MS"/>
          <w:color w:val="FFFFFF" w:themeColor="background1"/>
          <w:sz w:val="22"/>
          <w:szCs w:val="22"/>
        </w:rPr>
        <w:t xml:space="preserve">After conversion to KW(p) is </w:t>
      </w:r>
      <w:r w:rsidR="00476667" w:rsidRPr="00ED4CB8">
        <w:rPr>
          <w:rFonts w:ascii="Arial Unicode MS" w:eastAsia="Arial Unicode MS" w:hAnsi="Arial Unicode MS" w:cs="Arial Unicode MS"/>
          <w:b/>
          <w:color w:val="FFFFFF" w:themeColor="background1"/>
          <w:sz w:val="22"/>
          <w:szCs w:val="22"/>
        </w:rPr>
        <w:t>720</w:t>
      </w:r>
      <w:r w:rsidR="00A2227C" w:rsidRPr="00ED4CB8">
        <w:rPr>
          <w:rFonts w:ascii="Arial Unicode MS" w:eastAsia="Arial Unicode MS" w:hAnsi="Arial Unicode MS" w:cs="Arial Unicode MS"/>
          <w:b/>
          <w:color w:val="FFFFFF" w:themeColor="background1"/>
          <w:sz w:val="22"/>
          <w:szCs w:val="22"/>
        </w:rPr>
        <w:t>,2</w:t>
      </w:r>
      <w:r w:rsidRPr="00ED4CB8">
        <w:rPr>
          <w:rFonts w:ascii="Arial Unicode MS" w:eastAsia="Arial Unicode MS" w:hAnsi="Arial Unicode MS" w:cs="Arial Unicode MS"/>
          <w:b/>
          <w:color w:val="FFFFFF" w:themeColor="background1"/>
          <w:sz w:val="22"/>
          <w:szCs w:val="22"/>
        </w:rPr>
        <w:t xml:space="preserve"> kW(p)</w:t>
      </w:r>
    </w:p>
    <w:p w14:paraId="68C10555" w14:textId="28E831CB" w:rsidR="00D44EE4" w:rsidRPr="00ED4CB8" w:rsidRDefault="00D44EE4" w:rsidP="00BC5492">
      <w:pPr>
        <w:jc w:val="both"/>
        <w:rPr>
          <w:rFonts w:ascii="Arial Unicode MS" w:eastAsia="Arial Unicode MS" w:hAnsi="Arial Unicode MS" w:cs="Arial Unicode MS"/>
          <w:color w:val="FFFFFF" w:themeColor="background1"/>
          <w:sz w:val="22"/>
          <w:szCs w:val="22"/>
        </w:rPr>
      </w:pPr>
    </w:p>
    <w:p w14:paraId="4867A320" w14:textId="7EBCB32F" w:rsidR="00E82F7F" w:rsidRPr="00334339" w:rsidRDefault="00E82F7F" w:rsidP="00E82F7F">
      <w:pPr>
        <w:jc w:val="both"/>
        <w:rPr>
          <w:rFonts w:ascii="Arial Unicode MS" w:eastAsia="Arial Unicode MS" w:hAnsi="Arial Unicode MS" w:cs="Arial Unicode MS"/>
          <w:b/>
          <w:bCs/>
          <w:i/>
          <w:color w:val="FFFFFF" w:themeColor="background1"/>
          <w:sz w:val="22"/>
          <w:szCs w:val="22"/>
          <w:u w:val="single"/>
        </w:rPr>
      </w:pPr>
      <w:r w:rsidRPr="00334339">
        <w:rPr>
          <w:rFonts w:ascii="Arial Unicode MS" w:eastAsia="Arial Unicode MS" w:hAnsi="Arial Unicode MS" w:cs="Arial Unicode MS"/>
          <w:b/>
          <w:bCs/>
          <w:i/>
          <w:color w:val="FFFFFF" w:themeColor="background1"/>
          <w:sz w:val="22"/>
          <w:szCs w:val="22"/>
          <w:u w:val="single"/>
        </w:rPr>
        <w:t xml:space="preserve">Annual kWh </w:t>
      </w:r>
      <w:r w:rsidR="00476667" w:rsidRPr="00334339">
        <w:rPr>
          <w:rFonts w:ascii="Arial Unicode MS" w:eastAsia="Arial Unicode MS" w:hAnsi="Arial Unicode MS" w:cs="Arial Unicode MS"/>
          <w:b/>
          <w:bCs/>
          <w:i/>
          <w:color w:val="FFFFFF" w:themeColor="background1"/>
          <w:sz w:val="22"/>
          <w:szCs w:val="22"/>
          <w:u w:val="single"/>
        </w:rPr>
        <w:t>o</w:t>
      </w:r>
      <w:r w:rsidRPr="00334339">
        <w:rPr>
          <w:rFonts w:ascii="Arial Unicode MS" w:eastAsia="Arial Unicode MS" w:hAnsi="Arial Unicode MS" w:cs="Arial Unicode MS"/>
          <w:b/>
          <w:bCs/>
          <w:i/>
          <w:color w:val="FFFFFF" w:themeColor="background1"/>
          <w:sz w:val="22"/>
          <w:szCs w:val="22"/>
          <w:u w:val="single"/>
        </w:rPr>
        <w:t>f Energy Expected</w:t>
      </w:r>
      <w:r w:rsidR="007647E8" w:rsidRPr="00334339">
        <w:rPr>
          <w:rFonts w:ascii="Arial Unicode MS" w:eastAsia="Arial Unicode MS" w:hAnsi="Arial Unicode MS" w:cs="Arial Unicode MS"/>
          <w:b/>
          <w:bCs/>
          <w:i/>
          <w:color w:val="FFFFFF" w:themeColor="background1"/>
          <w:sz w:val="22"/>
          <w:szCs w:val="22"/>
          <w:u w:val="single"/>
        </w:rPr>
        <w:t>:</w:t>
      </w:r>
    </w:p>
    <w:p w14:paraId="4AE9CB4E" w14:textId="77777777" w:rsidR="00E82F7F" w:rsidRPr="00ED4CB8" w:rsidRDefault="00E82F7F" w:rsidP="00E82F7F">
      <w:pPr>
        <w:jc w:val="both"/>
        <w:rPr>
          <w:rFonts w:ascii="Arial Unicode MS" w:eastAsia="Arial Unicode MS" w:hAnsi="Arial Unicode MS" w:cs="Arial Unicode MS"/>
          <w:color w:val="FFFFFF" w:themeColor="background1"/>
          <w:sz w:val="22"/>
          <w:szCs w:val="22"/>
        </w:rPr>
      </w:pPr>
    </w:p>
    <w:p w14:paraId="06295086" w14:textId="29C169BC" w:rsidR="00E82F7F" w:rsidRPr="00ED4CB8" w:rsidRDefault="00E82F7F" w:rsidP="00E82F7F">
      <w:pPr>
        <w:jc w:val="both"/>
        <w:rPr>
          <w:rFonts w:ascii="Arial Unicode MS" w:eastAsia="Arial Unicode MS" w:hAnsi="Arial Unicode MS" w:cs="Arial Unicode MS"/>
          <w:color w:val="FFFFFF" w:themeColor="background1"/>
          <w:sz w:val="22"/>
          <w:szCs w:val="22"/>
        </w:rPr>
      </w:pPr>
      <w:r w:rsidRPr="00ED4CB8">
        <w:rPr>
          <w:rFonts w:ascii="Arial Unicode MS" w:eastAsia="Arial Unicode MS" w:hAnsi="Arial Unicode MS" w:cs="Arial Unicode MS"/>
          <w:color w:val="FFFFFF" w:themeColor="background1"/>
          <w:sz w:val="22"/>
          <w:szCs w:val="22"/>
        </w:rPr>
        <w:t xml:space="preserve">One Day </w:t>
      </w:r>
      <w:r w:rsidR="00085FCD" w:rsidRPr="00ED4CB8">
        <w:rPr>
          <w:rFonts w:ascii="Arial Unicode MS" w:eastAsia="Arial Unicode MS" w:hAnsi="Arial Unicode MS" w:cs="Arial Unicode MS"/>
          <w:color w:val="FFFFFF" w:themeColor="background1"/>
          <w:sz w:val="22"/>
          <w:szCs w:val="22"/>
        </w:rPr>
        <w:t>kWh:</w:t>
      </w:r>
      <w:r w:rsidRPr="00ED4CB8">
        <w:rPr>
          <w:rFonts w:ascii="Arial Unicode MS" w:eastAsia="Arial Unicode MS" w:hAnsi="Arial Unicode MS" w:cs="Arial Unicode MS"/>
          <w:b/>
          <w:color w:val="FFFFFF" w:themeColor="background1"/>
          <w:sz w:val="22"/>
          <w:szCs w:val="22"/>
        </w:rPr>
        <w:t xml:space="preserve"> 3.600 m</w:t>
      </w:r>
      <w:r w:rsidRPr="00ED4CB8">
        <w:rPr>
          <w:rFonts w:ascii="Arial Unicode MS" w:eastAsia="Arial Unicode MS" w:hAnsi="Arial Unicode MS" w:cs="Arial Unicode MS"/>
          <w:b/>
          <w:color w:val="FFFFFF" w:themeColor="background1"/>
          <w:sz w:val="22"/>
          <w:szCs w:val="22"/>
          <w:vertAlign w:val="superscript"/>
        </w:rPr>
        <w:t>2</w:t>
      </w:r>
      <w:r w:rsidRPr="00ED4CB8">
        <w:rPr>
          <w:rFonts w:ascii="Arial Unicode MS" w:eastAsia="Arial Unicode MS" w:hAnsi="Arial Unicode MS" w:cs="Arial Unicode MS"/>
          <w:color w:val="FFFFFF" w:themeColor="background1"/>
          <w:sz w:val="22"/>
          <w:szCs w:val="22"/>
        </w:rPr>
        <w:t xml:space="preserve"> </w:t>
      </w:r>
      <w:r w:rsidR="007647E8" w:rsidRPr="00ED4CB8">
        <w:rPr>
          <w:rFonts w:ascii="Arial Unicode MS" w:eastAsia="Arial Unicode MS" w:hAnsi="Arial Unicode MS" w:cs="Arial Unicode MS"/>
          <w:color w:val="FFFFFF" w:themeColor="background1"/>
          <w:sz w:val="22"/>
          <w:szCs w:val="22"/>
        </w:rPr>
        <w:t>(</w:t>
      </w:r>
      <w:r w:rsidR="00085FCD">
        <w:rPr>
          <w:rFonts w:ascii="Arial Unicode MS" w:eastAsia="Arial Unicode MS" w:hAnsi="Arial Unicode MS" w:cs="Arial Unicode MS"/>
          <w:color w:val="FFFFFF" w:themeColor="background1"/>
          <w:sz w:val="22"/>
          <w:szCs w:val="22"/>
        </w:rPr>
        <w:t xml:space="preserve">real </w:t>
      </w:r>
      <w:r w:rsidR="00085FCD" w:rsidRPr="00085FCD">
        <w:rPr>
          <w:rFonts w:ascii="Arial Unicode MS" w:eastAsia="Arial Unicode MS" w:hAnsi="Arial Unicode MS" w:cs="Arial Unicode MS"/>
          <w:color w:val="FFFFFF" w:themeColor="background1"/>
          <w:sz w:val="22"/>
          <w:szCs w:val="22"/>
        </w:rPr>
        <w:t>magnitude by curves</w:t>
      </w:r>
      <w:r w:rsidR="00085FCD">
        <w:rPr>
          <w:rFonts w:ascii="Arial Unicode MS" w:eastAsia="Arial Unicode MS" w:hAnsi="Arial Unicode MS" w:cs="Arial Unicode MS"/>
          <w:color w:val="FFFFFF" w:themeColor="background1"/>
          <w:sz w:val="22"/>
          <w:szCs w:val="22"/>
        </w:rPr>
        <w:t>)</w:t>
      </w:r>
      <w:r w:rsidR="00085FCD" w:rsidRPr="00085FCD">
        <w:rPr>
          <w:rFonts w:ascii="Arial Unicode MS" w:eastAsia="Arial Unicode MS" w:hAnsi="Arial Unicode MS" w:cs="Arial Unicode MS"/>
          <w:color w:val="FFFFFF" w:themeColor="background1"/>
          <w:sz w:val="22"/>
          <w:szCs w:val="22"/>
        </w:rPr>
        <w:t xml:space="preserve"> </w:t>
      </w:r>
      <w:r w:rsidRPr="00ED4CB8">
        <w:rPr>
          <w:rFonts w:ascii="Arial Unicode MS" w:eastAsia="Arial Unicode MS" w:hAnsi="Arial Unicode MS" w:cs="Arial Unicode MS"/>
          <w:color w:val="FFFFFF" w:themeColor="background1"/>
          <w:sz w:val="22"/>
          <w:szCs w:val="22"/>
        </w:rPr>
        <w:t xml:space="preserve">x </w:t>
      </w:r>
      <w:r w:rsidRPr="00ED4CB8">
        <w:rPr>
          <w:rFonts w:ascii="Arial Unicode MS" w:eastAsia="Arial Unicode MS" w:hAnsi="Arial Unicode MS" w:cs="Arial Unicode MS"/>
          <w:b/>
          <w:color w:val="FFFFFF" w:themeColor="background1"/>
          <w:sz w:val="22"/>
          <w:szCs w:val="22"/>
        </w:rPr>
        <w:t>0.20</w:t>
      </w:r>
      <w:r w:rsidRPr="00ED4CB8">
        <w:rPr>
          <w:rFonts w:ascii="Arial Unicode MS" w:eastAsia="Arial Unicode MS" w:hAnsi="Arial Unicode MS" w:cs="Arial Unicode MS"/>
          <w:color w:val="FFFFFF" w:themeColor="background1"/>
          <w:sz w:val="22"/>
          <w:szCs w:val="22"/>
        </w:rPr>
        <w:t xml:space="preserve"> (Efficiency) x </w:t>
      </w:r>
      <w:r w:rsidRPr="00ED4CB8">
        <w:rPr>
          <w:rFonts w:ascii="Arial Unicode MS" w:eastAsia="Arial Unicode MS" w:hAnsi="Arial Unicode MS" w:cs="Arial Unicode MS"/>
          <w:b/>
          <w:color w:val="FFFFFF" w:themeColor="background1"/>
          <w:sz w:val="22"/>
          <w:szCs w:val="22"/>
        </w:rPr>
        <w:t>6.41</w:t>
      </w:r>
      <w:r w:rsidRPr="00ED4CB8">
        <w:rPr>
          <w:rFonts w:ascii="Arial Unicode MS" w:eastAsia="Arial Unicode MS" w:hAnsi="Arial Unicode MS" w:cs="Arial Unicode MS"/>
          <w:color w:val="FFFFFF" w:themeColor="background1"/>
          <w:sz w:val="22"/>
          <w:szCs w:val="22"/>
        </w:rPr>
        <w:t xml:space="preserve"> (Peak Sun Hours) x </w:t>
      </w:r>
      <w:r w:rsidRPr="00ED4CB8">
        <w:rPr>
          <w:rFonts w:ascii="Arial Unicode MS" w:eastAsia="Arial Unicode MS" w:hAnsi="Arial Unicode MS" w:cs="Arial Unicode MS"/>
          <w:b/>
          <w:color w:val="FFFFFF" w:themeColor="background1"/>
          <w:sz w:val="22"/>
          <w:szCs w:val="22"/>
        </w:rPr>
        <w:t>0.75</w:t>
      </w:r>
      <w:r w:rsidRPr="00ED4CB8">
        <w:rPr>
          <w:rFonts w:ascii="Arial Unicode MS" w:eastAsia="Arial Unicode MS" w:hAnsi="Arial Unicode MS" w:cs="Arial Unicode MS"/>
          <w:color w:val="FFFFFF" w:themeColor="background1"/>
          <w:sz w:val="22"/>
          <w:szCs w:val="22"/>
        </w:rPr>
        <w:t xml:space="preserve"> (Effective Output % After Deducting Losses) = </w:t>
      </w:r>
      <w:r w:rsidRPr="00ED4CB8">
        <w:rPr>
          <w:rFonts w:ascii="Arial Unicode MS" w:eastAsia="Arial Unicode MS" w:hAnsi="Arial Unicode MS" w:cs="Arial Unicode MS"/>
          <w:b/>
          <w:color w:val="FFFFFF" w:themeColor="background1"/>
          <w:sz w:val="22"/>
          <w:szCs w:val="22"/>
        </w:rPr>
        <w:t>3461,4 kWh/day</w:t>
      </w:r>
    </w:p>
    <w:p w14:paraId="7A02C858" w14:textId="77777777" w:rsidR="00E82F7F" w:rsidRPr="00ED4CB8" w:rsidRDefault="00E82F7F" w:rsidP="00E82F7F">
      <w:pPr>
        <w:jc w:val="both"/>
        <w:rPr>
          <w:rFonts w:ascii="Arial Unicode MS" w:eastAsia="Arial Unicode MS" w:hAnsi="Arial Unicode MS" w:cs="Arial Unicode MS"/>
          <w:color w:val="FFFFFF" w:themeColor="background1"/>
          <w:sz w:val="22"/>
          <w:szCs w:val="22"/>
        </w:rPr>
      </w:pPr>
    </w:p>
    <w:p w14:paraId="57CCC37D" w14:textId="138B4E0F" w:rsidR="00E82F7F" w:rsidRPr="00ED4CB8" w:rsidRDefault="00E82F7F" w:rsidP="00E82F7F">
      <w:pPr>
        <w:jc w:val="both"/>
        <w:rPr>
          <w:rFonts w:ascii="Arial Unicode MS" w:eastAsia="Arial Unicode MS" w:hAnsi="Arial Unicode MS" w:cs="Arial Unicode MS"/>
          <w:b/>
          <w:color w:val="FFFFFF" w:themeColor="background1"/>
          <w:sz w:val="22"/>
          <w:szCs w:val="22"/>
        </w:rPr>
      </w:pPr>
      <w:r w:rsidRPr="00ED4CB8">
        <w:rPr>
          <w:rFonts w:ascii="Arial Unicode MS" w:eastAsia="Arial Unicode MS" w:hAnsi="Arial Unicode MS" w:cs="Arial Unicode MS"/>
          <w:color w:val="FFFFFF" w:themeColor="background1"/>
          <w:sz w:val="22"/>
          <w:szCs w:val="22"/>
        </w:rPr>
        <w:t xml:space="preserve">Annual kWh = 3451,4 kWh/day x </w:t>
      </w:r>
      <w:r w:rsidRPr="00ED4CB8">
        <w:rPr>
          <w:rFonts w:ascii="Arial Unicode MS" w:eastAsia="Arial Unicode MS" w:hAnsi="Arial Unicode MS" w:cs="Arial Unicode MS"/>
          <w:b/>
          <w:color w:val="FFFFFF" w:themeColor="background1"/>
          <w:sz w:val="22"/>
          <w:szCs w:val="22"/>
        </w:rPr>
        <w:t>365</w:t>
      </w:r>
      <w:r w:rsidRPr="00ED4CB8">
        <w:rPr>
          <w:rFonts w:ascii="Arial Unicode MS" w:eastAsia="Arial Unicode MS" w:hAnsi="Arial Unicode MS" w:cs="Arial Unicode MS"/>
          <w:color w:val="FFFFFF" w:themeColor="background1"/>
          <w:sz w:val="22"/>
          <w:szCs w:val="22"/>
        </w:rPr>
        <w:t xml:space="preserve"> = </w:t>
      </w:r>
      <w:r w:rsidRPr="00ED4CB8">
        <w:rPr>
          <w:rFonts w:ascii="Arial Unicode MS" w:eastAsia="Arial Unicode MS" w:hAnsi="Arial Unicode MS" w:cs="Arial Unicode MS"/>
          <w:b/>
          <w:color w:val="FFFFFF" w:themeColor="background1"/>
          <w:sz w:val="22"/>
          <w:szCs w:val="22"/>
        </w:rPr>
        <w:t>1.263.411 kWh/year</w:t>
      </w:r>
      <w:r w:rsidRPr="00ED4CB8">
        <w:rPr>
          <w:rFonts w:ascii="Arial Unicode MS" w:eastAsia="Arial Unicode MS" w:hAnsi="Arial Unicode MS" w:cs="Arial Unicode MS"/>
          <w:color w:val="FFFFFF" w:themeColor="background1"/>
          <w:sz w:val="22"/>
          <w:szCs w:val="22"/>
        </w:rPr>
        <w:t xml:space="preserve"> = </w:t>
      </w:r>
      <w:r w:rsidRPr="00ED4CB8">
        <w:rPr>
          <w:rFonts w:ascii="Arial Unicode MS" w:eastAsia="Arial Unicode MS" w:hAnsi="Arial Unicode MS" w:cs="Arial Unicode MS"/>
          <w:b/>
          <w:color w:val="FFFFFF" w:themeColor="background1"/>
          <w:sz w:val="22"/>
          <w:szCs w:val="22"/>
        </w:rPr>
        <w:t>1.263 mWh/year</w:t>
      </w:r>
    </w:p>
    <w:p w14:paraId="56A85F2E" w14:textId="145856C2" w:rsidR="000F0218" w:rsidRPr="00ED4CB8" w:rsidRDefault="000F0218" w:rsidP="00E82F7F">
      <w:pPr>
        <w:jc w:val="both"/>
        <w:rPr>
          <w:rFonts w:ascii="Arial Unicode MS" w:eastAsia="Arial Unicode MS" w:hAnsi="Arial Unicode MS" w:cs="Arial Unicode MS"/>
          <w:b/>
          <w:color w:val="FFFFFF" w:themeColor="background1"/>
          <w:sz w:val="22"/>
          <w:szCs w:val="22"/>
        </w:rPr>
      </w:pPr>
    </w:p>
    <w:p w14:paraId="68F76C73" w14:textId="714ACD94" w:rsidR="000F0218" w:rsidRPr="00334339" w:rsidRDefault="00334339" w:rsidP="00E82F7F">
      <w:pPr>
        <w:jc w:val="both"/>
        <w:rPr>
          <w:rFonts w:ascii="Arial Unicode MS" w:eastAsia="Arial Unicode MS" w:hAnsi="Arial Unicode MS" w:cs="Arial Unicode MS"/>
          <w:b/>
          <w:i/>
          <w:iCs/>
          <w:color w:val="FFFFFF" w:themeColor="background1"/>
          <w:sz w:val="22"/>
          <w:szCs w:val="22"/>
          <w:u w:val="single"/>
        </w:rPr>
      </w:pPr>
      <w:r w:rsidRPr="00334339">
        <w:rPr>
          <w:rFonts w:ascii="Arial Unicode MS" w:eastAsia="Arial Unicode MS" w:hAnsi="Arial Unicode MS" w:cs="Arial Unicode MS"/>
          <w:b/>
          <w:i/>
          <w:iCs/>
          <w:color w:val="FFFFFF" w:themeColor="background1"/>
          <w:sz w:val="22"/>
          <w:szCs w:val="22"/>
          <w:u w:val="single"/>
        </w:rPr>
        <w:t>Water:</w:t>
      </w:r>
    </w:p>
    <w:p w14:paraId="5DBDABC3" w14:textId="77777777" w:rsidR="00334339" w:rsidRPr="00ED4CB8" w:rsidRDefault="00334339" w:rsidP="00E82F7F">
      <w:pPr>
        <w:jc w:val="both"/>
        <w:rPr>
          <w:rFonts w:ascii="Arial Unicode MS" w:eastAsia="Arial Unicode MS" w:hAnsi="Arial Unicode MS" w:cs="Arial Unicode MS"/>
          <w:bCs/>
          <w:color w:val="FFFFFF" w:themeColor="background1"/>
          <w:sz w:val="22"/>
          <w:szCs w:val="22"/>
        </w:rPr>
      </w:pPr>
    </w:p>
    <w:p w14:paraId="140644DA" w14:textId="77777777" w:rsidR="00334339" w:rsidRPr="00334339" w:rsidRDefault="00334339" w:rsidP="00334339">
      <w:pPr>
        <w:jc w:val="both"/>
        <w:rPr>
          <w:rFonts w:ascii="Arial Unicode MS" w:eastAsia="Arial Unicode MS" w:hAnsi="Arial Unicode MS" w:cs="Arial Unicode MS"/>
          <w:bCs/>
          <w:color w:val="FFFFFF" w:themeColor="background1"/>
          <w:sz w:val="22"/>
          <w:szCs w:val="22"/>
        </w:rPr>
      </w:pPr>
      <w:r w:rsidRPr="00334339">
        <w:rPr>
          <w:rFonts w:ascii="Arial Unicode MS" w:eastAsia="Arial Unicode MS" w:hAnsi="Arial Unicode MS" w:cs="Arial Unicode MS"/>
          <w:bCs/>
          <w:color w:val="FFFFFF" w:themeColor="background1"/>
          <w:sz w:val="22"/>
          <w:szCs w:val="22"/>
        </w:rPr>
        <w:t>Each atmospheric water generator (1790 x 785x 1175mm) produces 500 liters of drinking water per day, under standard climatic conditions: 80% Relative humidity.</w:t>
      </w:r>
    </w:p>
    <w:p w14:paraId="4F8C2674" w14:textId="77777777" w:rsidR="00334339" w:rsidRPr="00334339" w:rsidRDefault="00334339" w:rsidP="00334339">
      <w:pPr>
        <w:jc w:val="both"/>
        <w:rPr>
          <w:rFonts w:ascii="Arial Unicode MS" w:eastAsia="Arial Unicode MS" w:hAnsi="Arial Unicode MS" w:cs="Arial Unicode MS"/>
          <w:bCs/>
          <w:color w:val="FFFFFF" w:themeColor="background1"/>
          <w:sz w:val="22"/>
          <w:szCs w:val="22"/>
        </w:rPr>
      </w:pPr>
      <w:r w:rsidRPr="00334339">
        <w:rPr>
          <w:rFonts w:ascii="Arial Unicode MS" w:eastAsia="Arial Unicode MS" w:hAnsi="Arial Unicode MS" w:cs="Arial Unicode MS"/>
          <w:bCs/>
          <w:color w:val="FFFFFF" w:themeColor="background1"/>
          <w:sz w:val="22"/>
          <w:szCs w:val="22"/>
        </w:rPr>
        <w:t>50 generators fit in the structure, 500l x 50 = 25,000 liters of water per day</w:t>
      </w:r>
    </w:p>
    <w:p w14:paraId="5F6DC5C5" w14:textId="4EAC0003" w:rsidR="007539A1" w:rsidRPr="00334339" w:rsidRDefault="00334339" w:rsidP="00334339">
      <w:pPr>
        <w:jc w:val="both"/>
        <w:rPr>
          <w:rFonts w:ascii="Arial Unicode MS" w:eastAsia="Arial Unicode MS" w:hAnsi="Arial Unicode MS" w:cs="Arial Unicode MS"/>
          <w:bCs/>
          <w:color w:val="FFFFFF" w:themeColor="background1"/>
          <w:sz w:val="22"/>
          <w:szCs w:val="22"/>
        </w:rPr>
      </w:pPr>
      <w:r w:rsidRPr="00334339">
        <w:rPr>
          <w:rFonts w:ascii="Arial Unicode MS" w:eastAsia="Arial Unicode MS" w:hAnsi="Arial Unicode MS" w:cs="Arial Unicode MS"/>
          <w:bCs/>
          <w:color w:val="FFFFFF" w:themeColor="background1"/>
          <w:sz w:val="22"/>
          <w:szCs w:val="22"/>
        </w:rPr>
        <w:t>25,000 x 365 days = 9,125,000 liters of water per year</w:t>
      </w:r>
      <w:r w:rsidR="007539A1" w:rsidRPr="00334339">
        <w:rPr>
          <w:rFonts w:ascii="Arial Unicode MS" w:eastAsia="Arial Unicode MS" w:hAnsi="Arial Unicode MS" w:cs="Arial Unicode MS"/>
          <w:bCs/>
          <w:color w:val="FFFFFF" w:themeColor="background1"/>
          <w:sz w:val="22"/>
          <w:szCs w:val="22"/>
        </w:rPr>
        <w:t>.</w:t>
      </w:r>
    </w:p>
    <w:p w14:paraId="27E595A2" w14:textId="2DAA30FC" w:rsidR="000F0218" w:rsidRPr="00334339" w:rsidRDefault="000F0218" w:rsidP="00E82F7F">
      <w:pPr>
        <w:jc w:val="both"/>
        <w:rPr>
          <w:rFonts w:ascii="Arial Unicode MS" w:eastAsia="Arial Unicode MS" w:hAnsi="Arial Unicode MS" w:cs="Arial Unicode MS"/>
          <w:bCs/>
          <w:color w:val="FFFFFF" w:themeColor="background1"/>
          <w:sz w:val="22"/>
          <w:szCs w:val="22"/>
        </w:rPr>
      </w:pPr>
    </w:p>
    <w:p w14:paraId="0300527B" w14:textId="77777777" w:rsidR="00334339" w:rsidRPr="00334339" w:rsidRDefault="00334339" w:rsidP="00334339">
      <w:pPr>
        <w:jc w:val="both"/>
        <w:rPr>
          <w:rFonts w:ascii="Arial Unicode MS" w:eastAsia="Arial Unicode MS" w:hAnsi="Arial Unicode MS" w:cs="Arial Unicode MS"/>
          <w:bCs/>
          <w:color w:val="FFFFFF" w:themeColor="background1"/>
          <w:sz w:val="22"/>
          <w:szCs w:val="22"/>
        </w:rPr>
      </w:pPr>
      <w:r w:rsidRPr="00334339">
        <w:rPr>
          <w:rFonts w:ascii="Arial Unicode MS" w:eastAsia="Arial Unicode MS" w:hAnsi="Arial Unicode MS" w:cs="Arial Unicode MS"/>
          <w:bCs/>
          <w:color w:val="FFFFFF" w:themeColor="background1"/>
          <w:sz w:val="22"/>
          <w:szCs w:val="22"/>
        </w:rPr>
        <w:t>In Reno Nevada the annual average relative humidity is 50%</w:t>
      </w:r>
    </w:p>
    <w:p w14:paraId="3E68EBA3" w14:textId="31423937" w:rsidR="00334339" w:rsidRPr="00334339" w:rsidRDefault="00334339" w:rsidP="00334339">
      <w:pPr>
        <w:jc w:val="both"/>
        <w:rPr>
          <w:rFonts w:ascii="Arial Unicode MS" w:eastAsia="Arial Unicode MS" w:hAnsi="Arial Unicode MS" w:cs="Arial Unicode MS"/>
          <w:bCs/>
          <w:color w:val="FFFFFF" w:themeColor="background1"/>
          <w:sz w:val="22"/>
          <w:szCs w:val="22"/>
        </w:rPr>
      </w:pPr>
      <w:r w:rsidRPr="00334339">
        <w:rPr>
          <w:rFonts w:ascii="Arial Unicode MS" w:eastAsia="Arial Unicode MS" w:hAnsi="Arial Unicode MS" w:cs="Arial Unicode MS"/>
          <w:bCs/>
          <w:color w:val="FFFFFF" w:themeColor="background1"/>
          <w:sz w:val="22"/>
          <w:szCs w:val="22"/>
        </w:rPr>
        <w:t>So</w:t>
      </w:r>
      <w:r>
        <w:rPr>
          <w:rFonts w:ascii="Arial Unicode MS" w:eastAsia="Arial Unicode MS" w:hAnsi="Arial Unicode MS" w:cs="Arial Unicode MS"/>
          <w:bCs/>
          <w:color w:val="FFFFFF" w:themeColor="background1"/>
          <w:sz w:val="22"/>
          <w:szCs w:val="22"/>
        </w:rPr>
        <w:t xml:space="preserve"> if    </w:t>
      </w:r>
      <w:r w:rsidRPr="00334339">
        <w:rPr>
          <w:rFonts w:ascii="Arial Unicode MS" w:eastAsia="Arial Unicode MS" w:hAnsi="Arial Unicode MS" w:cs="Arial Unicode MS"/>
          <w:bCs/>
          <w:color w:val="FFFFFF" w:themeColor="background1"/>
          <w:sz w:val="22"/>
          <w:szCs w:val="22"/>
        </w:rPr>
        <w:t xml:space="preserve"> 80% -------- 9,125,000</w:t>
      </w:r>
    </w:p>
    <w:p w14:paraId="5A249379" w14:textId="4E6F1B8B" w:rsidR="00334339" w:rsidRDefault="00334339" w:rsidP="00334339">
      <w:pPr>
        <w:jc w:val="both"/>
        <w:rPr>
          <w:rFonts w:ascii="Arial Unicode MS" w:eastAsia="Arial Unicode MS" w:hAnsi="Arial Unicode MS" w:cs="Arial Unicode MS"/>
          <w:bCs/>
          <w:color w:val="FFFFFF" w:themeColor="background1"/>
          <w:sz w:val="22"/>
          <w:szCs w:val="22"/>
        </w:rPr>
      </w:pPr>
      <w:r w:rsidRPr="00334339">
        <w:rPr>
          <w:rFonts w:ascii="Arial Unicode MS" w:eastAsia="Arial Unicode MS" w:hAnsi="Arial Unicode MS" w:cs="Arial Unicode MS"/>
          <w:bCs/>
          <w:color w:val="FFFFFF" w:themeColor="background1"/>
          <w:sz w:val="22"/>
          <w:szCs w:val="22"/>
        </w:rPr>
        <w:t xml:space="preserve">            </w:t>
      </w:r>
      <w:r>
        <w:rPr>
          <w:rFonts w:ascii="Arial Unicode MS" w:eastAsia="Arial Unicode MS" w:hAnsi="Arial Unicode MS" w:cs="Arial Unicode MS"/>
          <w:bCs/>
          <w:color w:val="FFFFFF" w:themeColor="background1"/>
          <w:sz w:val="22"/>
          <w:szCs w:val="22"/>
        </w:rPr>
        <w:t xml:space="preserve"> </w:t>
      </w:r>
      <w:r w:rsidRPr="00334339">
        <w:rPr>
          <w:rFonts w:ascii="Arial Unicode MS" w:eastAsia="Arial Unicode MS" w:hAnsi="Arial Unicode MS" w:cs="Arial Unicode MS"/>
          <w:bCs/>
          <w:color w:val="FFFFFF" w:themeColor="background1"/>
          <w:sz w:val="22"/>
          <w:szCs w:val="22"/>
        </w:rPr>
        <w:t xml:space="preserve">50% ------- x = </w:t>
      </w:r>
      <w:r w:rsidRPr="00334339">
        <w:rPr>
          <w:rFonts w:ascii="Arial Unicode MS" w:eastAsia="Arial Unicode MS" w:hAnsi="Arial Unicode MS" w:cs="Arial Unicode MS"/>
          <w:b/>
          <w:color w:val="FFFFFF" w:themeColor="background1"/>
          <w:sz w:val="22"/>
          <w:szCs w:val="22"/>
        </w:rPr>
        <w:t>5,703,125 liters of water per year is what it will generate.</w:t>
      </w:r>
    </w:p>
    <w:p w14:paraId="4CACB405" w14:textId="77777777" w:rsidR="00334339" w:rsidRPr="00334339" w:rsidRDefault="00334339" w:rsidP="00334339">
      <w:pPr>
        <w:jc w:val="both"/>
        <w:rPr>
          <w:rFonts w:ascii="Arial Unicode MS" w:eastAsia="Arial Unicode MS" w:hAnsi="Arial Unicode MS" w:cs="Arial Unicode MS"/>
          <w:bCs/>
          <w:color w:val="FFFFFF" w:themeColor="background1"/>
          <w:sz w:val="22"/>
          <w:szCs w:val="22"/>
        </w:rPr>
      </w:pPr>
    </w:p>
    <w:p w14:paraId="3096203F" w14:textId="40666162" w:rsidR="00ED4CB8" w:rsidRDefault="00334339" w:rsidP="00334339">
      <w:pPr>
        <w:jc w:val="both"/>
        <w:rPr>
          <w:rFonts w:ascii="Arial Unicode MS" w:eastAsia="Arial Unicode MS" w:hAnsi="Arial Unicode MS" w:cs="Arial Unicode MS"/>
          <w:b/>
          <w:color w:val="FFFFFF" w:themeColor="background1"/>
          <w:sz w:val="22"/>
          <w:szCs w:val="22"/>
        </w:rPr>
      </w:pPr>
      <w:r w:rsidRPr="00334339">
        <w:rPr>
          <w:rFonts w:ascii="Arial Unicode MS" w:eastAsia="Arial Unicode MS" w:hAnsi="Arial Unicode MS" w:cs="Arial Unicode MS"/>
          <w:bCs/>
          <w:color w:val="FFFFFF" w:themeColor="background1"/>
          <w:sz w:val="22"/>
          <w:szCs w:val="22"/>
        </w:rPr>
        <w:t>Regarding rainwater, the annual average rainfall in that same area is 9 inches, with an area of ​​3,140 m2,</w:t>
      </w:r>
      <w:r w:rsidRPr="00334339">
        <w:rPr>
          <w:rFonts w:ascii="Arial Unicode MS" w:eastAsia="Arial Unicode MS" w:hAnsi="Arial Unicode MS" w:cs="Arial Unicode MS"/>
          <w:b/>
          <w:color w:val="FFFFFF" w:themeColor="background1"/>
          <w:sz w:val="22"/>
          <w:szCs w:val="22"/>
        </w:rPr>
        <w:t xml:space="preserve"> 718,033 liters would be obtained per year.</w:t>
      </w:r>
    </w:p>
    <w:p w14:paraId="32B2C013" w14:textId="77777777" w:rsidR="00334339" w:rsidRPr="00334339" w:rsidRDefault="00334339" w:rsidP="00334339">
      <w:pPr>
        <w:jc w:val="both"/>
        <w:rPr>
          <w:rFonts w:ascii="Arial Unicode MS" w:eastAsia="Arial Unicode MS" w:hAnsi="Arial Unicode MS" w:cs="Arial Unicode MS"/>
          <w:b/>
          <w:color w:val="FFFFFF" w:themeColor="background1"/>
          <w:sz w:val="22"/>
          <w:szCs w:val="22"/>
        </w:rPr>
      </w:pPr>
    </w:p>
    <w:p w14:paraId="0399CCC9" w14:textId="77777777" w:rsidR="00334339" w:rsidRDefault="00334339" w:rsidP="00E82F7F">
      <w:pPr>
        <w:jc w:val="both"/>
        <w:rPr>
          <w:rFonts w:ascii="Arial Unicode MS" w:eastAsia="Arial Unicode MS" w:hAnsi="Arial Unicode MS" w:cs="Arial Unicode MS"/>
          <w:b/>
          <w:color w:val="FFFFFF" w:themeColor="background1"/>
          <w:sz w:val="22"/>
          <w:szCs w:val="22"/>
          <w:u w:val="single"/>
        </w:rPr>
      </w:pPr>
      <w:r w:rsidRPr="00334339">
        <w:rPr>
          <w:rFonts w:ascii="Arial Unicode MS" w:eastAsia="Arial Unicode MS" w:hAnsi="Arial Unicode MS" w:cs="Arial Unicode MS"/>
          <w:b/>
          <w:color w:val="FFFFFF" w:themeColor="background1"/>
          <w:sz w:val="22"/>
          <w:szCs w:val="22"/>
        </w:rPr>
        <w:lastRenderedPageBreak/>
        <w:t xml:space="preserve">In total, the water obtained by the project would be </w:t>
      </w:r>
      <w:r w:rsidRPr="00334339">
        <w:rPr>
          <w:rFonts w:ascii="Arial Unicode MS" w:eastAsia="Arial Unicode MS" w:hAnsi="Arial Unicode MS" w:cs="Arial Unicode MS"/>
          <w:b/>
          <w:color w:val="FFFFFF" w:themeColor="background1"/>
          <w:sz w:val="22"/>
          <w:szCs w:val="22"/>
          <w:u w:val="single"/>
        </w:rPr>
        <w:t>6,421,158 liters per year.</w:t>
      </w:r>
    </w:p>
    <w:p w14:paraId="7C44B48F" w14:textId="74FC06B2" w:rsidR="008F14C5" w:rsidRPr="00334339" w:rsidRDefault="00334339" w:rsidP="00E82F7F">
      <w:pPr>
        <w:jc w:val="both"/>
        <w:rPr>
          <w:rFonts w:ascii="Arial Unicode MS" w:eastAsia="Arial Unicode MS" w:hAnsi="Arial Unicode MS" w:cs="Arial Unicode MS"/>
          <w:b/>
          <w:color w:val="FFFFFF" w:themeColor="background1"/>
          <w:sz w:val="22"/>
          <w:szCs w:val="22"/>
          <w:u w:val="single"/>
        </w:rPr>
      </w:pPr>
      <w:r w:rsidRPr="00334339">
        <w:rPr>
          <w:rFonts w:ascii="Arial Unicode MS" w:eastAsia="Arial Unicode MS" w:hAnsi="Arial Unicode MS" w:cs="Arial Unicode MS"/>
          <w:b/>
          <w:bCs/>
          <w:color w:val="FFFFFF" w:themeColor="background1"/>
          <w:sz w:val="28"/>
          <w:szCs w:val="28"/>
          <w:u w:val="single"/>
        </w:rPr>
        <w:t>Environmental impact:</w:t>
      </w:r>
    </w:p>
    <w:p w14:paraId="5D8FDC7D" w14:textId="77777777" w:rsidR="00334339" w:rsidRPr="00334339" w:rsidRDefault="00334339" w:rsidP="00E82F7F">
      <w:pPr>
        <w:jc w:val="both"/>
        <w:rPr>
          <w:rFonts w:ascii="Arial Unicode MS" w:eastAsia="Arial Unicode MS" w:hAnsi="Arial Unicode MS" w:cs="Arial Unicode MS"/>
          <w:color w:val="FFFFFF" w:themeColor="background1"/>
        </w:rPr>
      </w:pPr>
    </w:p>
    <w:p w14:paraId="080DA09F" w14:textId="5BF5617D" w:rsidR="00334339" w:rsidRDefault="00334339" w:rsidP="00334339">
      <w:pPr>
        <w:jc w:val="both"/>
        <w:rPr>
          <w:rFonts w:ascii="Arial Unicode MS" w:eastAsia="Arial Unicode MS" w:hAnsi="Arial Unicode MS" w:cs="Arial Unicode MS"/>
          <w:color w:val="FFFFFF" w:themeColor="background1"/>
          <w:sz w:val="22"/>
          <w:szCs w:val="22"/>
        </w:rPr>
      </w:pPr>
      <w:r w:rsidRPr="00334339">
        <w:rPr>
          <w:rFonts w:ascii="Arial Unicode MS" w:eastAsia="Arial Unicode MS" w:hAnsi="Arial Unicode MS" w:cs="Arial Unicode MS"/>
          <w:color w:val="FFFFFF" w:themeColor="background1"/>
          <w:sz w:val="22"/>
          <w:szCs w:val="22"/>
        </w:rPr>
        <w:t>The Wave Project is a sustainable project, which seeks to use all the materials and elements in the best way in order to avoid any type of unnecessary waste.</w:t>
      </w:r>
    </w:p>
    <w:p w14:paraId="7BDA4454" w14:textId="77777777" w:rsidR="00451DFA" w:rsidRDefault="00451DFA" w:rsidP="00334339">
      <w:pPr>
        <w:jc w:val="both"/>
        <w:rPr>
          <w:rFonts w:ascii="Arial Unicode MS" w:eastAsia="Arial Unicode MS" w:hAnsi="Arial Unicode MS" w:cs="Arial Unicode MS"/>
          <w:color w:val="FFFFFF" w:themeColor="background1"/>
          <w:sz w:val="22"/>
          <w:szCs w:val="22"/>
        </w:rPr>
      </w:pPr>
      <w:r>
        <w:rPr>
          <w:rFonts w:ascii="Arial Unicode MS" w:eastAsia="Arial Unicode MS" w:hAnsi="Arial Unicode MS" w:cs="Arial Unicode MS"/>
          <w:color w:val="FFFFFF" w:themeColor="background1"/>
          <w:sz w:val="22"/>
          <w:szCs w:val="22"/>
        </w:rPr>
        <w:t>T</w:t>
      </w:r>
      <w:r w:rsidRPr="00451DFA">
        <w:rPr>
          <w:rFonts w:ascii="Arial Unicode MS" w:eastAsia="Arial Unicode MS" w:hAnsi="Arial Unicode MS" w:cs="Arial Unicode MS"/>
          <w:color w:val="FFFFFF" w:themeColor="background1"/>
          <w:sz w:val="22"/>
          <w:szCs w:val="22"/>
        </w:rPr>
        <w:t>he structure is constructed of recycled steel, which allows us a minimum footprint to the environment avoiding gas emissions and other waste that can be produced with other types of materials.</w:t>
      </w:r>
    </w:p>
    <w:p w14:paraId="0DD7ABA9" w14:textId="7F7C3B21" w:rsidR="00334339" w:rsidRPr="00334339" w:rsidRDefault="00334339" w:rsidP="00334339">
      <w:pPr>
        <w:jc w:val="both"/>
        <w:rPr>
          <w:rFonts w:ascii="Arial Unicode MS" w:eastAsia="Arial Unicode MS" w:hAnsi="Arial Unicode MS" w:cs="Arial Unicode MS"/>
          <w:color w:val="FFFFFF" w:themeColor="background1"/>
          <w:sz w:val="22"/>
          <w:szCs w:val="22"/>
        </w:rPr>
      </w:pPr>
      <w:r w:rsidRPr="00334339">
        <w:rPr>
          <w:rFonts w:ascii="Arial Unicode MS" w:eastAsia="Arial Unicode MS" w:hAnsi="Arial Unicode MS" w:cs="Arial Unicode MS"/>
          <w:color w:val="FFFFFF" w:themeColor="background1"/>
          <w:sz w:val="22"/>
          <w:szCs w:val="22"/>
        </w:rPr>
        <w:t>Once the project is done, it will leave a positive footprint in terms of generating large amounts of energy and water, resources of great need. Not to mention the fact of being able to create shelters for people who need it and provide a pleasant space not only for people but also for nature.</w:t>
      </w:r>
    </w:p>
    <w:p w14:paraId="1B89DDA8" w14:textId="77777777" w:rsidR="00CB0B76" w:rsidRPr="00072BEC" w:rsidRDefault="00CB0B76" w:rsidP="00AB10F2">
      <w:pPr>
        <w:rPr>
          <w:rFonts w:ascii="Arial Unicode MS" w:eastAsia="Arial Unicode MS" w:hAnsi="Arial Unicode MS" w:cs="Arial Unicode MS"/>
          <w:color w:val="FFFFFF" w:themeColor="background1"/>
        </w:rPr>
      </w:pPr>
    </w:p>
    <w:p w14:paraId="1C24D8AF" w14:textId="77777777" w:rsidR="00CB0B76" w:rsidRPr="00072BEC" w:rsidRDefault="00CB0B76" w:rsidP="00CB0B76">
      <w:pPr>
        <w:jc w:val="both"/>
        <w:rPr>
          <w:rFonts w:ascii="Arial Unicode MS" w:eastAsia="Arial Unicode MS" w:hAnsi="Arial Unicode MS" w:cs="Arial Unicode MS"/>
          <w:color w:val="FFFFFF" w:themeColor="background1"/>
        </w:rPr>
      </w:pPr>
    </w:p>
    <w:p w14:paraId="5E40BFB4" w14:textId="7DE1E910" w:rsidR="00085FCD" w:rsidRPr="00072BEC" w:rsidRDefault="00085FCD" w:rsidP="00CB0B76">
      <w:pPr>
        <w:jc w:val="both"/>
        <w:rPr>
          <w:rFonts w:ascii="Arial Unicode MS" w:eastAsia="Arial Unicode MS" w:hAnsi="Arial Unicode MS" w:cs="Arial Unicode MS"/>
          <w:b/>
          <w:bCs/>
          <w:color w:val="FFFFFF" w:themeColor="background1"/>
          <w:sz w:val="28"/>
          <w:szCs w:val="28"/>
          <w:u w:val="single"/>
        </w:rPr>
      </w:pPr>
    </w:p>
    <w:p w14:paraId="35361360" w14:textId="77777777" w:rsidR="00085FCD" w:rsidRPr="00072BEC" w:rsidRDefault="00085FCD" w:rsidP="00CB0B76">
      <w:pPr>
        <w:jc w:val="both"/>
        <w:rPr>
          <w:rFonts w:ascii="Arial Unicode MS" w:eastAsia="Arial Unicode MS" w:hAnsi="Arial Unicode MS" w:cs="Arial Unicode MS"/>
          <w:b/>
          <w:bCs/>
          <w:color w:val="FFFFFF" w:themeColor="background1"/>
          <w:sz w:val="28"/>
          <w:szCs w:val="28"/>
          <w:u w:val="single"/>
        </w:rPr>
      </w:pPr>
    </w:p>
    <w:p w14:paraId="4E6C197A" w14:textId="75075433" w:rsidR="00CB0B76" w:rsidRPr="00085FCD" w:rsidRDefault="00CB0B76" w:rsidP="00CB0B76">
      <w:pPr>
        <w:jc w:val="both"/>
        <w:rPr>
          <w:rFonts w:ascii="Arial Unicode MS" w:eastAsia="Arial Unicode MS" w:hAnsi="Arial Unicode MS" w:cs="Arial Unicode MS"/>
          <w:b/>
          <w:bCs/>
          <w:color w:val="FFFFFF" w:themeColor="background1"/>
          <w:sz w:val="28"/>
          <w:szCs w:val="28"/>
          <w:u w:val="single"/>
        </w:rPr>
      </w:pPr>
      <w:r w:rsidRPr="00085FCD">
        <w:rPr>
          <w:rFonts w:ascii="Arial Unicode MS" w:eastAsia="Arial Unicode MS" w:hAnsi="Arial Unicode MS" w:cs="Arial Unicode MS"/>
          <w:b/>
          <w:bCs/>
          <w:color w:val="FFFFFF" w:themeColor="background1"/>
          <w:sz w:val="28"/>
          <w:szCs w:val="28"/>
          <w:u w:val="single"/>
        </w:rPr>
        <w:t>Main costs:</w:t>
      </w:r>
    </w:p>
    <w:p w14:paraId="183B7678" w14:textId="77777777" w:rsidR="00085FCD" w:rsidRPr="00085FCD" w:rsidRDefault="00085FCD" w:rsidP="00CB0B76">
      <w:pPr>
        <w:jc w:val="both"/>
        <w:rPr>
          <w:rFonts w:ascii="Arial Unicode MS" w:eastAsia="Arial Unicode MS" w:hAnsi="Arial Unicode MS" w:cs="Arial Unicode MS"/>
          <w:b/>
          <w:bCs/>
          <w:color w:val="FFFFFF" w:themeColor="background1"/>
          <w:sz w:val="28"/>
          <w:szCs w:val="28"/>
          <w:u w:val="single"/>
        </w:rPr>
      </w:pPr>
    </w:p>
    <w:p w14:paraId="34019B71" w14:textId="592AD03F" w:rsidR="00476667" w:rsidRPr="00085FCD" w:rsidRDefault="003F0A10" w:rsidP="00CB0B76">
      <w:pPr>
        <w:jc w:val="both"/>
        <w:rPr>
          <w:rFonts w:ascii="Arial Unicode MS" w:eastAsia="Arial Unicode MS" w:hAnsi="Arial Unicode MS" w:cs="Arial Unicode MS"/>
          <w:color w:val="FFFFFF" w:themeColor="background1"/>
          <w:sz w:val="22"/>
          <w:szCs w:val="22"/>
        </w:rPr>
      </w:pPr>
      <w:r>
        <w:rPr>
          <w:rFonts w:ascii="Arial Unicode MS" w:eastAsia="Arial Unicode MS" w:hAnsi="Arial Unicode MS" w:cs="Arial Unicode MS"/>
          <w:color w:val="FFFFFF" w:themeColor="background1"/>
          <w:sz w:val="22"/>
          <w:szCs w:val="22"/>
        </w:rPr>
        <w:t>Metal structure</w:t>
      </w:r>
      <w:r w:rsidR="00451DFA">
        <w:rPr>
          <w:rFonts w:ascii="Arial Unicode MS" w:eastAsia="Arial Unicode MS" w:hAnsi="Arial Unicode MS" w:cs="Arial Unicode MS"/>
          <w:color w:val="FFFFFF" w:themeColor="background1"/>
          <w:sz w:val="22"/>
          <w:szCs w:val="22"/>
        </w:rPr>
        <w:t xml:space="preserve"> (</w:t>
      </w:r>
      <w:r w:rsidR="00085FCD" w:rsidRPr="00085FCD">
        <w:rPr>
          <w:rFonts w:ascii="Arial Unicode MS" w:eastAsia="Arial Unicode MS" w:hAnsi="Arial Unicode MS" w:cs="Arial Unicode MS"/>
          <w:color w:val="FFFFFF" w:themeColor="background1"/>
          <w:sz w:val="22"/>
          <w:szCs w:val="22"/>
        </w:rPr>
        <w:t>approximately</w:t>
      </w:r>
      <w:r w:rsidR="00451DFA">
        <w:rPr>
          <w:rFonts w:ascii="Arial Unicode MS" w:eastAsia="Arial Unicode MS" w:hAnsi="Arial Unicode MS" w:cs="Arial Unicode MS"/>
          <w:color w:val="FFFFFF" w:themeColor="background1"/>
          <w:sz w:val="22"/>
          <w:szCs w:val="22"/>
        </w:rPr>
        <w:t>)</w:t>
      </w:r>
      <w:r w:rsidR="00085FCD" w:rsidRPr="00085FCD">
        <w:rPr>
          <w:rFonts w:ascii="Arial Unicode MS" w:eastAsia="Arial Unicode MS" w:hAnsi="Arial Unicode MS" w:cs="Arial Unicode MS"/>
          <w:color w:val="FFFFFF" w:themeColor="background1"/>
          <w:sz w:val="22"/>
          <w:szCs w:val="22"/>
        </w:rPr>
        <w:t xml:space="preserve"> </w:t>
      </w:r>
      <w:r w:rsidR="00A2227C" w:rsidRPr="00085FCD">
        <w:rPr>
          <w:rFonts w:ascii="Arial Unicode MS" w:eastAsia="Arial Unicode MS" w:hAnsi="Arial Unicode MS" w:cs="Arial Unicode MS"/>
          <w:color w:val="FFFFFF" w:themeColor="background1"/>
          <w:sz w:val="22"/>
          <w:szCs w:val="22"/>
        </w:rPr>
        <w:t>= $1.</w:t>
      </w:r>
      <w:r w:rsidR="00451DFA">
        <w:rPr>
          <w:rFonts w:ascii="Arial Unicode MS" w:eastAsia="Arial Unicode MS" w:hAnsi="Arial Unicode MS" w:cs="Arial Unicode MS"/>
          <w:color w:val="FFFFFF" w:themeColor="background1"/>
          <w:sz w:val="22"/>
          <w:szCs w:val="22"/>
        </w:rPr>
        <w:t>500.000</w:t>
      </w:r>
    </w:p>
    <w:p w14:paraId="12DB2E36" w14:textId="4B8C2FBF" w:rsidR="00A2227C" w:rsidRPr="00072BEC" w:rsidRDefault="00085FCD" w:rsidP="00E82F7F">
      <w:pPr>
        <w:jc w:val="both"/>
        <w:rPr>
          <w:rFonts w:ascii="Arial Unicode MS" w:eastAsia="Arial Unicode MS" w:hAnsi="Arial Unicode MS" w:cs="Arial Unicode MS"/>
          <w:color w:val="FFFFFF" w:themeColor="background1"/>
          <w:sz w:val="22"/>
          <w:szCs w:val="22"/>
        </w:rPr>
      </w:pPr>
      <w:r w:rsidRPr="00072BEC">
        <w:rPr>
          <w:rFonts w:ascii="Arial Unicode MS" w:eastAsia="Arial Unicode MS" w:hAnsi="Arial Unicode MS" w:cs="Arial Unicode MS"/>
          <w:color w:val="FFFFFF" w:themeColor="background1"/>
          <w:sz w:val="22"/>
          <w:szCs w:val="22"/>
        </w:rPr>
        <w:t>Sola</w:t>
      </w:r>
      <w:r w:rsidR="00501F63">
        <w:rPr>
          <w:rFonts w:ascii="Arial Unicode MS" w:eastAsia="Arial Unicode MS" w:hAnsi="Arial Unicode MS" w:cs="Arial Unicode MS"/>
          <w:color w:val="FFFFFF" w:themeColor="background1"/>
          <w:sz w:val="22"/>
          <w:szCs w:val="22"/>
        </w:rPr>
        <w:t>r</w:t>
      </w:r>
      <w:r w:rsidRPr="00072BEC">
        <w:rPr>
          <w:rFonts w:ascii="Arial Unicode MS" w:eastAsia="Arial Unicode MS" w:hAnsi="Arial Unicode MS" w:cs="Arial Unicode MS"/>
          <w:color w:val="FFFFFF" w:themeColor="background1"/>
          <w:sz w:val="22"/>
          <w:szCs w:val="22"/>
        </w:rPr>
        <w:t xml:space="preserve"> panels</w:t>
      </w:r>
      <w:r w:rsidR="00A2227C" w:rsidRPr="00072BEC">
        <w:rPr>
          <w:rFonts w:ascii="Arial Unicode MS" w:eastAsia="Arial Unicode MS" w:hAnsi="Arial Unicode MS" w:cs="Arial Unicode MS"/>
          <w:color w:val="FFFFFF" w:themeColor="background1"/>
          <w:sz w:val="22"/>
          <w:szCs w:val="22"/>
        </w:rPr>
        <w:t xml:space="preserve">: CIGS solar panel </w:t>
      </w:r>
      <w:r w:rsidR="002E5C2C" w:rsidRPr="00072BEC">
        <w:rPr>
          <w:rFonts w:ascii="Arial Unicode MS" w:eastAsia="Arial Unicode MS" w:hAnsi="Arial Unicode MS" w:cs="Arial Unicode MS"/>
          <w:color w:val="FFFFFF" w:themeColor="background1"/>
          <w:sz w:val="22"/>
          <w:szCs w:val="22"/>
        </w:rPr>
        <w:t>(</w:t>
      </w:r>
      <w:r w:rsidR="00A2227C" w:rsidRPr="00072BEC">
        <w:rPr>
          <w:rFonts w:ascii="Arial Unicode MS" w:eastAsia="Arial Unicode MS" w:hAnsi="Arial Unicode MS" w:cs="Arial Unicode MS"/>
          <w:color w:val="FFFFFF" w:themeColor="background1"/>
          <w:sz w:val="22"/>
          <w:szCs w:val="22"/>
        </w:rPr>
        <w:t>2598x1000x1.4mm</w:t>
      </w:r>
      <w:r w:rsidR="002E5C2C" w:rsidRPr="00072BEC">
        <w:rPr>
          <w:rFonts w:ascii="Arial Unicode MS" w:eastAsia="Arial Unicode MS" w:hAnsi="Arial Unicode MS" w:cs="Arial Unicode MS"/>
          <w:color w:val="FFFFFF" w:themeColor="background1"/>
          <w:sz w:val="22"/>
          <w:szCs w:val="22"/>
        </w:rPr>
        <w:t>): $770 x 1385 = $1.066.450</w:t>
      </w:r>
    </w:p>
    <w:p w14:paraId="0A6FCB4E" w14:textId="3839577B" w:rsidR="002E5C2C" w:rsidRDefault="002E5C2C" w:rsidP="00E82F7F">
      <w:pPr>
        <w:jc w:val="both"/>
        <w:rPr>
          <w:rFonts w:ascii="Arial Unicode MS" w:eastAsia="Arial Unicode MS" w:hAnsi="Arial Unicode MS" w:cs="Arial Unicode MS"/>
          <w:color w:val="FFFFFF" w:themeColor="background1"/>
          <w:sz w:val="22"/>
          <w:szCs w:val="22"/>
        </w:rPr>
      </w:pPr>
      <w:r w:rsidRPr="00ED4CB8">
        <w:rPr>
          <w:rFonts w:ascii="Arial Unicode MS" w:eastAsia="Arial Unicode MS" w:hAnsi="Arial Unicode MS" w:cs="Arial Unicode MS"/>
          <w:color w:val="FFFFFF" w:themeColor="background1"/>
          <w:sz w:val="22"/>
          <w:szCs w:val="22"/>
        </w:rPr>
        <w:t>Water Generators</w:t>
      </w:r>
      <w:r w:rsidR="00ED4CB8">
        <w:rPr>
          <w:rFonts w:ascii="Arial Unicode MS" w:eastAsia="Arial Unicode MS" w:hAnsi="Arial Unicode MS" w:cs="Arial Unicode MS"/>
          <w:color w:val="FFFFFF" w:themeColor="background1"/>
          <w:sz w:val="22"/>
          <w:szCs w:val="22"/>
        </w:rPr>
        <w:t xml:space="preserve"> (</w:t>
      </w:r>
      <w:r w:rsidR="00ED4CB8" w:rsidRPr="00ED4CB8">
        <w:rPr>
          <w:rFonts w:ascii="Arial Unicode MS" w:eastAsia="Arial Unicode MS" w:hAnsi="Arial Unicode MS" w:cs="Arial Unicode MS"/>
          <w:color w:val="FFFFFF" w:themeColor="background1"/>
          <w:sz w:val="22"/>
          <w:szCs w:val="22"/>
        </w:rPr>
        <w:t>1790 x 785x 1175mm</w:t>
      </w:r>
      <w:r w:rsidR="00ED4CB8">
        <w:rPr>
          <w:rFonts w:ascii="Arial Unicode MS" w:eastAsia="Arial Unicode MS" w:hAnsi="Arial Unicode MS" w:cs="Arial Unicode MS"/>
          <w:color w:val="FFFFFF" w:themeColor="background1"/>
          <w:sz w:val="22"/>
          <w:szCs w:val="22"/>
        </w:rPr>
        <w:t>)</w:t>
      </w:r>
      <w:r w:rsidRPr="00ED4CB8">
        <w:rPr>
          <w:rFonts w:ascii="Arial Unicode MS" w:eastAsia="Arial Unicode MS" w:hAnsi="Arial Unicode MS" w:cs="Arial Unicode MS"/>
          <w:color w:val="FFFFFF" w:themeColor="background1"/>
          <w:sz w:val="22"/>
          <w:szCs w:val="22"/>
        </w:rPr>
        <w:t xml:space="preserve">: </w:t>
      </w:r>
      <w:r w:rsidR="00ED4CB8" w:rsidRPr="00ED4CB8">
        <w:rPr>
          <w:rFonts w:ascii="Arial Unicode MS" w:eastAsia="Arial Unicode MS" w:hAnsi="Arial Unicode MS" w:cs="Arial Unicode MS"/>
          <w:color w:val="FFFFFF" w:themeColor="background1"/>
          <w:sz w:val="22"/>
          <w:szCs w:val="22"/>
        </w:rPr>
        <w:t>$6500 x 50 = $325.000</w:t>
      </w:r>
    </w:p>
    <w:p w14:paraId="0ADDCC39" w14:textId="2019BF45" w:rsidR="00AB10F2" w:rsidRDefault="00AB10F2" w:rsidP="00E82F7F">
      <w:pPr>
        <w:jc w:val="both"/>
        <w:rPr>
          <w:rFonts w:ascii="Arial Unicode MS" w:eastAsia="Arial Unicode MS" w:hAnsi="Arial Unicode MS" w:cs="Arial Unicode MS"/>
          <w:color w:val="FFFFFF" w:themeColor="background1"/>
          <w:sz w:val="22"/>
          <w:szCs w:val="22"/>
        </w:rPr>
      </w:pPr>
      <w:r>
        <w:rPr>
          <w:rFonts w:ascii="Arial Unicode MS" w:eastAsia="Arial Unicode MS" w:hAnsi="Arial Unicode MS" w:cs="Arial Unicode MS"/>
          <w:color w:val="FFFFFF" w:themeColor="background1"/>
          <w:sz w:val="22"/>
          <w:szCs w:val="22"/>
        </w:rPr>
        <w:t>Total:</w:t>
      </w:r>
      <w:r w:rsidRPr="00AB10F2">
        <w:t xml:space="preserve"> </w:t>
      </w:r>
      <w:r w:rsidRPr="00AB10F2">
        <w:rPr>
          <w:rFonts w:ascii="Arial Unicode MS" w:eastAsia="Arial Unicode MS" w:hAnsi="Arial Unicode MS" w:cs="Arial Unicode MS"/>
          <w:color w:val="FFFFFF" w:themeColor="background1"/>
        </w:rPr>
        <w:t>$</w:t>
      </w:r>
      <w:r w:rsidR="00451DFA" w:rsidRPr="00451DFA">
        <w:t xml:space="preserve"> </w:t>
      </w:r>
      <w:r w:rsidR="00451DFA" w:rsidRPr="00451DFA">
        <w:rPr>
          <w:rFonts w:ascii="Arial Unicode MS" w:eastAsia="Arial Unicode MS" w:hAnsi="Arial Unicode MS" w:cs="Arial Unicode MS"/>
          <w:color w:val="FFFFFF" w:themeColor="background1"/>
          <w:sz w:val="22"/>
          <w:szCs w:val="22"/>
        </w:rPr>
        <w:t>2.891.450</w:t>
      </w:r>
    </w:p>
    <w:p w14:paraId="5F937399" w14:textId="77777777" w:rsidR="00085FCD" w:rsidRPr="00072BEC" w:rsidRDefault="00085FCD" w:rsidP="00E82F7F">
      <w:pPr>
        <w:jc w:val="both"/>
        <w:rPr>
          <w:rFonts w:ascii="Arial Unicode MS" w:eastAsia="Arial Unicode MS" w:hAnsi="Arial Unicode MS" w:cs="Arial Unicode MS"/>
          <w:color w:val="FFFFFF" w:themeColor="background1"/>
          <w:sz w:val="22"/>
          <w:szCs w:val="22"/>
        </w:rPr>
      </w:pPr>
    </w:p>
    <w:p w14:paraId="1EE98F34" w14:textId="3053F92B" w:rsidR="005930C6" w:rsidRPr="00085FCD" w:rsidRDefault="00085FCD" w:rsidP="00085FCD">
      <w:pPr>
        <w:jc w:val="both"/>
        <w:rPr>
          <w:rFonts w:ascii="Open Sans" w:hAnsi="Open Sans" w:cs="Open Sans"/>
          <w:color w:val="3E4D5C"/>
          <w:sz w:val="22"/>
          <w:szCs w:val="22"/>
          <w:shd w:val="clear" w:color="auto" w:fill="FFFFFF"/>
        </w:rPr>
      </w:pPr>
      <w:r w:rsidRPr="00085FCD">
        <w:rPr>
          <w:rFonts w:ascii="Arial Unicode MS" w:eastAsia="Arial Unicode MS" w:hAnsi="Arial Unicode MS" w:cs="Arial Unicode MS"/>
          <w:color w:val="FFFFFF" w:themeColor="background1"/>
          <w:sz w:val="22"/>
          <w:szCs w:val="22"/>
        </w:rPr>
        <w:t>* All the prices of the products and data pertinent to the climate such as relative humidity and rainfall were taken from the official pages of the producers, as well as from meteorological pages of the area and of the entire country</w:t>
      </w:r>
      <w:r>
        <w:rPr>
          <w:rFonts w:ascii="Arial Unicode MS" w:eastAsia="Arial Unicode MS" w:hAnsi="Arial Unicode MS" w:cs="Arial Unicode MS"/>
          <w:color w:val="FFFFFF" w:themeColor="background1"/>
          <w:sz w:val="22"/>
          <w:szCs w:val="22"/>
        </w:rPr>
        <w:t xml:space="preserve">, </w:t>
      </w:r>
      <w:r w:rsidRPr="00085FCD">
        <w:rPr>
          <w:rFonts w:ascii="Arial Unicode MS" w:eastAsia="Arial Unicode MS" w:hAnsi="Arial Unicode MS" w:cs="Arial Unicode MS"/>
          <w:color w:val="FFFFFF" w:themeColor="background1"/>
          <w:sz w:val="22"/>
          <w:szCs w:val="22"/>
        </w:rPr>
        <w:t>may vary</w:t>
      </w:r>
      <w:r>
        <w:rPr>
          <w:rFonts w:ascii="Arial Unicode MS" w:eastAsia="Arial Unicode MS" w:hAnsi="Arial Unicode MS" w:cs="Arial Unicode MS"/>
          <w:color w:val="FFFFFF" w:themeColor="background1"/>
          <w:sz w:val="22"/>
          <w:szCs w:val="22"/>
        </w:rPr>
        <w:t>.</w:t>
      </w:r>
      <w:r w:rsidR="00ED4CB8" w:rsidRPr="00085FCD">
        <w:rPr>
          <w:rFonts w:ascii="Open Sans" w:hAnsi="Open Sans" w:cs="Open Sans"/>
          <w:color w:val="3E4D5C"/>
          <w:sz w:val="22"/>
          <w:szCs w:val="22"/>
          <w:shd w:val="clear" w:color="auto" w:fill="FFFFFF"/>
        </w:rPr>
        <w:t xml:space="preserve"> </w:t>
      </w:r>
    </w:p>
    <w:p w14:paraId="614913EA" w14:textId="3623CFBF" w:rsidR="005930C6" w:rsidRPr="00085FCD" w:rsidRDefault="005930C6" w:rsidP="00BC5492">
      <w:pPr>
        <w:jc w:val="both"/>
        <w:rPr>
          <w:rFonts w:ascii="Open Sans" w:hAnsi="Open Sans" w:cs="Open Sans"/>
          <w:color w:val="3E4D5C"/>
          <w:sz w:val="26"/>
          <w:szCs w:val="26"/>
          <w:shd w:val="clear" w:color="auto" w:fill="FFFFFF"/>
        </w:rPr>
      </w:pPr>
    </w:p>
    <w:p w14:paraId="1C141F52" w14:textId="67DE933D" w:rsidR="005930C6" w:rsidRPr="00085FCD" w:rsidRDefault="005930C6" w:rsidP="00BC5492">
      <w:pPr>
        <w:jc w:val="both"/>
        <w:rPr>
          <w:rFonts w:ascii="Open Sans" w:hAnsi="Open Sans" w:cs="Open Sans"/>
          <w:color w:val="3E4D5C"/>
          <w:sz w:val="26"/>
          <w:szCs w:val="26"/>
          <w:shd w:val="clear" w:color="auto" w:fill="FFFFFF"/>
        </w:rPr>
      </w:pPr>
    </w:p>
    <w:p w14:paraId="34E60EA5" w14:textId="7CF4F944" w:rsidR="005930C6" w:rsidRPr="00085FCD" w:rsidRDefault="005930C6" w:rsidP="00BC5492">
      <w:pPr>
        <w:jc w:val="both"/>
        <w:rPr>
          <w:rFonts w:ascii="Arial Unicode MS" w:eastAsia="Arial Unicode MS" w:hAnsi="Arial Unicode MS" w:cs="Arial Unicode MS"/>
          <w:color w:val="FFFFFF" w:themeColor="background1"/>
          <w:shd w:val="clear" w:color="auto" w:fill="FFFFFF"/>
        </w:rPr>
      </w:pPr>
    </w:p>
    <w:p w14:paraId="5EB6EE09" w14:textId="5A1F045A" w:rsidR="005930C6" w:rsidRPr="00085FCD" w:rsidRDefault="005930C6" w:rsidP="00BC5492">
      <w:pPr>
        <w:jc w:val="both"/>
        <w:rPr>
          <w:rFonts w:ascii="Open Sans" w:hAnsi="Open Sans" w:cs="Open Sans"/>
          <w:color w:val="3E4D5C"/>
          <w:sz w:val="26"/>
          <w:szCs w:val="26"/>
          <w:shd w:val="clear" w:color="auto" w:fill="FFFFFF"/>
        </w:rPr>
      </w:pPr>
    </w:p>
    <w:p w14:paraId="07A3EE8A" w14:textId="5B46F69A" w:rsidR="005930C6" w:rsidRPr="00085FCD" w:rsidRDefault="005930C6" w:rsidP="00BC5492">
      <w:pPr>
        <w:jc w:val="both"/>
        <w:rPr>
          <w:rFonts w:ascii="Open Sans" w:hAnsi="Open Sans" w:cs="Open Sans"/>
          <w:color w:val="3E4D5C"/>
          <w:sz w:val="26"/>
          <w:szCs w:val="26"/>
          <w:shd w:val="clear" w:color="auto" w:fill="FFFFFF"/>
        </w:rPr>
      </w:pPr>
    </w:p>
    <w:p w14:paraId="0172A03B" w14:textId="2B39AFA7" w:rsidR="005930C6" w:rsidRPr="00085FCD" w:rsidRDefault="005930C6" w:rsidP="00BC5492">
      <w:pPr>
        <w:jc w:val="both"/>
        <w:rPr>
          <w:rFonts w:ascii="Open Sans" w:hAnsi="Open Sans" w:cs="Open Sans"/>
          <w:color w:val="3E4D5C"/>
          <w:sz w:val="26"/>
          <w:szCs w:val="26"/>
          <w:shd w:val="clear" w:color="auto" w:fill="FFFFFF"/>
        </w:rPr>
      </w:pPr>
    </w:p>
    <w:p w14:paraId="45BB940B" w14:textId="0C9C9B3A" w:rsidR="005930C6" w:rsidRPr="00085FCD" w:rsidRDefault="005930C6" w:rsidP="00BC5492">
      <w:pPr>
        <w:jc w:val="both"/>
        <w:rPr>
          <w:rFonts w:ascii="Open Sans" w:hAnsi="Open Sans" w:cs="Open Sans"/>
          <w:color w:val="3E4D5C"/>
          <w:sz w:val="26"/>
          <w:szCs w:val="26"/>
          <w:shd w:val="clear" w:color="auto" w:fill="FFFFFF"/>
        </w:rPr>
      </w:pPr>
    </w:p>
    <w:p w14:paraId="40C33446" w14:textId="7E96ACFB" w:rsidR="005930C6" w:rsidRPr="00085FCD" w:rsidRDefault="005930C6" w:rsidP="00BC5492">
      <w:pPr>
        <w:jc w:val="both"/>
        <w:rPr>
          <w:rFonts w:ascii="Open Sans" w:hAnsi="Open Sans" w:cs="Open Sans"/>
          <w:color w:val="3E4D5C"/>
          <w:sz w:val="26"/>
          <w:szCs w:val="26"/>
          <w:shd w:val="clear" w:color="auto" w:fill="FFFFFF"/>
        </w:rPr>
      </w:pPr>
    </w:p>
    <w:p w14:paraId="2A29AE80" w14:textId="77777777" w:rsidR="005930C6" w:rsidRPr="00085FCD" w:rsidRDefault="005930C6" w:rsidP="00BC5492">
      <w:pPr>
        <w:jc w:val="both"/>
        <w:rPr>
          <w:rFonts w:ascii="Open Sans" w:hAnsi="Open Sans" w:cs="Open Sans"/>
          <w:color w:val="3E4D5C"/>
          <w:sz w:val="26"/>
          <w:szCs w:val="26"/>
          <w:shd w:val="clear" w:color="auto" w:fill="FFFFFF"/>
        </w:rPr>
      </w:pPr>
    </w:p>
    <w:p w14:paraId="68812842" w14:textId="5177CB43" w:rsidR="005930C6" w:rsidRPr="00085FCD" w:rsidRDefault="005930C6" w:rsidP="00BC5492">
      <w:pPr>
        <w:jc w:val="both"/>
        <w:rPr>
          <w:rFonts w:ascii="Open Sans" w:hAnsi="Open Sans" w:cs="Open Sans"/>
          <w:color w:val="3E4D5C"/>
          <w:sz w:val="26"/>
          <w:szCs w:val="26"/>
          <w:shd w:val="clear" w:color="auto" w:fill="FFFFFF"/>
        </w:rPr>
      </w:pPr>
    </w:p>
    <w:p w14:paraId="17671483" w14:textId="74D1C864" w:rsidR="00D44EE4" w:rsidRPr="00085FCD" w:rsidRDefault="00D44EE4" w:rsidP="00BC5492">
      <w:pPr>
        <w:jc w:val="both"/>
        <w:rPr>
          <w:rFonts w:ascii="Open Sans" w:hAnsi="Open Sans" w:cs="Open Sans"/>
          <w:color w:val="3E4D5C"/>
          <w:sz w:val="26"/>
          <w:szCs w:val="26"/>
          <w:shd w:val="clear" w:color="auto" w:fill="FFFFFF"/>
        </w:rPr>
      </w:pPr>
    </w:p>
    <w:p w14:paraId="1064C293" w14:textId="3A77FF8F" w:rsidR="00D44EE4" w:rsidRPr="00085FCD" w:rsidRDefault="00D44EE4" w:rsidP="00BC5492">
      <w:pPr>
        <w:jc w:val="both"/>
        <w:rPr>
          <w:rFonts w:ascii="Open Sans" w:hAnsi="Open Sans" w:cs="Open Sans"/>
          <w:color w:val="3E4D5C"/>
          <w:sz w:val="26"/>
          <w:szCs w:val="26"/>
          <w:shd w:val="clear" w:color="auto" w:fill="FFFFFF"/>
        </w:rPr>
      </w:pPr>
    </w:p>
    <w:p w14:paraId="1DCA1868" w14:textId="042DB73C" w:rsidR="00D44EE4" w:rsidRPr="00085FCD" w:rsidRDefault="00D44EE4" w:rsidP="00BC5492">
      <w:pPr>
        <w:jc w:val="both"/>
        <w:rPr>
          <w:rFonts w:ascii="Open Sans" w:hAnsi="Open Sans" w:cs="Open Sans"/>
          <w:color w:val="3E4D5C"/>
          <w:sz w:val="26"/>
          <w:szCs w:val="26"/>
          <w:shd w:val="clear" w:color="auto" w:fill="FFFFFF"/>
        </w:rPr>
      </w:pPr>
    </w:p>
    <w:p w14:paraId="27476AC3" w14:textId="50C81FB0" w:rsidR="00D44EE4" w:rsidRPr="00085FCD" w:rsidRDefault="00D44EE4" w:rsidP="00BC5492">
      <w:pPr>
        <w:jc w:val="both"/>
        <w:rPr>
          <w:rFonts w:ascii="Open Sans" w:hAnsi="Open Sans" w:cs="Open Sans"/>
          <w:color w:val="3E4D5C"/>
          <w:sz w:val="26"/>
          <w:szCs w:val="26"/>
          <w:shd w:val="clear" w:color="auto" w:fill="FFFFFF"/>
        </w:rPr>
      </w:pPr>
    </w:p>
    <w:p w14:paraId="5B33CE21" w14:textId="5B1EA669" w:rsidR="00D44EE4" w:rsidRPr="00085FCD" w:rsidRDefault="00D44EE4" w:rsidP="00BC5492">
      <w:pPr>
        <w:jc w:val="both"/>
        <w:rPr>
          <w:rFonts w:ascii="Open Sans" w:hAnsi="Open Sans" w:cs="Open Sans"/>
          <w:color w:val="3E4D5C"/>
          <w:sz w:val="26"/>
          <w:szCs w:val="26"/>
          <w:shd w:val="clear" w:color="auto" w:fill="FFFFFF"/>
        </w:rPr>
      </w:pPr>
    </w:p>
    <w:p w14:paraId="21209858" w14:textId="037B6A0F" w:rsidR="00D44EE4" w:rsidRPr="00085FCD" w:rsidRDefault="00D44EE4" w:rsidP="00BC5492">
      <w:pPr>
        <w:jc w:val="both"/>
        <w:rPr>
          <w:rFonts w:ascii="Open Sans" w:hAnsi="Open Sans" w:cs="Open Sans"/>
          <w:color w:val="3E4D5C"/>
          <w:sz w:val="26"/>
          <w:szCs w:val="26"/>
          <w:shd w:val="clear" w:color="auto" w:fill="FFFFFF"/>
        </w:rPr>
      </w:pPr>
    </w:p>
    <w:p w14:paraId="4AF77D2F" w14:textId="03858050" w:rsidR="00D44EE4" w:rsidRPr="00085FCD" w:rsidRDefault="00D44EE4" w:rsidP="00BC5492">
      <w:pPr>
        <w:jc w:val="both"/>
        <w:rPr>
          <w:rFonts w:ascii="Open Sans" w:hAnsi="Open Sans" w:cs="Open Sans"/>
          <w:color w:val="3E4D5C"/>
          <w:sz w:val="26"/>
          <w:szCs w:val="26"/>
          <w:shd w:val="clear" w:color="auto" w:fill="FFFFFF"/>
        </w:rPr>
      </w:pPr>
    </w:p>
    <w:p w14:paraId="3A496DC9" w14:textId="11197700" w:rsidR="00D44EE4" w:rsidRPr="00085FCD" w:rsidRDefault="00D44EE4" w:rsidP="00BC5492">
      <w:pPr>
        <w:jc w:val="both"/>
        <w:rPr>
          <w:rFonts w:ascii="Open Sans" w:hAnsi="Open Sans" w:cs="Open Sans"/>
          <w:color w:val="3E4D5C"/>
          <w:sz w:val="26"/>
          <w:szCs w:val="26"/>
          <w:shd w:val="clear" w:color="auto" w:fill="FFFFFF"/>
        </w:rPr>
      </w:pPr>
    </w:p>
    <w:p w14:paraId="2B802BEC" w14:textId="6F21C94F" w:rsidR="00D44EE4" w:rsidRPr="00085FCD" w:rsidRDefault="00D44EE4" w:rsidP="00BC5492">
      <w:pPr>
        <w:jc w:val="both"/>
        <w:rPr>
          <w:rFonts w:ascii="Open Sans" w:hAnsi="Open Sans" w:cs="Open Sans"/>
          <w:color w:val="3E4D5C"/>
          <w:sz w:val="26"/>
          <w:szCs w:val="26"/>
          <w:shd w:val="clear" w:color="auto" w:fill="FFFFFF"/>
        </w:rPr>
      </w:pPr>
    </w:p>
    <w:p w14:paraId="7E34CDF6" w14:textId="724D7D25" w:rsidR="00D44EE4" w:rsidRPr="00085FCD" w:rsidRDefault="00D44EE4" w:rsidP="00BC5492">
      <w:pPr>
        <w:jc w:val="both"/>
        <w:rPr>
          <w:rFonts w:ascii="Open Sans" w:hAnsi="Open Sans" w:cs="Open Sans"/>
          <w:color w:val="3E4D5C"/>
          <w:sz w:val="26"/>
          <w:szCs w:val="26"/>
          <w:shd w:val="clear" w:color="auto" w:fill="FFFFFF"/>
        </w:rPr>
      </w:pPr>
    </w:p>
    <w:p w14:paraId="68E1B086" w14:textId="353E0329" w:rsidR="00D44EE4" w:rsidRPr="00085FCD" w:rsidRDefault="00D44EE4" w:rsidP="00BC5492">
      <w:pPr>
        <w:jc w:val="both"/>
        <w:rPr>
          <w:rFonts w:ascii="Open Sans" w:hAnsi="Open Sans" w:cs="Open Sans"/>
          <w:color w:val="3E4D5C"/>
          <w:sz w:val="26"/>
          <w:szCs w:val="26"/>
          <w:shd w:val="clear" w:color="auto" w:fill="FFFFFF"/>
        </w:rPr>
      </w:pPr>
    </w:p>
    <w:p w14:paraId="270C06C0" w14:textId="73DA63AC" w:rsidR="00D44EE4" w:rsidRPr="00085FCD" w:rsidRDefault="00D44EE4" w:rsidP="00BC5492">
      <w:pPr>
        <w:jc w:val="both"/>
        <w:rPr>
          <w:rFonts w:ascii="Open Sans" w:hAnsi="Open Sans" w:cs="Open Sans"/>
          <w:color w:val="3E4D5C"/>
          <w:sz w:val="26"/>
          <w:szCs w:val="26"/>
          <w:shd w:val="clear" w:color="auto" w:fill="FFFFFF"/>
        </w:rPr>
      </w:pPr>
    </w:p>
    <w:p w14:paraId="269EAF5A" w14:textId="77777777" w:rsidR="00D44EE4" w:rsidRPr="00085FCD" w:rsidRDefault="00D44EE4" w:rsidP="00BC5492">
      <w:pPr>
        <w:jc w:val="both"/>
        <w:rPr>
          <w:rFonts w:ascii="Open Sans" w:hAnsi="Open Sans" w:cs="Open Sans"/>
          <w:color w:val="3E4D5C"/>
          <w:sz w:val="26"/>
          <w:szCs w:val="26"/>
          <w:shd w:val="clear" w:color="auto" w:fill="FFFFFF"/>
        </w:rPr>
      </w:pPr>
    </w:p>
    <w:p w14:paraId="5080E35B" w14:textId="766C19F6" w:rsidR="0049598E" w:rsidRPr="00072BEC" w:rsidRDefault="0049598E" w:rsidP="00BC5492">
      <w:pPr>
        <w:jc w:val="both"/>
        <w:rPr>
          <w:rFonts w:ascii="Open Sans" w:hAnsi="Open Sans" w:cs="Open Sans"/>
          <w:color w:val="3E4D5C"/>
          <w:sz w:val="26"/>
          <w:szCs w:val="26"/>
          <w:shd w:val="clear" w:color="auto" w:fill="FFFFFF"/>
        </w:rPr>
      </w:pPr>
    </w:p>
    <w:p w14:paraId="4EC81BF7" w14:textId="1C087334" w:rsidR="00944C31" w:rsidRPr="00072BEC" w:rsidRDefault="00944C31" w:rsidP="00BC5492">
      <w:pPr>
        <w:jc w:val="both"/>
        <w:rPr>
          <w:rFonts w:ascii="TradeGothic LT" w:hAnsi="TradeGothic LT" w:cs="Arial"/>
        </w:rPr>
      </w:pPr>
    </w:p>
    <w:sectPr w:rsidR="00944C31" w:rsidRPr="00072BEC" w:rsidSect="00F0667E">
      <w:headerReference w:type="default" r:id="rId13"/>
      <w:pgSz w:w="12240" w:h="15840"/>
      <w:pgMar w:top="1440" w:right="1440" w:bottom="1440" w:left="1440" w:header="0" w:footer="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E65C1" w14:textId="77777777" w:rsidR="00723540" w:rsidRDefault="00723540" w:rsidP="00362B9F">
      <w:r>
        <w:separator/>
      </w:r>
    </w:p>
  </w:endnote>
  <w:endnote w:type="continuationSeparator" w:id="0">
    <w:p w14:paraId="15AD2496" w14:textId="77777777" w:rsidR="00723540" w:rsidRDefault="00723540" w:rsidP="0036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Gothic LT">
    <w:altName w:val="Calibri"/>
    <w:charset w:val="00"/>
    <w:family w:val="auto"/>
    <w:pitch w:val="variable"/>
    <w:sig w:usb0="80000027"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BC99C" w14:textId="77777777" w:rsidR="00723540" w:rsidRDefault="00723540" w:rsidP="00362B9F">
      <w:r>
        <w:separator/>
      </w:r>
    </w:p>
  </w:footnote>
  <w:footnote w:type="continuationSeparator" w:id="0">
    <w:p w14:paraId="1842A70C" w14:textId="77777777" w:rsidR="00723540" w:rsidRDefault="00723540" w:rsidP="00362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0124E" w14:textId="77777777" w:rsidR="008B6287" w:rsidRDefault="008B62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818BF"/>
    <w:multiLevelType w:val="hybridMultilevel"/>
    <w:tmpl w:val="0E14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D37E5"/>
    <w:multiLevelType w:val="hybridMultilevel"/>
    <w:tmpl w:val="98F43700"/>
    <w:lvl w:ilvl="0" w:tplc="0409000F">
      <w:start w:val="1"/>
      <w:numFmt w:val="decimal"/>
      <w:lvlText w:val="%1."/>
      <w:lvlJc w:val="left"/>
      <w:pPr>
        <w:ind w:left="720" w:hanging="360"/>
      </w:pPr>
      <w:rPr>
        <w:rFonts w:hint="default"/>
        <w:sz w:val="24"/>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D3466"/>
    <w:multiLevelType w:val="hybridMultilevel"/>
    <w:tmpl w:val="D7380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6E6DBA"/>
    <w:multiLevelType w:val="hybridMultilevel"/>
    <w:tmpl w:val="6E844168"/>
    <w:lvl w:ilvl="0" w:tplc="2C0A0005">
      <w:start w:val="1"/>
      <w:numFmt w:val="bullet"/>
      <w:lvlText w:val=""/>
      <w:lvlJc w:val="left"/>
      <w:pPr>
        <w:ind w:left="780" w:hanging="360"/>
      </w:pPr>
      <w:rPr>
        <w:rFonts w:ascii="Wingdings" w:hAnsi="Wingdings"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4" w15:restartNumberingAfterBreak="0">
    <w:nsid w:val="19BD0DA1"/>
    <w:multiLevelType w:val="hybridMultilevel"/>
    <w:tmpl w:val="DD3E534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FFE19D9"/>
    <w:multiLevelType w:val="multilevel"/>
    <w:tmpl w:val="8FF2D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00551A"/>
    <w:multiLevelType w:val="hybridMultilevel"/>
    <w:tmpl w:val="341454C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A372F92"/>
    <w:multiLevelType w:val="hybridMultilevel"/>
    <w:tmpl w:val="58BEDD9A"/>
    <w:lvl w:ilvl="0" w:tplc="2C0A000D">
      <w:start w:val="1"/>
      <w:numFmt w:val="bullet"/>
      <w:lvlText w:val=""/>
      <w:lvlJc w:val="left"/>
      <w:pPr>
        <w:ind w:left="833" w:hanging="360"/>
      </w:pPr>
      <w:rPr>
        <w:rFonts w:ascii="Wingdings" w:hAnsi="Wingdings" w:hint="default"/>
      </w:rPr>
    </w:lvl>
    <w:lvl w:ilvl="1" w:tplc="2C0A0003" w:tentative="1">
      <w:start w:val="1"/>
      <w:numFmt w:val="bullet"/>
      <w:lvlText w:val="o"/>
      <w:lvlJc w:val="left"/>
      <w:pPr>
        <w:ind w:left="1553" w:hanging="360"/>
      </w:pPr>
      <w:rPr>
        <w:rFonts w:ascii="Courier New" w:hAnsi="Courier New" w:cs="Courier New" w:hint="default"/>
      </w:rPr>
    </w:lvl>
    <w:lvl w:ilvl="2" w:tplc="2C0A0005" w:tentative="1">
      <w:start w:val="1"/>
      <w:numFmt w:val="bullet"/>
      <w:lvlText w:val=""/>
      <w:lvlJc w:val="left"/>
      <w:pPr>
        <w:ind w:left="2273" w:hanging="360"/>
      </w:pPr>
      <w:rPr>
        <w:rFonts w:ascii="Wingdings" w:hAnsi="Wingdings" w:hint="default"/>
      </w:rPr>
    </w:lvl>
    <w:lvl w:ilvl="3" w:tplc="2C0A0001" w:tentative="1">
      <w:start w:val="1"/>
      <w:numFmt w:val="bullet"/>
      <w:lvlText w:val=""/>
      <w:lvlJc w:val="left"/>
      <w:pPr>
        <w:ind w:left="2993" w:hanging="360"/>
      </w:pPr>
      <w:rPr>
        <w:rFonts w:ascii="Symbol" w:hAnsi="Symbol" w:hint="default"/>
      </w:rPr>
    </w:lvl>
    <w:lvl w:ilvl="4" w:tplc="2C0A0003" w:tentative="1">
      <w:start w:val="1"/>
      <w:numFmt w:val="bullet"/>
      <w:lvlText w:val="o"/>
      <w:lvlJc w:val="left"/>
      <w:pPr>
        <w:ind w:left="3713" w:hanging="360"/>
      </w:pPr>
      <w:rPr>
        <w:rFonts w:ascii="Courier New" w:hAnsi="Courier New" w:cs="Courier New" w:hint="default"/>
      </w:rPr>
    </w:lvl>
    <w:lvl w:ilvl="5" w:tplc="2C0A0005" w:tentative="1">
      <w:start w:val="1"/>
      <w:numFmt w:val="bullet"/>
      <w:lvlText w:val=""/>
      <w:lvlJc w:val="left"/>
      <w:pPr>
        <w:ind w:left="4433" w:hanging="360"/>
      </w:pPr>
      <w:rPr>
        <w:rFonts w:ascii="Wingdings" w:hAnsi="Wingdings" w:hint="default"/>
      </w:rPr>
    </w:lvl>
    <w:lvl w:ilvl="6" w:tplc="2C0A0001" w:tentative="1">
      <w:start w:val="1"/>
      <w:numFmt w:val="bullet"/>
      <w:lvlText w:val=""/>
      <w:lvlJc w:val="left"/>
      <w:pPr>
        <w:ind w:left="5153" w:hanging="360"/>
      </w:pPr>
      <w:rPr>
        <w:rFonts w:ascii="Symbol" w:hAnsi="Symbol" w:hint="default"/>
      </w:rPr>
    </w:lvl>
    <w:lvl w:ilvl="7" w:tplc="2C0A0003" w:tentative="1">
      <w:start w:val="1"/>
      <w:numFmt w:val="bullet"/>
      <w:lvlText w:val="o"/>
      <w:lvlJc w:val="left"/>
      <w:pPr>
        <w:ind w:left="5873" w:hanging="360"/>
      </w:pPr>
      <w:rPr>
        <w:rFonts w:ascii="Courier New" w:hAnsi="Courier New" w:cs="Courier New" w:hint="default"/>
      </w:rPr>
    </w:lvl>
    <w:lvl w:ilvl="8" w:tplc="2C0A0005" w:tentative="1">
      <w:start w:val="1"/>
      <w:numFmt w:val="bullet"/>
      <w:lvlText w:val=""/>
      <w:lvlJc w:val="left"/>
      <w:pPr>
        <w:ind w:left="6593" w:hanging="360"/>
      </w:pPr>
      <w:rPr>
        <w:rFonts w:ascii="Wingdings" w:hAnsi="Wingdings" w:hint="default"/>
      </w:rPr>
    </w:lvl>
  </w:abstractNum>
  <w:abstractNum w:abstractNumId="8" w15:restartNumberingAfterBreak="0">
    <w:nsid w:val="5A774EFB"/>
    <w:multiLevelType w:val="hybridMultilevel"/>
    <w:tmpl w:val="05CA4EB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EEE2AB4"/>
    <w:multiLevelType w:val="hybridMultilevel"/>
    <w:tmpl w:val="3A60E798"/>
    <w:lvl w:ilvl="0" w:tplc="4CCC967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2D3B4E"/>
    <w:multiLevelType w:val="hybridMultilevel"/>
    <w:tmpl w:val="A17E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2"/>
  </w:num>
  <w:num w:numId="5">
    <w:abstractNumId w:val="10"/>
  </w:num>
  <w:num w:numId="6">
    <w:abstractNumId w:val="1"/>
  </w:num>
  <w:num w:numId="7">
    <w:abstractNumId w:val="8"/>
  </w:num>
  <w:num w:numId="8">
    <w:abstractNumId w:val="7"/>
  </w:num>
  <w:num w:numId="9">
    <w:abstractNumId w:val="3"/>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defaultTabStop w:val="720"/>
  <w:hyphenationZone w:val="425"/>
  <w:characterSpacingControl w:val="doNotCompress"/>
  <w:hdrShapeDefaults>
    <o:shapedefaults v:ext="edit" spidmax="2049">
      <o:colormru v:ext="edit" colors="#494343,#4b4343,#494545,#474343,#4c4242,#474747,#4a4646,#4a444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9A4"/>
    <w:rsid w:val="0004331C"/>
    <w:rsid w:val="000518FA"/>
    <w:rsid w:val="00072BEC"/>
    <w:rsid w:val="00085FCD"/>
    <w:rsid w:val="000B5D4C"/>
    <w:rsid w:val="000F0218"/>
    <w:rsid w:val="00164F23"/>
    <w:rsid w:val="0016695B"/>
    <w:rsid w:val="001962E5"/>
    <w:rsid w:val="001D6684"/>
    <w:rsid w:val="002545BE"/>
    <w:rsid w:val="002E0F3E"/>
    <w:rsid w:val="002E5C2C"/>
    <w:rsid w:val="00334339"/>
    <w:rsid w:val="00362B9F"/>
    <w:rsid w:val="003C300E"/>
    <w:rsid w:val="003C513A"/>
    <w:rsid w:val="003E41A5"/>
    <w:rsid w:val="003E5647"/>
    <w:rsid w:val="003F0A10"/>
    <w:rsid w:val="00451DFA"/>
    <w:rsid w:val="00465419"/>
    <w:rsid w:val="00476667"/>
    <w:rsid w:val="0049598E"/>
    <w:rsid w:val="00501F63"/>
    <w:rsid w:val="005930C6"/>
    <w:rsid w:val="005D1A4A"/>
    <w:rsid w:val="006128D7"/>
    <w:rsid w:val="00620193"/>
    <w:rsid w:val="006209A4"/>
    <w:rsid w:val="006326C1"/>
    <w:rsid w:val="006879A6"/>
    <w:rsid w:val="006F7F46"/>
    <w:rsid w:val="00723540"/>
    <w:rsid w:val="00726E01"/>
    <w:rsid w:val="007539A1"/>
    <w:rsid w:val="007647E8"/>
    <w:rsid w:val="007951D8"/>
    <w:rsid w:val="008B6287"/>
    <w:rsid w:val="008F14C5"/>
    <w:rsid w:val="0090012E"/>
    <w:rsid w:val="009035D1"/>
    <w:rsid w:val="00915517"/>
    <w:rsid w:val="00944C31"/>
    <w:rsid w:val="00952F4F"/>
    <w:rsid w:val="009635AE"/>
    <w:rsid w:val="00A20A5B"/>
    <w:rsid w:val="00A2227C"/>
    <w:rsid w:val="00A37F16"/>
    <w:rsid w:val="00A66E10"/>
    <w:rsid w:val="00AA1044"/>
    <w:rsid w:val="00AB10F2"/>
    <w:rsid w:val="00B17A4D"/>
    <w:rsid w:val="00BC0068"/>
    <w:rsid w:val="00BC5492"/>
    <w:rsid w:val="00C767D2"/>
    <w:rsid w:val="00CA7119"/>
    <w:rsid w:val="00CB0B76"/>
    <w:rsid w:val="00D2762C"/>
    <w:rsid w:val="00D44EE4"/>
    <w:rsid w:val="00D6374D"/>
    <w:rsid w:val="00D934FE"/>
    <w:rsid w:val="00DB156C"/>
    <w:rsid w:val="00E10D58"/>
    <w:rsid w:val="00E82F7F"/>
    <w:rsid w:val="00ED4CB8"/>
    <w:rsid w:val="00F0667E"/>
    <w:rsid w:val="00FF30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94343,#4b4343,#494545,#474343,#4c4242,#474747,#4a4646,#4a4444"/>
    </o:shapedefaults>
    <o:shapelayout v:ext="edit">
      <o:idmap v:ext="edit" data="1"/>
    </o:shapelayout>
  </w:shapeDefaults>
  <w:decimalSymbol w:val=","/>
  <w:listSeparator w:val=";"/>
  <w14:docId w14:val="061089B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0D58"/>
    <w:pPr>
      <w:ind w:left="720"/>
      <w:contextualSpacing/>
    </w:pPr>
  </w:style>
  <w:style w:type="paragraph" w:styleId="Encabezado">
    <w:name w:val="header"/>
    <w:basedOn w:val="Normal"/>
    <w:link w:val="EncabezadoCar"/>
    <w:uiPriority w:val="99"/>
    <w:unhideWhenUsed/>
    <w:rsid w:val="00362B9F"/>
    <w:pPr>
      <w:tabs>
        <w:tab w:val="center" w:pos="4252"/>
        <w:tab w:val="right" w:pos="8504"/>
      </w:tabs>
    </w:pPr>
  </w:style>
  <w:style w:type="character" w:customStyle="1" w:styleId="EncabezadoCar">
    <w:name w:val="Encabezado Car"/>
    <w:basedOn w:val="Fuentedeprrafopredeter"/>
    <w:link w:val="Encabezado"/>
    <w:uiPriority w:val="99"/>
    <w:rsid w:val="00362B9F"/>
  </w:style>
  <w:style w:type="paragraph" w:styleId="Piedepgina">
    <w:name w:val="footer"/>
    <w:basedOn w:val="Normal"/>
    <w:link w:val="PiedepginaCar"/>
    <w:uiPriority w:val="99"/>
    <w:unhideWhenUsed/>
    <w:rsid w:val="00362B9F"/>
    <w:pPr>
      <w:tabs>
        <w:tab w:val="center" w:pos="4252"/>
        <w:tab w:val="right" w:pos="8504"/>
      </w:tabs>
    </w:pPr>
  </w:style>
  <w:style w:type="character" w:customStyle="1" w:styleId="PiedepginaCar">
    <w:name w:val="Pie de página Car"/>
    <w:basedOn w:val="Fuentedeprrafopredeter"/>
    <w:link w:val="Piedepgina"/>
    <w:uiPriority w:val="99"/>
    <w:rsid w:val="00362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81877">
      <w:bodyDiv w:val="1"/>
      <w:marLeft w:val="0"/>
      <w:marRight w:val="0"/>
      <w:marTop w:val="0"/>
      <w:marBottom w:val="0"/>
      <w:divBdr>
        <w:top w:val="none" w:sz="0" w:space="0" w:color="auto"/>
        <w:left w:val="none" w:sz="0" w:space="0" w:color="auto"/>
        <w:bottom w:val="none" w:sz="0" w:space="0" w:color="auto"/>
        <w:right w:val="none" w:sz="0" w:space="0" w:color="auto"/>
      </w:divBdr>
      <w:divsChild>
        <w:div w:id="1363550343">
          <w:marLeft w:val="0"/>
          <w:marRight w:val="0"/>
          <w:marTop w:val="0"/>
          <w:marBottom w:val="0"/>
          <w:divBdr>
            <w:top w:val="none" w:sz="0" w:space="0" w:color="auto"/>
            <w:left w:val="none" w:sz="0" w:space="0" w:color="auto"/>
            <w:bottom w:val="none" w:sz="0" w:space="0" w:color="auto"/>
            <w:right w:val="none" w:sz="0" w:space="0" w:color="auto"/>
          </w:divBdr>
        </w:div>
        <w:div w:id="1966082899">
          <w:marLeft w:val="0"/>
          <w:marRight w:val="0"/>
          <w:marTop w:val="0"/>
          <w:marBottom w:val="0"/>
          <w:divBdr>
            <w:top w:val="none" w:sz="0" w:space="0" w:color="auto"/>
            <w:left w:val="none" w:sz="0" w:space="0" w:color="auto"/>
            <w:bottom w:val="none" w:sz="0" w:space="0" w:color="auto"/>
            <w:right w:val="none" w:sz="0" w:space="0" w:color="auto"/>
          </w:divBdr>
        </w:div>
        <w:div w:id="2084833050">
          <w:marLeft w:val="0"/>
          <w:marRight w:val="0"/>
          <w:marTop w:val="0"/>
          <w:marBottom w:val="0"/>
          <w:divBdr>
            <w:top w:val="none" w:sz="0" w:space="0" w:color="auto"/>
            <w:left w:val="none" w:sz="0" w:space="0" w:color="auto"/>
            <w:bottom w:val="none" w:sz="0" w:space="0" w:color="auto"/>
            <w:right w:val="none" w:sz="0" w:space="0" w:color="auto"/>
          </w:divBdr>
        </w:div>
        <w:div w:id="86004711">
          <w:marLeft w:val="0"/>
          <w:marRight w:val="0"/>
          <w:marTop w:val="0"/>
          <w:marBottom w:val="0"/>
          <w:divBdr>
            <w:top w:val="none" w:sz="0" w:space="0" w:color="auto"/>
            <w:left w:val="none" w:sz="0" w:space="0" w:color="auto"/>
            <w:bottom w:val="none" w:sz="0" w:space="0" w:color="auto"/>
            <w:right w:val="none" w:sz="0" w:space="0" w:color="auto"/>
          </w:divBdr>
        </w:div>
        <w:div w:id="1572302619">
          <w:marLeft w:val="0"/>
          <w:marRight w:val="0"/>
          <w:marTop w:val="0"/>
          <w:marBottom w:val="0"/>
          <w:divBdr>
            <w:top w:val="none" w:sz="0" w:space="0" w:color="auto"/>
            <w:left w:val="none" w:sz="0" w:space="0" w:color="auto"/>
            <w:bottom w:val="none" w:sz="0" w:space="0" w:color="auto"/>
            <w:right w:val="none" w:sz="0" w:space="0" w:color="auto"/>
          </w:divBdr>
        </w:div>
      </w:divsChild>
    </w:div>
    <w:div w:id="246423714">
      <w:bodyDiv w:val="1"/>
      <w:marLeft w:val="0"/>
      <w:marRight w:val="0"/>
      <w:marTop w:val="0"/>
      <w:marBottom w:val="0"/>
      <w:divBdr>
        <w:top w:val="none" w:sz="0" w:space="0" w:color="auto"/>
        <w:left w:val="none" w:sz="0" w:space="0" w:color="auto"/>
        <w:bottom w:val="none" w:sz="0" w:space="0" w:color="auto"/>
        <w:right w:val="none" w:sz="0" w:space="0" w:color="auto"/>
      </w:divBdr>
      <w:divsChild>
        <w:div w:id="1483348425">
          <w:marLeft w:val="0"/>
          <w:marRight w:val="0"/>
          <w:marTop w:val="0"/>
          <w:marBottom w:val="0"/>
          <w:divBdr>
            <w:top w:val="none" w:sz="0" w:space="0" w:color="auto"/>
            <w:left w:val="none" w:sz="0" w:space="0" w:color="auto"/>
            <w:bottom w:val="none" w:sz="0" w:space="0" w:color="auto"/>
            <w:right w:val="none" w:sz="0" w:space="0" w:color="auto"/>
          </w:divBdr>
        </w:div>
        <w:div w:id="1047147214">
          <w:marLeft w:val="0"/>
          <w:marRight w:val="0"/>
          <w:marTop w:val="0"/>
          <w:marBottom w:val="0"/>
          <w:divBdr>
            <w:top w:val="none" w:sz="0" w:space="0" w:color="auto"/>
            <w:left w:val="none" w:sz="0" w:space="0" w:color="auto"/>
            <w:bottom w:val="none" w:sz="0" w:space="0" w:color="auto"/>
            <w:right w:val="none" w:sz="0" w:space="0" w:color="auto"/>
          </w:divBdr>
        </w:div>
        <w:div w:id="284317518">
          <w:marLeft w:val="0"/>
          <w:marRight w:val="0"/>
          <w:marTop w:val="0"/>
          <w:marBottom w:val="0"/>
          <w:divBdr>
            <w:top w:val="none" w:sz="0" w:space="0" w:color="auto"/>
            <w:left w:val="none" w:sz="0" w:space="0" w:color="auto"/>
            <w:bottom w:val="none" w:sz="0" w:space="0" w:color="auto"/>
            <w:right w:val="none" w:sz="0" w:space="0" w:color="auto"/>
          </w:divBdr>
        </w:div>
        <w:div w:id="1894191287">
          <w:marLeft w:val="0"/>
          <w:marRight w:val="0"/>
          <w:marTop w:val="0"/>
          <w:marBottom w:val="0"/>
          <w:divBdr>
            <w:top w:val="none" w:sz="0" w:space="0" w:color="auto"/>
            <w:left w:val="none" w:sz="0" w:space="0" w:color="auto"/>
            <w:bottom w:val="none" w:sz="0" w:space="0" w:color="auto"/>
            <w:right w:val="none" w:sz="0" w:space="0" w:color="auto"/>
          </w:divBdr>
        </w:div>
        <w:div w:id="1031105183">
          <w:marLeft w:val="0"/>
          <w:marRight w:val="0"/>
          <w:marTop w:val="0"/>
          <w:marBottom w:val="0"/>
          <w:divBdr>
            <w:top w:val="none" w:sz="0" w:space="0" w:color="auto"/>
            <w:left w:val="none" w:sz="0" w:space="0" w:color="auto"/>
            <w:bottom w:val="none" w:sz="0" w:space="0" w:color="auto"/>
            <w:right w:val="none" w:sz="0" w:space="0" w:color="auto"/>
          </w:divBdr>
        </w:div>
      </w:divsChild>
    </w:div>
    <w:div w:id="341326185">
      <w:bodyDiv w:val="1"/>
      <w:marLeft w:val="0"/>
      <w:marRight w:val="0"/>
      <w:marTop w:val="0"/>
      <w:marBottom w:val="0"/>
      <w:divBdr>
        <w:top w:val="none" w:sz="0" w:space="0" w:color="auto"/>
        <w:left w:val="none" w:sz="0" w:space="0" w:color="auto"/>
        <w:bottom w:val="none" w:sz="0" w:space="0" w:color="auto"/>
        <w:right w:val="none" w:sz="0" w:space="0" w:color="auto"/>
      </w:divBdr>
      <w:divsChild>
        <w:div w:id="1706951771">
          <w:marLeft w:val="0"/>
          <w:marRight w:val="0"/>
          <w:marTop w:val="0"/>
          <w:marBottom w:val="0"/>
          <w:divBdr>
            <w:top w:val="none" w:sz="0" w:space="0" w:color="auto"/>
            <w:left w:val="none" w:sz="0" w:space="0" w:color="auto"/>
            <w:bottom w:val="none" w:sz="0" w:space="0" w:color="auto"/>
            <w:right w:val="none" w:sz="0" w:space="0" w:color="auto"/>
          </w:divBdr>
        </w:div>
        <w:div w:id="615336607">
          <w:marLeft w:val="0"/>
          <w:marRight w:val="0"/>
          <w:marTop w:val="0"/>
          <w:marBottom w:val="0"/>
          <w:divBdr>
            <w:top w:val="none" w:sz="0" w:space="0" w:color="auto"/>
            <w:left w:val="none" w:sz="0" w:space="0" w:color="auto"/>
            <w:bottom w:val="none" w:sz="0" w:space="0" w:color="auto"/>
            <w:right w:val="none" w:sz="0" w:space="0" w:color="auto"/>
          </w:divBdr>
        </w:div>
        <w:div w:id="1650937185">
          <w:marLeft w:val="0"/>
          <w:marRight w:val="0"/>
          <w:marTop w:val="0"/>
          <w:marBottom w:val="0"/>
          <w:divBdr>
            <w:top w:val="none" w:sz="0" w:space="0" w:color="auto"/>
            <w:left w:val="none" w:sz="0" w:space="0" w:color="auto"/>
            <w:bottom w:val="none" w:sz="0" w:space="0" w:color="auto"/>
            <w:right w:val="none" w:sz="0" w:space="0" w:color="auto"/>
          </w:divBdr>
        </w:div>
        <w:div w:id="243879429">
          <w:marLeft w:val="0"/>
          <w:marRight w:val="0"/>
          <w:marTop w:val="0"/>
          <w:marBottom w:val="0"/>
          <w:divBdr>
            <w:top w:val="none" w:sz="0" w:space="0" w:color="auto"/>
            <w:left w:val="none" w:sz="0" w:space="0" w:color="auto"/>
            <w:bottom w:val="none" w:sz="0" w:space="0" w:color="auto"/>
            <w:right w:val="none" w:sz="0" w:space="0" w:color="auto"/>
          </w:divBdr>
        </w:div>
        <w:div w:id="1137337325">
          <w:marLeft w:val="0"/>
          <w:marRight w:val="0"/>
          <w:marTop w:val="0"/>
          <w:marBottom w:val="0"/>
          <w:divBdr>
            <w:top w:val="none" w:sz="0" w:space="0" w:color="auto"/>
            <w:left w:val="none" w:sz="0" w:space="0" w:color="auto"/>
            <w:bottom w:val="none" w:sz="0" w:space="0" w:color="auto"/>
            <w:right w:val="none" w:sz="0" w:space="0" w:color="auto"/>
          </w:divBdr>
        </w:div>
        <w:div w:id="622424235">
          <w:marLeft w:val="0"/>
          <w:marRight w:val="0"/>
          <w:marTop w:val="0"/>
          <w:marBottom w:val="0"/>
          <w:divBdr>
            <w:top w:val="none" w:sz="0" w:space="0" w:color="auto"/>
            <w:left w:val="none" w:sz="0" w:space="0" w:color="auto"/>
            <w:bottom w:val="none" w:sz="0" w:space="0" w:color="auto"/>
            <w:right w:val="none" w:sz="0" w:space="0" w:color="auto"/>
          </w:divBdr>
        </w:div>
        <w:div w:id="158935483">
          <w:marLeft w:val="0"/>
          <w:marRight w:val="0"/>
          <w:marTop w:val="0"/>
          <w:marBottom w:val="0"/>
          <w:divBdr>
            <w:top w:val="none" w:sz="0" w:space="0" w:color="auto"/>
            <w:left w:val="none" w:sz="0" w:space="0" w:color="auto"/>
            <w:bottom w:val="none" w:sz="0" w:space="0" w:color="auto"/>
            <w:right w:val="none" w:sz="0" w:space="0" w:color="auto"/>
          </w:divBdr>
        </w:div>
        <w:div w:id="280771852">
          <w:marLeft w:val="0"/>
          <w:marRight w:val="0"/>
          <w:marTop w:val="0"/>
          <w:marBottom w:val="0"/>
          <w:divBdr>
            <w:top w:val="none" w:sz="0" w:space="0" w:color="auto"/>
            <w:left w:val="none" w:sz="0" w:space="0" w:color="auto"/>
            <w:bottom w:val="none" w:sz="0" w:space="0" w:color="auto"/>
            <w:right w:val="none" w:sz="0" w:space="0" w:color="auto"/>
          </w:divBdr>
        </w:div>
      </w:divsChild>
    </w:div>
    <w:div w:id="402603826">
      <w:bodyDiv w:val="1"/>
      <w:marLeft w:val="0"/>
      <w:marRight w:val="0"/>
      <w:marTop w:val="0"/>
      <w:marBottom w:val="0"/>
      <w:divBdr>
        <w:top w:val="none" w:sz="0" w:space="0" w:color="auto"/>
        <w:left w:val="none" w:sz="0" w:space="0" w:color="auto"/>
        <w:bottom w:val="none" w:sz="0" w:space="0" w:color="auto"/>
        <w:right w:val="none" w:sz="0" w:space="0" w:color="auto"/>
      </w:divBdr>
    </w:div>
    <w:div w:id="493496472">
      <w:bodyDiv w:val="1"/>
      <w:marLeft w:val="0"/>
      <w:marRight w:val="0"/>
      <w:marTop w:val="0"/>
      <w:marBottom w:val="0"/>
      <w:divBdr>
        <w:top w:val="none" w:sz="0" w:space="0" w:color="auto"/>
        <w:left w:val="none" w:sz="0" w:space="0" w:color="auto"/>
        <w:bottom w:val="none" w:sz="0" w:space="0" w:color="auto"/>
        <w:right w:val="none" w:sz="0" w:space="0" w:color="auto"/>
      </w:divBdr>
    </w:div>
    <w:div w:id="656881488">
      <w:bodyDiv w:val="1"/>
      <w:marLeft w:val="0"/>
      <w:marRight w:val="0"/>
      <w:marTop w:val="0"/>
      <w:marBottom w:val="0"/>
      <w:divBdr>
        <w:top w:val="none" w:sz="0" w:space="0" w:color="auto"/>
        <w:left w:val="none" w:sz="0" w:space="0" w:color="auto"/>
        <w:bottom w:val="none" w:sz="0" w:space="0" w:color="auto"/>
        <w:right w:val="none" w:sz="0" w:space="0" w:color="auto"/>
      </w:divBdr>
      <w:divsChild>
        <w:div w:id="269705066">
          <w:marLeft w:val="0"/>
          <w:marRight w:val="0"/>
          <w:marTop w:val="0"/>
          <w:marBottom w:val="0"/>
          <w:divBdr>
            <w:top w:val="none" w:sz="0" w:space="0" w:color="auto"/>
            <w:left w:val="none" w:sz="0" w:space="0" w:color="auto"/>
            <w:bottom w:val="none" w:sz="0" w:space="0" w:color="auto"/>
            <w:right w:val="none" w:sz="0" w:space="0" w:color="auto"/>
          </w:divBdr>
        </w:div>
        <w:div w:id="278221599">
          <w:marLeft w:val="0"/>
          <w:marRight w:val="0"/>
          <w:marTop w:val="0"/>
          <w:marBottom w:val="0"/>
          <w:divBdr>
            <w:top w:val="none" w:sz="0" w:space="0" w:color="auto"/>
            <w:left w:val="none" w:sz="0" w:space="0" w:color="auto"/>
            <w:bottom w:val="none" w:sz="0" w:space="0" w:color="auto"/>
            <w:right w:val="none" w:sz="0" w:space="0" w:color="auto"/>
          </w:divBdr>
        </w:div>
        <w:div w:id="1850945500">
          <w:marLeft w:val="0"/>
          <w:marRight w:val="0"/>
          <w:marTop w:val="0"/>
          <w:marBottom w:val="0"/>
          <w:divBdr>
            <w:top w:val="none" w:sz="0" w:space="0" w:color="auto"/>
            <w:left w:val="none" w:sz="0" w:space="0" w:color="auto"/>
            <w:bottom w:val="none" w:sz="0" w:space="0" w:color="auto"/>
            <w:right w:val="none" w:sz="0" w:space="0" w:color="auto"/>
          </w:divBdr>
        </w:div>
        <w:div w:id="381026604">
          <w:marLeft w:val="0"/>
          <w:marRight w:val="0"/>
          <w:marTop w:val="0"/>
          <w:marBottom w:val="0"/>
          <w:divBdr>
            <w:top w:val="none" w:sz="0" w:space="0" w:color="auto"/>
            <w:left w:val="none" w:sz="0" w:space="0" w:color="auto"/>
            <w:bottom w:val="none" w:sz="0" w:space="0" w:color="auto"/>
            <w:right w:val="none" w:sz="0" w:space="0" w:color="auto"/>
          </w:divBdr>
        </w:div>
        <w:div w:id="2124761654">
          <w:marLeft w:val="0"/>
          <w:marRight w:val="0"/>
          <w:marTop w:val="0"/>
          <w:marBottom w:val="0"/>
          <w:divBdr>
            <w:top w:val="none" w:sz="0" w:space="0" w:color="auto"/>
            <w:left w:val="none" w:sz="0" w:space="0" w:color="auto"/>
            <w:bottom w:val="none" w:sz="0" w:space="0" w:color="auto"/>
            <w:right w:val="none" w:sz="0" w:space="0" w:color="auto"/>
          </w:divBdr>
        </w:div>
        <w:div w:id="584608037">
          <w:marLeft w:val="0"/>
          <w:marRight w:val="0"/>
          <w:marTop w:val="0"/>
          <w:marBottom w:val="0"/>
          <w:divBdr>
            <w:top w:val="none" w:sz="0" w:space="0" w:color="auto"/>
            <w:left w:val="none" w:sz="0" w:space="0" w:color="auto"/>
            <w:bottom w:val="none" w:sz="0" w:space="0" w:color="auto"/>
            <w:right w:val="none" w:sz="0" w:space="0" w:color="auto"/>
          </w:divBdr>
        </w:div>
        <w:div w:id="1429305334">
          <w:marLeft w:val="0"/>
          <w:marRight w:val="0"/>
          <w:marTop w:val="0"/>
          <w:marBottom w:val="0"/>
          <w:divBdr>
            <w:top w:val="none" w:sz="0" w:space="0" w:color="auto"/>
            <w:left w:val="none" w:sz="0" w:space="0" w:color="auto"/>
            <w:bottom w:val="none" w:sz="0" w:space="0" w:color="auto"/>
            <w:right w:val="none" w:sz="0" w:space="0" w:color="auto"/>
          </w:divBdr>
        </w:div>
        <w:div w:id="1082675570">
          <w:marLeft w:val="0"/>
          <w:marRight w:val="0"/>
          <w:marTop w:val="0"/>
          <w:marBottom w:val="0"/>
          <w:divBdr>
            <w:top w:val="none" w:sz="0" w:space="0" w:color="auto"/>
            <w:left w:val="none" w:sz="0" w:space="0" w:color="auto"/>
            <w:bottom w:val="none" w:sz="0" w:space="0" w:color="auto"/>
            <w:right w:val="none" w:sz="0" w:space="0" w:color="auto"/>
          </w:divBdr>
        </w:div>
      </w:divsChild>
    </w:div>
    <w:div w:id="733507829">
      <w:bodyDiv w:val="1"/>
      <w:marLeft w:val="0"/>
      <w:marRight w:val="0"/>
      <w:marTop w:val="0"/>
      <w:marBottom w:val="0"/>
      <w:divBdr>
        <w:top w:val="none" w:sz="0" w:space="0" w:color="auto"/>
        <w:left w:val="none" w:sz="0" w:space="0" w:color="auto"/>
        <w:bottom w:val="none" w:sz="0" w:space="0" w:color="auto"/>
        <w:right w:val="none" w:sz="0" w:space="0" w:color="auto"/>
      </w:divBdr>
      <w:divsChild>
        <w:div w:id="1530139429">
          <w:marLeft w:val="0"/>
          <w:marRight w:val="0"/>
          <w:marTop w:val="0"/>
          <w:marBottom w:val="0"/>
          <w:divBdr>
            <w:top w:val="none" w:sz="0" w:space="0" w:color="auto"/>
            <w:left w:val="none" w:sz="0" w:space="0" w:color="auto"/>
            <w:bottom w:val="none" w:sz="0" w:space="0" w:color="auto"/>
            <w:right w:val="none" w:sz="0" w:space="0" w:color="auto"/>
          </w:divBdr>
        </w:div>
        <w:div w:id="70859692">
          <w:marLeft w:val="0"/>
          <w:marRight w:val="0"/>
          <w:marTop w:val="0"/>
          <w:marBottom w:val="0"/>
          <w:divBdr>
            <w:top w:val="none" w:sz="0" w:space="0" w:color="auto"/>
            <w:left w:val="none" w:sz="0" w:space="0" w:color="auto"/>
            <w:bottom w:val="none" w:sz="0" w:space="0" w:color="auto"/>
            <w:right w:val="none" w:sz="0" w:space="0" w:color="auto"/>
          </w:divBdr>
        </w:div>
        <w:div w:id="1189563289">
          <w:marLeft w:val="0"/>
          <w:marRight w:val="0"/>
          <w:marTop w:val="0"/>
          <w:marBottom w:val="0"/>
          <w:divBdr>
            <w:top w:val="none" w:sz="0" w:space="0" w:color="auto"/>
            <w:left w:val="none" w:sz="0" w:space="0" w:color="auto"/>
            <w:bottom w:val="none" w:sz="0" w:space="0" w:color="auto"/>
            <w:right w:val="none" w:sz="0" w:space="0" w:color="auto"/>
          </w:divBdr>
        </w:div>
        <w:div w:id="1133789657">
          <w:marLeft w:val="0"/>
          <w:marRight w:val="0"/>
          <w:marTop w:val="0"/>
          <w:marBottom w:val="0"/>
          <w:divBdr>
            <w:top w:val="none" w:sz="0" w:space="0" w:color="auto"/>
            <w:left w:val="none" w:sz="0" w:space="0" w:color="auto"/>
            <w:bottom w:val="none" w:sz="0" w:space="0" w:color="auto"/>
            <w:right w:val="none" w:sz="0" w:space="0" w:color="auto"/>
          </w:divBdr>
        </w:div>
        <w:div w:id="1047071280">
          <w:marLeft w:val="0"/>
          <w:marRight w:val="0"/>
          <w:marTop w:val="0"/>
          <w:marBottom w:val="0"/>
          <w:divBdr>
            <w:top w:val="none" w:sz="0" w:space="0" w:color="auto"/>
            <w:left w:val="none" w:sz="0" w:space="0" w:color="auto"/>
            <w:bottom w:val="none" w:sz="0" w:space="0" w:color="auto"/>
            <w:right w:val="none" w:sz="0" w:space="0" w:color="auto"/>
          </w:divBdr>
        </w:div>
        <w:div w:id="1756779442">
          <w:marLeft w:val="0"/>
          <w:marRight w:val="0"/>
          <w:marTop w:val="0"/>
          <w:marBottom w:val="0"/>
          <w:divBdr>
            <w:top w:val="none" w:sz="0" w:space="0" w:color="auto"/>
            <w:left w:val="none" w:sz="0" w:space="0" w:color="auto"/>
            <w:bottom w:val="none" w:sz="0" w:space="0" w:color="auto"/>
            <w:right w:val="none" w:sz="0" w:space="0" w:color="auto"/>
          </w:divBdr>
        </w:div>
        <w:div w:id="2064401000">
          <w:marLeft w:val="0"/>
          <w:marRight w:val="0"/>
          <w:marTop w:val="0"/>
          <w:marBottom w:val="0"/>
          <w:divBdr>
            <w:top w:val="none" w:sz="0" w:space="0" w:color="auto"/>
            <w:left w:val="none" w:sz="0" w:space="0" w:color="auto"/>
            <w:bottom w:val="none" w:sz="0" w:space="0" w:color="auto"/>
            <w:right w:val="none" w:sz="0" w:space="0" w:color="auto"/>
          </w:divBdr>
        </w:div>
        <w:div w:id="905993847">
          <w:marLeft w:val="0"/>
          <w:marRight w:val="0"/>
          <w:marTop w:val="0"/>
          <w:marBottom w:val="0"/>
          <w:divBdr>
            <w:top w:val="none" w:sz="0" w:space="0" w:color="auto"/>
            <w:left w:val="none" w:sz="0" w:space="0" w:color="auto"/>
            <w:bottom w:val="none" w:sz="0" w:space="0" w:color="auto"/>
            <w:right w:val="none" w:sz="0" w:space="0" w:color="auto"/>
          </w:divBdr>
        </w:div>
      </w:divsChild>
    </w:div>
    <w:div w:id="748624360">
      <w:bodyDiv w:val="1"/>
      <w:marLeft w:val="0"/>
      <w:marRight w:val="0"/>
      <w:marTop w:val="0"/>
      <w:marBottom w:val="0"/>
      <w:divBdr>
        <w:top w:val="none" w:sz="0" w:space="0" w:color="auto"/>
        <w:left w:val="none" w:sz="0" w:space="0" w:color="auto"/>
        <w:bottom w:val="none" w:sz="0" w:space="0" w:color="auto"/>
        <w:right w:val="none" w:sz="0" w:space="0" w:color="auto"/>
      </w:divBdr>
    </w:div>
    <w:div w:id="793018176">
      <w:bodyDiv w:val="1"/>
      <w:marLeft w:val="0"/>
      <w:marRight w:val="0"/>
      <w:marTop w:val="0"/>
      <w:marBottom w:val="0"/>
      <w:divBdr>
        <w:top w:val="none" w:sz="0" w:space="0" w:color="auto"/>
        <w:left w:val="none" w:sz="0" w:space="0" w:color="auto"/>
        <w:bottom w:val="none" w:sz="0" w:space="0" w:color="auto"/>
        <w:right w:val="none" w:sz="0" w:space="0" w:color="auto"/>
      </w:divBdr>
      <w:divsChild>
        <w:div w:id="2074771342">
          <w:marLeft w:val="0"/>
          <w:marRight w:val="0"/>
          <w:marTop w:val="0"/>
          <w:marBottom w:val="0"/>
          <w:divBdr>
            <w:top w:val="none" w:sz="0" w:space="0" w:color="auto"/>
            <w:left w:val="none" w:sz="0" w:space="0" w:color="auto"/>
            <w:bottom w:val="none" w:sz="0" w:space="0" w:color="auto"/>
            <w:right w:val="none" w:sz="0" w:space="0" w:color="auto"/>
          </w:divBdr>
        </w:div>
        <w:div w:id="125510989">
          <w:marLeft w:val="0"/>
          <w:marRight w:val="0"/>
          <w:marTop w:val="0"/>
          <w:marBottom w:val="0"/>
          <w:divBdr>
            <w:top w:val="none" w:sz="0" w:space="0" w:color="auto"/>
            <w:left w:val="none" w:sz="0" w:space="0" w:color="auto"/>
            <w:bottom w:val="none" w:sz="0" w:space="0" w:color="auto"/>
            <w:right w:val="none" w:sz="0" w:space="0" w:color="auto"/>
          </w:divBdr>
        </w:div>
        <w:div w:id="175190863">
          <w:marLeft w:val="0"/>
          <w:marRight w:val="0"/>
          <w:marTop w:val="0"/>
          <w:marBottom w:val="0"/>
          <w:divBdr>
            <w:top w:val="none" w:sz="0" w:space="0" w:color="auto"/>
            <w:left w:val="none" w:sz="0" w:space="0" w:color="auto"/>
            <w:bottom w:val="none" w:sz="0" w:space="0" w:color="auto"/>
            <w:right w:val="none" w:sz="0" w:space="0" w:color="auto"/>
          </w:divBdr>
        </w:div>
        <w:div w:id="1697392743">
          <w:marLeft w:val="0"/>
          <w:marRight w:val="0"/>
          <w:marTop w:val="0"/>
          <w:marBottom w:val="0"/>
          <w:divBdr>
            <w:top w:val="none" w:sz="0" w:space="0" w:color="auto"/>
            <w:left w:val="none" w:sz="0" w:space="0" w:color="auto"/>
            <w:bottom w:val="none" w:sz="0" w:space="0" w:color="auto"/>
            <w:right w:val="none" w:sz="0" w:space="0" w:color="auto"/>
          </w:divBdr>
        </w:div>
        <w:div w:id="52776467">
          <w:marLeft w:val="0"/>
          <w:marRight w:val="0"/>
          <w:marTop w:val="0"/>
          <w:marBottom w:val="0"/>
          <w:divBdr>
            <w:top w:val="none" w:sz="0" w:space="0" w:color="auto"/>
            <w:left w:val="none" w:sz="0" w:space="0" w:color="auto"/>
            <w:bottom w:val="none" w:sz="0" w:space="0" w:color="auto"/>
            <w:right w:val="none" w:sz="0" w:space="0" w:color="auto"/>
          </w:divBdr>
        </w:div>
        <w:div w:id="1286692729">
          <w:marLeft w:val="0"/>
          <w:marRight w:val="0"/>
          <w:marTop w:val="0"/>
          <w:marBottom w:val="0"/>
          <w:divBdr>
            <w:top w:val="none" w:sz="0" w:space="0" w:color="auto"/>
            <w:left w:val="none" w:sz="0" w:space="0" w:color="auto"/>
            <w:bottom w:val="none" w:sz="0" w:space="0" w:color="auto"/>
            <w:right w:val="none" w:sz="0" w:space="0" w:color="auto"/>
          </w:divBdr>
        </w:div>
        <w:div w:id="1150950164">
          <w:marLeft w:val="0"/>
          <w:marRight w:val="0"/>
          <w:marTop w:val="0"/>
          <w:marBottom w:val="0"/>
          <w:divBdr>
            <w:top w:val="none" w:sz="0" w:space="0" w:color="auto"/>
            <w:left w:val="none" w:sz="0" w:space="0" w:color="auto"/>
            <w:bottom w:val="none" w:sz="0" w:space="0" w:color="auto"/>
            <w:right w:val="none" w:sz="0" w:space="0" w:color="auto"/>
          </w:divBdr>
        </w:div>
        <w:div w:id="1811366159">
          <w:marLeft w:val="0"/>
          <w:marRight w:val="0"/>
          <w:marTop w:val="0"/>
          <w:marBottom w:val="0"/>
          <w:divBdr>
            <w:top w:val="none" w:sz="0" w:space="0" w:color="auto"/>
            <w:left w:val="none" w:sz="0" w:space="0" w:color="auto"/>
            <w:bottom w:val="none" w:sz="0" w:space="0" w:color="auto"/>
            <w:right w:val="none" w:sz="0" w:space="0" w:color="auto"/>
          </w:divBdr>
        </w:div>
        <w:div w:id="1915505040">
          <w:marLeft w:val="0"/>
          <w:marRight w:val="0"/>
          <w:marTop w:val="0"/>
          <w:marBottom w:val="0"/>
          <w:divBdr>
            <w:top w:val="none" w:sz="0" w:space="0" w:color="auto"/>
            <w:left w:val="none" w:sz="0" w:space="0" w:color="auto"/>
            <w:bottom w:val="none" w:sz="0" w:space="0" w:color="auto"/>
            <w:right w:val="none" w:sz="0" w:space="0" w:color="auto"/>
          </w:divBdr>
        </w:div>
      </w:divsChild>
    </w:div>
    <w:div w:id="806433472">
      <w:bodyDiv w:val="1"/>
      <w:marLeft w:val="0"/>
      <w:marRight w:val="0"/>
      <w:marTop w:val="0"/>
      <w:marBottom w:val="0"/>
      <w:divBdr>
        <w:top w:val="none" w:sz="0" w:space="0" w:color="auto"/>
        <w:left w:val="none" w:sz="0" w:space="0" w:color="auto"/>
        <w:bottom w:val="none" w:sz="0" w:space="0" w:color="auto"/>
        <w:right w:val="none" w:sz="0" w:space="0" w:color="auto"/>
      </w:divBdr>
      <w:divsChild>
        <w:div w:id="1107385377">
          <w:marLeft w:val="0"/>
          <w:marRight w:val="0"/>
          <w:marTop w:val="0"/>
          <w:marBottom w:val="0"/>
          <w:divBdr>
            <w:top w:val="none" w:sz="0" w:space="0" w:color="auto"/>
            <w:left w:val="none" w:sz="0" w:space="0" w:color="auto"/>
            <w:bottom w:val="none" w:sz="0" w:space="0" w:color="auto"/>
            <w:right w:val="none" w:sz="0" w:space="0" w:color="auto"/>
          </w:divBdr>
        </w:div>
        <w:div w:id="1988968747">
          <w:marLeft w:val="0"/>
          <w:marRight w:val="0"/>
          <w:marTop w:val="0"/>
          <w:marBottom w:val="0"/>
          <w:divBdr>
            <w:top w:val="none" w:sz="0" w:space="0" w:color="auto"/>
            <w:left w:val="none" w:sz="0" w:space="0" w:color="auto"/>
            <w:bottom w:val="none" w:sz="0" w:space="0" w:color="auto"/>
            <w:right w:val="none" w:sz="0" w:space="0" w:color="auto"/>
          </w:divBdr>
        </w:div>
        <w:div w:id="986713255">
          <w:marLeft w:val="0"/>
          <w:marRight w:val="0"/>
          <w:marTop w:val="0"/>
          <w:marBottom w:val="0"/>
          <w:divBdr>
            <w:top w:val="none" w:sz="0" w:space="0" w:color="auto"/>
            <w:left w:val="none" w:sz="0" w:space="0" w:color="auto"/>
            <w:bottom w:val="none" w:sz="0" w:space="0" w:color="auto"/>
            <w:right w:val="none" w:sz="0" w:space="0" w:color="auto"/>
          </w:divBdr>
        </w:div>
        <w:div w:id="1693532681">
          <w:marLeft w:val="0"/>
          <w:marRight w:val="0"/>
          <w:marTop w:val="0"/>
          <w:marBottom w:val="0"/>
          <w:divBdr>
            <w:top w:val="none" w:sz="0" w:space="0" w:color="auto"/>
            <w:left w:val="none" w:sz="0" w:space="0" w:color="auto"/>
            <w:bottom w:val="none" w:sz="0" w:space="0" w:color="auto"/>
            <w:right w:val="none" w:sz="0" w:space="0" w:color="auto"/>
          </w:divBdr>
        </w:div>
        <w:div w:id="1655913640">
          <w:marLeft w:val="0"/>
          <w:marRight w:val="0"/>
          <w:marTop w:val="0"/>
          <w:marBottom w:val="0"/>
          <w:divBdr>
            <w:top w:val="none" w:sz="0" w:space="0" w:color="auto"/>
            <w:left w:val="none" w:sz="0" w:space="0" w:color="auto"/>
            <w:bottom w:val="none" w:sz="0" w:space="0" w:color="auto"/>
            <w:right w:val="none" w:sz="0" w:space="0" w:color="auto"/>
          </w:divBdr>
        </w:div>
        <w:div w:id="551429801">
          <w:marLeft w:val="0"/>
          <w:marRight w:val="0"/>
          <w:marTop w:val="0"/>
          <w:marBottom w:val="0"/>
          <w:divBdr>
            <w:top w:val="none" w:sz="0" w:space="0" w:color="auto"/>
            <w:left w:val="none" w:sz="0" w:space="0" w:color="auto"/>
            <w:bottom w:val="none" w:sz="0" w:space="0" w:color="auto"/>
            <w:right w:val="none" w:sz="0" w:space="0" w:color="auto"/>
          </w:divBdr>
        </w:div>
      </w:divsChild>
    </w:div>
    <w:div w:id="806969174">
      <w:bodyDiv w:val="1"/>
      <w:marLeft w:val="0"/>
      <w:marRight w:val="0"/>
      <w:marTop w:val="0"/>
      <w:marBottom w:val="0"/>
      <w:divBdr>
        <w:top w:val="none" w:sz="0" w:space="0" w:color="auto"/>
        <w:left w:val="none" w:sz="0" w:space="0" w:color="auto"/>
        <w:bottom w:val="none" w:sz="0" w:space="0" w:color="auto"/>
        <w:right w:val="none" w:sz="0" w:space="0" w:color="auto"/>
      </w:divBdr>
    </w:div>
    <w:div w:id="935092655">
      <w:bodyDiv w:val="1"/>
      <w:marLeft w:val="0"/>
      <w:marRight w:val="0"/>
      <w:marTop w:val="0"/>
      <w:marBottom w:val="0"/>
      <w:divBdr>
        <w:top w:val="none" w:sz="0" w:space="0" w:color="auto"/>
        <w:left w:val="none" w:sz="0" w:space="0" w:color="auto"/>
        <w:bottom w:val="none" w:sz="0" w:space="0" w:color="auto"/>
        <w:right w:val="none" w:sz="0" w:space="0" w:color="auto"/>
      </w:divBdr>
      <w:divsChild>
        <w:div w:id="608583191">
          <w:marLeft w:val="0"/>
          <w:marRight w:val="0"/>
          <w:marTop w:val="0"/>
          <w:marBottom w:val="0"/>
          <w:divBdr>
            <w:top w:val="none" w:sz="0" w:space="0" w:color="auto"/>
            <w:left w:val="none" w:sz="0" w:space="0" w:color="auto"/>
            <w:bottom w:val="none" w:sz="0" w:space="0" w:color="auto"/>
            <w:right w:val="none" w:sz="0" w:space="0" w:color="auto"/>
          </w:divBdr>
        </w:div>
        <w:div w:id="1438597139">
          <w:marLeft w:val="0"/>
          <w:marRight w:val="0"/>
          <w:marTop w:val="0"/>
          <w:marBottom w:val="0"/>
          <w:divBdr>
            <w:top w:val="none" w:sz="0" w:space="0" w:color="auto"/>
            <w:left w:val="none" w:sz="0" w:space="0" w:color="auto"/>
            <w:bottom w:val="none" w:sz="0" w:space="0" w:color="auto"/>
            <w:right w:val="none" w:sz="0" w:space="0" w:color="auto"/>
          </w:divBdr>
        </w:div>
        <w:div w:id="558707696">
          <w:marLeft w:val="0"/>
          <w:marRight w:val="0"/>
          <w:marTop w:val="0"/>
          <w:marBottom w:val="0"/>
          <w:divBdr>
            <w:top w:val="none" w:sz="0" w:space="0" w:color="auto"/>
            <w:left w:val="none" w:sz="0" w:space="0" w:color="auto"/>
            <w:bottom w:val="none" w:sz="0" w:space="0" w:color="auto"/>
            <w:right w:val="none" w:sz="0" w:space="0" w:color="auto"/>
          </w:divBdr>
        </w:div>
        <w:div w:id="220408439">
          <w:marLeft w:val="0"/>
          <w:marRight w:val="0"/>
          <w:marTop w:val="0"/>
          <w:marBottom w:val="0"/>
          <w:divBdr>
            <w:top w:val="none" w:sz="0" w:space="0" w:color="auto"/>
            <w:left w:val="none" w:sz="0" w:space="0" w:color="auto"/>
            <w:bottom w:val="none" w:sz="0" w:space="0" w:color="auto"/>
            <w:right w:val="none" w:sz="0" w:space="0" w:color="auto"/>
          </w:divBdr>
        </w:div>
        <w:div w:id="637690599">
          <w:marLeft w:val="0"/>
          <w:marRight w:val="0"/>
          <w:marTop w:val="0"/>
          <w:marBottom w:val="0"/>
          <w:divBdr>
            <w:top w:val="none" w:sz="0" w:space="0" w:color="auto"/>
            <w:left w:val="none" w:sz="0" w:space="0" w:color="auto"/>
            <w:bottom w:val="none" w:sz="0" w:space="0" w:color="auto"/>
            <w:right w:val="none" w:sz="0" w:space="0" w:color="auto"/>
          </w:divBdr>
        </w:div>
        <w:div w:id="1655722419">
          <w:marLeft w:val="0"/>
          <w:marRight w:val="0"/>
          <w:marTop w:val="0"/>
          <w:marBottom w:val="0"/>
          <w:divBdr>
            <w:top w:val="none" w:sz="0" w:space="0" w:color="auto"/>
            <w:left w:val="none" w:sz="0" w:space="0" w:color="auto"/>
            <w:bottom w:val="none" w:sz="0" w:space="0" w:color="auto"/>
            <w:right w:val="none" w:sz="0" w:space="0" w:color="auto"/>
          </w:divBdr>
        </w:div>
        <w:div w:id="1512721527">
          <w:marLeft w:val="0"/>
          <w:marRight w:val="0"/>
          <w:marTop w:val="0"/>
          <w:marBottom w:val="0"/>
          <w:divBdr>
            <w:top w:val="none" w:sz="0" w:space="0" w:color="auto"/>
            <w:left w:val="none" w:sz="0" w:space="0" w:color="auto"/>
            <w:bottom w:val="none" w:sz="0" w:space="0" w:color="auto"/>
            <w:right w:val="none" w:sz="0" w:space="0" w:color="auto"/>
          </w:divBdr>
        </w:div>
        <w:div w:id="462961956">
          <w:marLeft w:val="0"/>
          <w:marRight w:val="0"/>
          <w:marTop w:val="0"/>
          <w:marBottom w:val="0"/>
          <w:divBdr>
            <w:top w:val="none" w:sz="0" w:space="0" w:color="auto"/>
            <w:left w:val="none" w:sz="0" w:space="0" w:color="auto"/>
            <w:bottom w:val="none" w:sz="0" w:space="0" w:color="auto"/>
            <w:right w:val="none" w:sz="0" w:space="0" w:color="auto"/>
          </w:divBdr>
        </w:div>
        <w:div w:id="804004876">
          <w:marLeft w:val="0"/>
          <w:marRight w:val="0"/>
          <w:marTop w:val="0"/>
          <w:marBottom w:val="0"/>
          <w:divBdr>
            <w:top w:val="none" w:sz="0" w:space="0" w:color="auto"/>
            <w:left w:val="none" w:sz="0" w:space="0" w:color="auto"/>
            <w:bottom w:val="none" w:sz="0" w:space="0" w:color="auto"/>
            <w:right w:val="none" w:sz="0" w:space="0" w:color="auto"/>
          </w:divBdr>
        </w:div>
        <w:div w:id="1919512729">
          <w:marLeft w:val="0"/>
          <w:marRight w:val="0"/>
          <w:marTop w:val="0"/>
          <w:marBottom w:val="0"/>
          <w:divBdr>
            <w:top w:val="none" w:sz="0" w:space="0" w:color="auto"/>
            <w:left w:val="none" w:sz="0" w:space="0" w:color="auto"/>
            <w:bottom w:val="none" w:sz="0" w:space="0" w:color="auto"/>
            <w:right w:val="none" w:sz="0" w:space="0" w:color="auto"/>
          </w:divBdr>
        </w:div>
        <w:div w:id="1383410643">
          <w:marLeft w:val="0"/>
          <w:marRight w:val="0"/>
          <w:marTop w:val="0"/>
          <w:marBottom w:val="0"/>
          <w:divBdr>
            <w:top w:val="none" w:sz="0" w:space="0" w:color="auto"/>
            <w:left w:val="none" w:sz="0" w:space="0" w:color="auto"/>
            <w:bottom w:val="none" w:sz="0" w:space="0" w:color="auto"/>
            <w:right w:val="none" w:sz="0" w:space="0" w:color="auto"/>
          </w:divBdr>
        </w:div>
        <w:div w:id="1653219264">
          <w:marLeft w:val="0"/>
          <w:marRight w:val="0"/>
          <w:marTop w:val="0"/>
          <w:marBottom w:val="0"/>
          <w:divBdr>
            <w:top w:val="none" w:sz="0" w:space="0" w:color="auto"/>
            <w:left w:val="none" w:sz="0" w:space="0" w:color="auto"/>
            <w:bottom w:val="none" w:sz="0" w:space="0" w:color="auto"/>
            <w:right w:val="none" w:sz="0" w:space="0" w:color="auto"/>
          </w:divBdr>
        </w:div>
        <w:div w:id="572811446">
          <w:marLeft w:val="0"/>
          <w:marRight w:val="0"/>
          <w:marTop w:val="0"/>
          <w:marBottom w:val="0"/>
          <w:divBdr>
            <w:top w:val="none" w:sz="0" w:space="0" w:color="auto"/>
            <w:left w:val="none" w:sz="0" w:space="0" w:color="auto"/>
            <w:bottom w:val="none" w:sz="0" w:space="0" w:color="auto"/>
            <w:right w:val="none" w:sz="0" w:space="0" w:color="auto"/>
          </w:divBdr>
        </w:div>
      </w:divsChild>
    </w:div>
    <w:div w:id="936599145">
      <w:bodyDiv w:val="1"/>
      <w:marLeft w:val="0"/>
      <w:marRight w:val="0"/>
      <w:marTop w:val="0"/>
      <w:marBottom w:val="0"/>
      <w:divBdr>
        <w:top w:val="none" w:sz="0" w:space="0" w:color="auto"/>
        <w:left w:val="none" w:sz="0" w:space="0" w:color="auto"/>
        <w:bottom w:val="none" w:sz="0" w:space="0" w:color="auto"/>
        <w:right w:val="none" w:sz="0" w:space="0" w:color="auto"/>
      </w:divBdr>
      <w:divsChild>
        <w:div w:id="796022645">
          <w:marLeft w:val="0"/>
          <w:marRight w:val="0"/>
          <w:marTop w:val="0"/>
          <w:marBottom w:val="0"/>
          <w:divBdr>
            <w:top w:val="none" w:sz="0" w:space="0" w:color="auto"/>
            <w:left w:val="none" w:sz="0" w:space="0" w:color="auto"/>
            <w:bottom w:val="none" w:sz="0" w:space="0" w:color="auto"/>
            <w:right w:val="none" w:sz="0" w:space="0" w:color="auto"/>
          </w:divBdr>
        </w:div>
        <w:div w:id="1234048045">
          <w:marLeft w:val="0"/>
          <w:marRight w:val="0"/>
          <w:marTop w:val="0"/>
          <w:marBottom w:val="0"/>
          <w:divBdr>
            <w:top w:val="none" w:sz="0" w:space="0" w:color="auto"/>
            <w:left w:val="none" w:sz="0" w:space="0" w:color="auto"/>
            <w:bottom w:val="none" w:sz="0" w:space="0" w:color="auto"/>
            <w:right w:val="none" w:sz="0" w:space="0" w:color="auto"/>
          </w:divBdr>
        </w:div>
        <w:div w:id="148208746">
          <w:marLeft w:val="0"/>
          <w:marRight w:val="0"/>
          <w:marTop w:val="0"/>
          <w:marBottom w:val="0"/>
          <w:divBdr>
            <w:top w:val="none" w:sz="0" w:space="0" w:color="auto"/>
            <w:left w:val="none" w:sz="0" w:space="0" w:color="auto"/>
            <w:bottom w:val="none" w:sz="0" w:space="0" w:color="auto"/>
            <w:right w:val="none" w:sz="0" w:space="0" w:color="auto"/>
          </w:divBdr>
        </w:div>
        <w:div w:id="224072710">
          <w:marLeft w:val="0"/>
          <w:marRight w:val="0"/>
          <w:marTop w:val="0"/>
          <w:marBottom w:val="0"/>
          <w:divBdr>
            <w:top w:val="none" w:sz="0" w:space="0" w:color="auto"/>
            <w:left w:val="none" w:sz="0" w:space="0" w:color="auto"/>
            <w:bottom w:val="none" w:sz="0" w:space="0" w:color="auto"/>
            <w:right w:val="none" w:sz="0" w:space="0" w:color="auto"/>
          </w:divBdr>
        </w:div>
        <w:div w:id="1254633728">
          <w:marLeft w:val="0"/>
          <w:marRight w:val="0"/>
          <w:marTop w:val="0"/>
          <w:marBottom w:val="0"/>
          <w:divBdr>
            <w:top w:val="none" w:sz="0" w:space="0" w:color="auto"/>
            <w:left w:val="none" w:sz="0" w:space="0" w:color="auto"/>
            <w:bottom w:val="none" w:sz="0" w:space="0" w:color="auto"/>
            <w:right w:val="none" w:sz="0" w:space="0" w:color="auto"/>
          </w:divBdr>
        </w:div>
        <w:div w:id="1701129240">
          <w:marLeft w:val="0"/>
          <w:marRight w:val="0"/>
          <w:marTop w:val="0"/>
          <w:marBottom w:val="0"/>
          <w:divBdr>
            <w:top w:val="none" w:sz="0" w:space="0" w:color="auto"/>
            <w:left w:val="none" w:sz="0" w:space="0" w:color="auto"/>
            <w:bottom w:val="none" w:sz="0" w:space="0" w:color="auto"/>
            <w:right w:val="none" w:sz="0" w:space="0" w:color="auto"/>
          </w:divBdr>
        </w:div>
        <w:div w:id="739908354">
          <w:marLeft w:val="0"/>
          <w:marRight w:val="0"/>
          <w:marTop w:val="0"/>
          <w:marBottom w:val="0"/>
          <w:divBdr>
            <w:top w:val="none" w:sz="0" w:space="0" w:color="auto"/>
            <w:left w:val="none" w:sz="0" w:space="0" w:color="auto"/>
            <w:bottom w:val="none" w:sz="0" w:space="0" w:color="auto"/>
            <w:right w:val="none" w:sz="0" w:space="0" w:color="auto"/>
          </w:divBdr>
        </w:div>
        <w:div w:id="967051622">
          <w:marLeft w:val="0"/>
          <w:marRight w:val="0"/>
          <w:marTop w:val="0"/>
          <w:marBottom w:val="0"/>
          <w:divBdr>
            <w:top w:val="none" w:sz="0" w:space="0" w:color="auto"/>
            <w:left w:val="none" w:sz="0" w:space="0" w:color="auto"/>
            <w:bottom w:val="none" w:sz="0" w:space="0" w:color="auto"/>
            <w:right w:val="none" w:sz="0" w:space="0" w:color="auto"/>
          </w:divBdr>
        </w:div>
        <w:div w:id="454102293">
          <w:marLeft w:val="0"/>
          <w:marRight w:val="0"/>
          <w:marTop w:val="0"/>
          <w:marBottom w:val="0"/>
          <w:divBdr>
            <w:top w:val="none" w:sz="0" w:space="0" w:color="auto"/>
            <w:left w:val="none" w:sz="0" w:space="0" w:color="auto"/>
            <w:bottom w:val="none" w:sz="0" w:space="0" w:color="auto"/>
            <w:right w:val="none" w:sz="0" w:space="0" w:color="auto"/>
          </w:divBdr>
        </w:div>
        <w:div w:id="1678924934">
          <w:marLeft w:val="0"/>
          <w:marRight w:val="0"/>
          <w:marTop w:val="0"/>
          <w:marBottom w:val="0"/>
          <w:divBdr>
            <w:top w:val="none" w:sz="0" w:space="0" w:color="auto"/>
            <w:left w:val="none" w:sz="0" w:space="0" w:color="auto"/>
            <w:bottom w:val="none" w:sz="0" w:space="0" w:color="auto"/>
            <w:right w:val="none" w:sz="0" w:space="0" w:color="auto"/>
          </w:divBdr>
        </w:div>
        <w:div w:id="814300277">
          <w:marLeft w:val="0"/>
          <w:marRight w:val="0"/>
          <w:marTop w:val="0"/>
          <w:marBottom w:val="0"/>
          <w:divBdr>
            <w:top w:val="none" w:sz="0" w:space="0" w:color="auto"/>
            <w:left w:val="none" w:sz="0" w:space="0" w:color="auto"/>
            <w:bottom w:val="none" w:sz="0" w:space="0" w:color="auto"/>
            <w:right w:val="none" w:sz="0" w:space="0" w:color="auto"/>
          </w:divBdr>
        </w:div>
        <w:div w:id="2008971690">
          <w:marLeft w:val="0"/>
          <w:marRight w:val="0"/>
          <w:marTop w:val="0"/>
          <w:marBottom w:val="0"/>
          <w:divBdr>
            <w:top w:val="none" w:sz="0" w:space="0" w:color="auto"/>
            <w:left w:val="none" w:sz="0" w:space="0" w:color="auto"/>
            <w:bottom w:val="none" w:sz="0" w:space="0" w:color="auto"/>
            <w:right w:val="none" w:sz="0" w:space="0" w:color="auto"/>
          </w:divBdr>
        </w:div>
        <w:div w:id="734428003">
          <w:marLeft w:val="0"/>
          <w:marRight w:val="0"/>
          <w:marTop w:val="0"/>
          <w:marBottom w:val="0"/>
          <w:divBdr>
            <w:top w:val="none" w:sz="0" w:space="0" w:color="auto"/>
            <w:left w:val="none" w:sz="0" w:space="0" w:color="auto"/>
            <w:bottom w:val="none" w:sz="0" w:space="0" w:color="auto"/>
            <w:right w:val="none" w:sz="0" w:space="0" w:color="auto"/>
          </w:divBdr>
        </w:div>
      </w:divsChild>
    </w:div>
    <w:div w:id="1027414653">
      <w:bodyDiv w:val="1"/>
      <w:marLeft w:val="0"/>
      <w:marRight w:val="0"/>
      <w:marTop w:val="0"/>
      <w:marBottom w:val="0"/>
      <w:divBdr>
        <w:top w:val="none" w:sz="0" w:space="0" w:color="auto"/>
        <w:left w:val="none" w:sz="0" w:space="0" w:color="auto"/>
        <w:bottom w:val="none" w:sz="0" w:space="0" w:color="auto"/>
        <w:right w:val="none" w:sz="0" w:space="0" w:color="auto"/>
      </w:divBdr>
    </w:div>
    <w:div w:id="1032460867">
      <w:bodyDiv w:val="1"/>
      <w:marLeft w:val="0"/>
      <w:marRight w:val="0"/>
      <w:marTop w:val="0"/>
      <w:marBottom w:val="0"/>
      <w:divBdr>
        <w:top w:val="none" w:sz="0" w:space="0" w:color="auto"/>
        <w:left w:val="none" w:sz="0" w:space="0" w:color="auto"/>
        <w:bottom w:val="none" w:sz="0" w:space="0" w:color="auto"/>
        <w:right w:val="none" w:sz="0" w:space="0" w:color="auto"/>
      </w:divBdr>
      <w:divsChild>
        <w:div w:id="1795640462">
          <w:marLeft w:val="0"/>
          <w:marRight w:val="0"/>
          <w:marTop w:val="0"/>
          <w:marBottom w:val="0"/>
          <w:divBdr>
            <w:top w:val="none" w:sz="0" w:space="0" w:color="auto"/>
            <w:left w:val="none" w:sz="0" w:space="0" w:color="auto"/>
            <w:bottom w:val="none" w:sz="0" w:space="0" w:color="auto"/>
            <w:right w:val="none" w:sz="0" w:space="0" w:color="auto"/>
          </w:divBdr>
        </w:div>
        <w:div w:id="241842200">
          <w:marLeft w:val="0"/>
          <w:marRight w:val="0"/>
          <w:marTop w:val="0"/>
          <w:marBottom w:val="0"/>
          <w:divBdr>
            <w:top w:val="none" w:sz="0" w:space="0" w:color="auto"/>
            <w:left w:val="none" w:sz="0" w:space="0" w:color="auto"/>
            <w:bottom w:val="none" w:sz="0" w:space="0" w:color="auto"/>
            <w:right w:val="none" w:sz="0" w:space="0" w:color="auto"/>
          </w:divBdr>
        </w:div>
        <w:div w:id="309477956">
          <w:marLeft w:val="0"/>
          <w:marRight w:val="0"/>
          <w:marTop w:val="0"/>
          <w:marBottom w:val="0"/>
          <w:divBdr>
            <w:top w:val="none" w:sz="0" w:space="0" w:color="auto"/>
            <w:left w:val="none" w:sz="0" w:space="0" w:color="auto"/>
            <w:bottom w:val="none" w:sz="0" w:space="0" w:color="auto"/>
            <w:right w:val="none" w:sz="0" w:space="0" w:color="auto"/>
          </w:divBdr>
        </w:div>
      </w:divsChild>
    </w:div>
    <w:div w:id="1211916684">
      <w:bodyDiv w:val="1"/>
      <w:marLeft w:val="0"/>
      <w:marRight w:val="0"/>
      <w:marTop w:val="0"/>
      <w:marBottom w:val="0"/>
      <w:divBdr>
        <w:top w:val="none" w:sz="0" w:space="0" w:color="auto"/>
        <w:left w:val="none" w:sz="0" w:space="0" w:color="auto"/>
        <w:bottom w:val="none" w:sz="0" w:space="0" w:color="auto"/>
        <w:right w:val="none" w:sz="0" w:space="0" w:color="auto"/>
      </w:divBdr>
      <w:divsChild>
        <w:div w:id="714625852">
          <w:marLeft w:val="0"/>
          <w:marRight w:val="0"/>
          <w:marTop w:val="0"/>
          <w:marBottom w:val="0"/>
          <w:divBdr>
            <w:top w:val="none" w:sz="0" w:space="0" w:color="auto"/>
            <w:left w:val="none" w:sz="0" w:space="0" w:color="auto"/>
            <w:bottom w:val="none" w:sz="0" w:space="0" w:color="auto"/>
            <w:right w:val="none" w:sz="0" w:space="0" w:color="auto"/>
          </w:divBdr>
        </w:div>
        <w:div w:id="1395467740">
          <w:marLeft w:val="0"/>
          <w:marRight w:val="0"/>
          <w:marTop w:val="0"/>
          <w:marBottom w:val="0"/>
          <w:divBdr>
            <w:top w:val="none" w:sz="0" w:space="0" w:color="auto"/>
            <w:left w:val="none" w:sz="0" w:space="0" w:color="auto"/>
            <w:bottom w:val="none" w:sz="0" w:space="0" w:color="auto"/>
            <w:right w:val="none" w:sz="0" w:space="0" w:color="auto"/>
          </w:divBdr>
        </w:div>
        <w:div w:id="2022735671">
          <w:marLeft w:val="0"/>
          <w:marRight w:val="0"/>
          <w:marTop w:val="0"/>
          <w:marBottom w:val="0"/>
          <w:divBdr>
            <w:top w:val="none" w:sz="0" w:space="0" w:color="auto"/>
            <w:left w:val="none" w:sz="0" w:space="0" w:color="auto"/>
            <w:bottom w:val="none" w:sz="0" w:space="0" w:color="auto"/>
            <w:right w:val="none" w:sz="0" w:space="0" w:color="auto"/>
          </w:divBdr>
        </w:div>
        <w:div w:id="243807232">
          <w:marLeft w:val="0"/>
          <w:marRight w:val="0"/>
          <w:marTop w:val="0"/>
          <w:marBottom w:val="0"/>
          <w:divBdr>
            <w:top w:val="none" w:sz="0" w:space="0" w:color="auto"/>
            <w:left w:val="none" w:sz="0" w:space="0" w:color="auto"/>
            <w:bottom w:val="none" w:sz="0" w:space="0" w:color="auto"/>
            <w:right w:val="none" w:sz="0" w:space="0" w:color="auto"/>
          </w:divBdr>
        </w:div>
        <w:div w:id="170805184">
          <w:marLeft w:val="0"/>
          <w:marRight w:val="0"/>
          <w:marTop w:val="0"/>
          <w:marBottom w:val="0"/>
          <w:divBdr>
            <w:top w:val="none" w:sz="0" w:space="0" w:color="auto"/>
            <w:left w:val="none" w:sz="0" w:space="0" w:color="auto"/>
            <w:bottom w:val="none" w:sz="0" w:space="0" w:color="auto"/>
            <w:right w:val="none" w:sz="0" w:space="0" w:color="auto"/>
          </w:divBdr>
        </w:div>
        <w:div w:id="843010922">
          <w:marLeft w:val="0"/>
          <w:marRight w:val="0"/>
          <w:marTop w:val="0"/>
          <w:marBottom w:val="0"/>
          <w:divBdr>
            <w:top w:val="none" w:sz="0" w:space="0" w:color="auto"/>
            <w:left w:val="none" w:sz="0" w:space="0" w:color="auto"/>
            <w:bottom w:val="none" w:sz="0" w:space="0" w:color="auto"/>
            <w:right w:val="none" w:sz="0" w:space="0" w:color="auto"/>
          </w:divBdr>
        </w:div>
        <w:div w:id="464936010">
          <w:marLeft w:val="0"/>
          <w:marRight w:val="0"/>
          <w:marTop w:val="0"/>
          <w:marBottom w:val="0"/>
          <w:divBdr>
            <w:top w:val="none" w:sz="0" w:space="0" w:color="auto"/>
            <w:left w:val="none" w:sz="0" w:space="0" w:color="auto"/>
            <w:bottom w:val="none" w:sz="0" w:space="0" w:color="auto"/>
            <w:right w:val="none" w:sz="0" w:space="0" w:color="auto"/>
          </w:divBdr>
        </w:div>
        <w:div w:id="587271238">
          <w:marLeft w:val="0"/>
          <w:marRight w:val="0"/>
          <w:marTop w:val="0"/>
          <w:marBottom w:val="0"/>
          <w:divBdr>
            <w:top w:val="none" w:sz="0" w:space="0" w:color="auto"/>
            <w:left w:val="none" w:sz="0" w:space="0" w:color="auto"/>
            <w:bottom w:val="none" w:sz="0" w:space="0" w:color="auto"/>
            <w:right w:val="none" w:sz="0" w:space="0" w:color="auto"/>
          </w:divBdr>
        </w:div>
        <w:div w:id="1473132813">
          <w:marLeft w:val="0"/>
          <w:marRight w:val="0"/>
          <w:marTop w:val="0"/>
          <w:marBottom w:val="0"/>
          <w:divBdr>
            <w:top w:val="none" w:sz="0" w:space="0" w:color="auto"/>
            <w:left w:val="none" w:sz="0" w:space="0" w:color="auto"/>
            <w:bottom w:val="none" w:sz="0" w:space="0" w:color="auto"/>
            <w:right w:val="none" w:sz="0" w:space="0" w:color="auto"/>
          </w:divBdr>
        </w:div>
      </w:divsChild>
    </w:div>
    <w:div w:id="1416131262">
      <w:bodyDiv w:val="1"/>
      <w:marLeft w:val="0"/>
      <w:marRight w:val="0"/>
      <w:marTop w:val="0"/>
      <w:marBottom w:val="0"/>
      <w:divBdr>
        <w:top w:val="none" w:sz="0" w:space="0" w:color="auto"/>
        <w:left w:val="none" w:sz="0" w:space="0" w:color="auto"/>
        <w:bottom w:val="none" w:sz="0" w:space="0" w:color="auto"/>
        <w:right w:val="none" w:sz="0" w:space="0" w:color="auto"/>
      </w:divBdr>
      <w:divsChild>
        <w:div w:id="1988624630">
          <w:marLeft w:val="0"/>
          <w:marRight w:val="0"/>
          <w:marTop w:val="0"/>
          <w:marBottom w:val="0"/>
          <w:divBdr>
            <w:top w:val="none" w:sz="0" w:space="0" w:color="auto"/>
            <w:left w:val="none" w:sz="0" w:space="0" w:color="auto"/>
            <w:bottom w:val="none" w:sz="0" w:space="0" w:color="auto"/>
            <w:right w:val="none" w:sz="0" w:space="0" w:color="auto"/>
          </w:divBdr>
        </w:div>
        <w:div w:id="1445269606">
          <w:marLeft w:val="0"/>
          <w:marRight w:val="0"/>
          <w:marTop w:val="0"/>
          <w:marBottom w:val="0"/>
          <w:divBdr>
            <w:top w:val="none" w:sz="0" w:space="0" w:color="auto"/>
            <w:left w:val="none" w:sz="0" w:space="0" w:color="auto"/>
            <w:bottom w:val="none" w:sz="0" w:space="0" w:color="auto"/>
            <w:right w:val="none" w:sz="0" w:space="0" w:color="auto"/>
          </w:divBdr>
        </w:div>
        <w:div w:id="565533494">
          <w:marLeft w:val="0"/>
          <w:marRight w:val="0"/>
          <w:marTop w:val="0"/>
          <w:marBottom w:val="0"/>
          <w:divBdr>
            <w:top w:val="none" w:sz="0" w:space="0" w:color="auto"/>
            <w:left w:val="none" w:sz="0" w:space="0" w:color="auto"/>
            <w:bottom w:val="none" w:sz="0" w:space="0" w:color="auto"/>
            <w:right w:val="none" w:sz="0" w:space="0" w:color="auto"/>
          </w:divBdr>
        </w:div>
        <w:div w:id="1155025957">
          <w:marLeft w:val="0"/>
          <w:marRight w:val="0"/>
          <w:marTop w:val="0"/>
          <w:marBottom w:val="0"/>
          <w:divBdr>
            <w:top w:val="none" w:sz="0" w:space="0" w:color="auto"/>
            <w:left w:val="none" w:sz="0" w:space="0" w:color="auto"/>
            <w:bottom w:val="none" w:sz="0" w:space="0" w:color="auto"/>
            <w:right w:val="none" w:sz="0" w:space="0" w:color="auto"/>
          </w:divBdr>
        </w:div>
        <w:div w:id="1357383857">
          <w:marLeft w:val="0"/>
          <w:marRight w:val="0"/>
          <w:marTop w:val="0"/>
          <w:marBottom w:val="0"/>
          <w:divBdr>
            <w:top w:val="none" w:sz="0" w:space="0" w:color="auto"/>
            <w:left w:val="none" w:sz="0" w:space="0" w:color="auto"/>
            <w:bottom w:val="none" w:sz="0" w:space="0" w:color="auto"/>
            <w:right w:val="none" w:sz="0" w:space="0" w:color="auto"/>
          </w:divBdr>
        </w:div>
        <w:div w:id="2094662328">
          <w:marLeft w:val="0"/>
          <w:marRight w:val="0"/>
          <w:marTop w:val="0"/>
          <w:marBottom w:val="0"/>
          <w:divBdr>
            <w:top w:val="none" w:sz="0" w:space="0" w:color="auto"/>
            <w:left w:val="none" w:sz="0" w:space="0" w:color="auto"/>
            <w:bottom w:val="none" w:sz="0" w:space="0" w:color="auto"/>
            <w:right w:val="none" w:sz="0" w:space="0" w:color="auto"/>
          </w:divBdr>
        </w:div>
      </w:divsChild>
    </w:div>
    <w:div w:id="1481118602">
      <w:bodyDiv w:val="1"/>
      <w:marLeft w:val="0"/>
      <w:marRight w:val="0"/>
      <w:marTop w:val="0"/>
      <w:marBottom w:val="0"/>
      <w:divBdr>
        <w:top w:val="none" w:sz="0" w:space="0" w:color="auto"/>
        <w:left w:val="none" w:sz="0" w:space="0" w:color="auto"/>
        <w:bottom w:val="none" w:sz="0" w:space="0" w:color="auto"/>
        <w:right w:val="none" w:sz="0" w:space="0" w:color="auto"/>
      </w:divBdr>
      <w:divsChild>
        <w:div w:id="90130643">
          <w:marLeft w:val="0"/>
          <w:marRight w:val="0"/>
          <w:marTop w:val="0"/>
          <w:marBottom w:val="0"/>
          <w:divBdr>
            <w:top w:val="none" w:sz="0" w:space="0" w:color="auto"/>
            <w:left w:val="none" w:sz="0" w:space="0" w:color="auto"/>
            <w:bottom w:val="none" w:sz="0" w:space="0" w:color="auto"/>
            <w:right w:val="none" w:sz="0" w:space="0" w:color="auto"/>
          </w:divBdr>
          <w:divsChild>
            <w:div w:id="1334525476">
              <w:marLeft w:val="0"/>
              <w:marRight w:val="0"/>
              <w:marTop w:val="0"/>
              <w:marBottom w:val="0"/>
              <w:divBdr>
                <w:top w:val="none" w:sz="0" w:space="0" w:color="auto"/>
                <w:left w:val="none" w:sz="0" w:space="0" w:color="auto"/>
                <w:bottom w:val="none" w:sz="0" w:space="0" w:color="auto"/>
                <w:right w:val="none" w:sz="0" w:space="0" w:color="auto"/>
              </w:divBdr>
              <w:divsChild>
                <w:div w:id="16036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6802">
      <w:bodyDiv w:val="1"/>
      <w:marLeft w:val="0"/>
      <w:marRight w:val="0"/>
      <w:marTop w:val="0"/>
      <w:marBottom w:val="0"/>
      <w:divBdr>
        <w:top w:val="none" w:sz="0" w:space="0" w:color="auto"/>
        <w:left w:val="none" w:sz="0" w:space="0" w:color="auto"/>
        <w:bottom w:val="none" w:sz="0" w:space="0" w:color="auto"/>
        <w:right w:val="none" w:sz="0" w:space="0" w:color="auto"/>
      </w:divBdr>
      <w:divsChild>
        <w:div w:id="866330076">
          <w:marLeft w:val="0"/>
          <w:marRight w:val="0"/>
          <w:marTop w:val="0"/>
          <w:marBottom w:val="0"/>
          <w:divBdr>
            <w:top w:val="none" w:sz="0" w:space="0" w:color="auto"/>
            <w:left w:val="none" w:sz="0" w:space="0" w:color="auto"/>
            <w:bottom w:val="none" w:sz="0" w:space="0" w:color="auto"/>
            <w:right w:val="none" w:sz="0" w:space="0" w:color="auto"/>
          </w:divBdr>
        </w:div>
        <w:div w:id="1986928096">
          <w:marLeft w:val="0"/>
          <w:marRight w:val="0"/>
          <w:marTop w:val="0"/>
          <w:marBottom w:val="0"/>
          <w:divBdr>
            <w:top w:val="none" w:sz="0" w:space="0" w:color="auto"/>
            <w:left w:val="none" w:sz="0" w:space="0" w:color="auto"/>
            <w:bottom w:val="none" w:sz="0" w:space="0" w:color="auto"/>
            <w:right w:val="none" w:sz="0" w:space="0" w:color="auto"/>
          </w:divBdr>
        </w:div>
        <w:div w:id="526408826">
          <w:marLeft w:val="0"/>
          <w:marRight w:val="0"/>
          <w:marTop w:val="0"/>
          <w:marBottom w:val="0"/>
          <w:divBdr>
            <w:top w:val="none" w:sz="0" w:space="0" w:color="auto"/>
            <w:left w:val="none" w:sz="0" w:space="0" w:color="auto"/>
            <w:bottom w:val="none" w:sz="0" w:space="0" w:color="auto"/>
            <w:right w:val="none" w:sz="0" w:space="0" w:color="auto"/>
          </w:divBdr>
        </w:div>
        <w:div w:id="1245919286">
          <w:marLeft w:val="0"/>
          <w:marRight w:val="0"/>
          <w:marTop w:val="0"/>
          <w:marBottom w:val="0"/>
          <w:divBdr>
            <w:top w:val="none" w:sz="0" w:space="0" w:color="auto"/>
            <w:left w:val="none" w:sz="0" w:space="0" w:color="auto"/>
            <w:bottom w:val="none" w:sz="0" w:space="0" w:color="auto"/>
            <w:right w:val="none" w:sz="0" w:space="0" w:color="auto"/>
          </w:divBdr>
        </w:div>
        <w:div w:id="190729139">
          <w:marLeft w:val="0"/>
          <w:marRight w:val="0"/>
          <w:marTop w:val="0"/>
          <w:marBottom w:val="0"/>
          <w:divBdr>
            <w:top w:val="none" w:sz="0" w:space="0" w:color="auto"/>
            <w:left w:val="none" w:sz="0" w:space="0" w:color="auto"/>
            <w:bottom w:val="none" w:sz="0" w:space="0" w:color="auto"/>
            <w:right w:val="none" w:sz="0" w:space="0" w:color="auto"/>
          </w:divBdr>
        </w:div>
        <w:div w:id="867254928">
          <w:marLeft w:val="0"/>
          <w:marRight w:val="0"/>
          <w:marTop w:val="0"/>
          <w:marBottom w:val="0"/>
          <w:divBdr>
            <w:top w:val="none" w:sz="0" w:space="0" w:color="auto"/>
            <w:left w:val="none" w:sz="0" w:space="0" w:color="auto"/>
            <w:bottom w:val="none" w:sz="0" w:space="0" w:color="auto"/>
            <w:right w:val="none" w:sz="0" w:space="0" w:color="auto"/>
          </w:divBdr>
        </w:div>
        <w:div w:id="580408273">
          <w:marLeft w:val="0"/>
          <w:marRight w:val="0"/>
          <w:marTop w:val="0"/>
          <w:marBottom w:val="0"/>
          <w:divBdr>
            <w:top w:val="none" w:sz="0" w:space="0" w:color="auto"/>
            <w:left w:val="none" w:sz="0" w:space="0" w:color="auto"/>
            <w:bottom w:val="none" w:sz="0" w:space="0" w:color="auto"/>
            <w:right w:val="none" w:sz="0" w:space="0" w:color="auto"/>
          </w:divBdr>
        </w:div>
        <w:div w:id="305160394">
          <w:marLeft w:val="0"/>
          <w:marRight w:val="0"/>
          <w:marTop w:val="0"/>
          <w:marBottom w:val="0"/>
          <w:divBdr>
            <w:top w:val="none" w:sz="0" w:space="0" w:color="auto"/>
            <w:left w:val="none" w:sz="0" w:space="0" w:color="auto"/>
            <w:bottom w:val="none" w:sz="0" w:space="0" w:color="auto"/>
            <w:right w:val="none" w:sz="0" w:space="0" w:color="auto"/>
          </w:divBdr>
        </w:div>
      </w:divsChild>
    </w:div>
    <w:div w:id="1509907115">
      <w:bodyDiv w:val="1"/>
      <w:marLeft w:val="0"/>
      <w:marRight w:val="0"/>
      <w:marTop w:val="0"/>
      <w:marBottom w:val="0"/>
      <w:divBdr>
        <w:top w:val="none" w:sz="0" w:space="0" w:color="auto"/>
        <w:left w:val="none" w:sz="0" w:space="0" w:color="auto"/>
        <w:bottom w:val="none" w:sz="0" w:space="0" w:color="auto"/>
        <w:right w:val="none" w:sz="0" w:space="0" w:color="auto"/>
      </w:divBdr>
      <w:divsChild>
        <w:div w:id="1391610047">
          <w:marLeft w:val="0"/>
          <w:marRight w:val="0"/>
          <w:marTop w:val="0"/>
          <w:marBottom w:val="0"/>
          <w:divBdr>
            <w:top w:val="none" w:sz="0" w:space="0" w:color="auto"/>
            <w:left w:val="none" w:sz="0" w:space="0" w:color="auto"/>
            <w:bottom w:val="none" w:sz="0" w:space="0" w:color="auto"/>
            <w:right w:val="none" w:sz="0" w:space="0" w:color="auto"/>
          </w:divBdr>
        </w:div>
        <w:div w:id="1861702196">
          <w:marLeft w:val="0"/>
          <w:marRight w:val="0"/>
          <w:marTop w:val="0"/>
          <w:marBottom w:val="0"/>
          <w:divBdr>
            <w:top w:val="none" w:sz="0" w:space="0" w:color="auto"/>
            <w:left w:val="none" w:sz="0" w:space="0" w:color="auto"/>
            <w:bottom w:val="none" w:sz="0" w:space="0" w:color="auto"/>
            <w:right w:val="none" w:sz="0" w:space="0" w:color="auto"/>
          </w:divBdr>
        </w:div>
        <w:div w:id="1098677746">
          <w:marLeft w:val="0"/>
          <w:marRight w:val="0"/>
          <w:marTop w:val="0"/>
          <w:marBottom w:val="0"/>
          <w:divBdr>
            <w:top w:val="none" w:sz="0" w:space="0" w:color="auto"/>
            <w:left w:val="none" w:sz="0" w:space="0" w:color="auto"/>
            <w:bottom w:val="none" w:sz="0" w:space="0" w:color="auto"/>
            <w:right w:val="none" w:sz="0" w:space="0" w:color="auto"/>
          </w:divBdr>
        </w:div>
      </w:divsChild>
    </w:div>
    <w:div w:id="1557931846">
      <w:bodyDiv w:val="1"/>
      <w:marLeft w:val="0"/>
      <w:marRight w:val="0"/>
      <w:marTop w:val="0"/>
      <w:marBottom w:val="0"/>
      <w:divBdr>
        <w:top w:val="none" w:sz="0" w:space="0" w:color="auto"/>
        <w:left w:val="none" w:sz="0" w:space="0" w:color="auto"/>
        <w:bottom w:val="none" w:sz="0" w:space="0" w:color="auto"/>
        <w:right w:val="none" w:sz="0" w:space="0" w:color="auto"/>
      </w:divBdr>
      <w:divsChild>
        <w:div w:id="874846981">
          <w:marLeft w:val="0"/>
          <w:marRight w:val="0"/>
          <w:marTop w:val="0"/>
          <w:marBottom w:val="0"/>
          <w:divBdr>
            <w:top w:val="none" w:sz="0" w:space="0" w:color="auto"/>
            <w:left w:val="none" w:sz="0" w:space="0" w:color="auto"/>
            <w:bottom w:val="none" w:sz="0" w:space="0" w:color="auto"/>
            <w:right w:val="none" w:sz="0" w:space="0" w:color="auto"/>
          </w:divBdr>
        </w:div>
        <w:div w:id="243417269">
          <w:marLeft w:val="0"/>
          <w:marRight w:val="0"/>
          <w:marTop w:val="0"/>
          <w:marBottom w:val="0"/>
          <w:divBdr>
            <w:top w:val="none" w:sz="0" w:space="0" w:color="auto"/>
            <w:left w:val="none" w:sz="0" w:space="0" w:color="auto"/>
            <w:bottom w:val="none" w:sz="0" w:space="0" w:color="auto"/>
            <w:right w:val="none" w:sz="0" w:space="0" w:color="auto"/>
          </w:divBdr>
        </w:div>
        <w:div w:id="2102024963">
          <w:marLeft w:val="0"/>
          <w:marRight w:val="0"/>
          <w:marTop w:val="0"/>
          <w:marBottom w:val="0"/>
          <w:divBdr>
            <w:top w:val="none" w:sz="0" w:space="0" w:color="auto"/>
            <w:left w:val="none" w:sz="0" w:space="0" w:color="auto"/>
            <w:bottom w:val="none" w:sz="0" w:space="0" w:color="auto"/>
            <w:right w:val="none" w:sz="0" w:space="0" w:color="auto"/>
          </w:divBdr>
        </w:div>
        <w:div w:id="647784893">
          <w:marLeft w:val="0"/>
          <w:marRight w:val="0"/>
          <w:marTop w:val="0"/>
          <w:marBottom w:val="0"/>
          <w:divBdr>
            <w:top w:val="none" w:sz="0" w:space="0" w:color="auto"/>
            <w:left w:val="none" w:sz="0" w:space="0" w:color="auto"/>
            <w:bottom w:val="none" w:sz="0" w:space="0" w:color="auto"/>
            <w:right w:val="none" w:sz="0" w:space="0" w:color="auto"/>
          </w:divBdr>
        </w:div>
        <w:div w:id="545483372">
          <w:marLeft w:val="0"/>
          <w:marRight w:val="0"/>
          <w:marTop w:val="0"/>
          <w:marBottom w:val="0"/>
          <w:divBdr>
            <w:top w:val="none" w:sz="0" w:space="0" w:color="auto"/>
            <w:left w:val="none" w:sz="0" w:space="0" w:color="auto"/>
            <w:bottom w:val="none" w:sz="0" w:space="0" w:color="auto"/>
            <w:right w:val="none" w:sz="0" w:space="0" w:color="auto"/>
          </w:divBdr>
        </w:div>
        <w:div w:id="1795517308">
          <w:marLeft w:val="0"/>
          <w:marRight w:val="0"/>
          <w:marTop w:val="0"/>
          <w:marBottom w:val="0"/>
          <w:divBdr>
            <w:top w:val="none" w:sz="0" w:space="0" w:color="auto"/>
            <w:left w:val="none" w:sz="0" w:space="0" w:color="auto"/>
            <w:bottom w:val="none" w:sz="0" w:space="0" w:color="auto"/>
            <w:right w:val="none" w:sz="0" w:space="0" w:color="auto"/>
          </w:divBdr>
        </w:div>
        <w:div w:id="735515359">
          <w:marLeft w:val="0"/>
          <w:marRight w:val="0"/>
          <w:marTop w:val="0"/>
          <w:marBottom w:val="0"/>
          <w:divBdr>
            <w:top w:val="none" w:sz="0" w:space="0" w:color="auto"/>
            <w:left w:val="none" w:sz="0" w:space="0" w:color="auto"/>
            <w:bottom w:val="none" w:sz="0" w:space="0" w:color="auto"/>
            <w:right w:val="none" w:sz="0" w:space="0" w:color="auto"/>
          </w:divBdr>
        </w:div>
        <w:div w:id="1945722682">
          <w:marLeft w:val="0"/>
          <w:marRight w:val="0"/>
          <w:marTop w:val="0"/>
          <w:marBottom w:val="0"/>
          <w:divBdr>
            <w:top w:val="none" w:sz="0" w:space="0" w:color="auto"/>
            <w:left w:val="none" w:sz="0" w:space="0" w:color="auto"/>
            <w:bottom w:val="none" w:sz="0" w:space="0" w:color="auto"/>
            <w:right w:val="none" w:sz="0" w:space="0" w:color="auto"/>
          </w:divBdr>
        </w:div>
      </w:divsChild>
    </w:div>
    <w:div w:id="1569995432">
      <w:bodyDiv w:val="1"/>
      <w:marLeft w:val="0"/>
      <w:marRight w:val="0"/>
      <w:marTop w:val="0"/>
      <w:marBottom w:val="0"/>
      <w:divBdr>
        <w:top w:val="none" w:sz="0" w:space="0" w:color="auto"/>
        <w:left w:val="none" w:sz="0" w:space="0" w:color="auto"/>
        <w:bottom w:val="none" w:sz="0" w:space="0" w:color="auto"/>
        <w:right w:val="none" w:sz="0" w:space="0" w:color="auto"/>
      </w:divBdr>
      <w:divsChild>
        <w:div w:id="998773683">
          <w:marLeft w:val="0"/>
          <w:marRight w:val="0"/>
          <w:marTop w:val="0"/>
          <w:marBottom w:val="0"/>
          <w:divBdr>
            <w:top w:val="none" w:sz="0" w:space="0" w:color="auto"/>
            <w:left w:val="none" w:sz="0" w:space="0" w:color="auto"/>
            <w:bottom w:val="none" w:sz="0" w:space="0" w:color="auto"/>
            <w:right w:val="none" w:sz="0" w:space="0" w:color="auto"/>
          </w:divBdr>
        </w:div>
        <w:div w:id="1085540172">
          <w:marLeft w:val="0"/>
          <w:marRight w:val="0"/>
          <w:marTop w:val="0"/>
          <w:marBottom w:val="0"/>
          <w:divBdr>
            <w:top w:val="none" w:sz="0" w:space="0" w:color="auto"/>
            <w:left w:val="none" w:sz="0" w:space="0" w:color="auto"/>
            <w:bottom w:val="none" w:sz="0" w:space="0" w:color="auto"/>
            <w:right w:val="none" w:sz="0" w:space="0" w:color="auto"/>
          </w:divBdr>
        </w:div>
        <w:div w:id="2143107582">
          <w:marLeft w:val="0"/>
          <w:marRight w:val="0"/>
          <w:marTop w:val="0"/>
          <w:marBottom w:val="0"/>
          <w:divBdr>
            <w:top w:val="none" w:sz="0" w:space="0" w:color="auto"/>
            <w:left w:val="none" w:sz="0" w:space="0" w:color="auto"/>
            <w:bottom w:val="none" w:sz="0" w:space="0" w:color="auto"/>
            <w:right w:val="none" w:sz="0" w:space="0" w:color="auto"/>
          </w:divBdr>
        </w:div>
        <w:div w:id="1718122796">
          <w:marLeft w:val="0"/>
          <w:marRight w:val="0"/>
          <w:marTop w:val="0"/>
          <w:marBottom w:val="0"/>
          <w:divBdr>
            <w:top w:val="none" w:sz="0" w:space="0" w:color="auto"/>
            <w:left w:val="none" w:sz="0" w:space="0" w:color="auto"/>
            <w:bottom w:val="none" w:sz="0" w:space="0" w:color="auto"/>
            <w:right w:val="none" w:sz="0" w:space="0" w:color="auto"/>
          </w:divBdr>
        </w:div>
        <w:div w:id="1066345271">
          <w:marLeft w:val="0"/>
          <w:marRight w:val="0"/>
          <w:marTop w:val="0"/>
          <w:marBottom w:val="0"/>
          <w:divBdr>
            <w:top w:val="none" w:sz="0" w:space="0" w:color="auto"/>
            <w:left w:val="none" w:sz="0" w:space="0" w:color="auto"/>
            <w:bottom w:val="none" w:sz="0" w:space="0" w:color="auto"/>
            <w:right w:val="none" w:sz="0" w:space="0" w:color="auto"/>
          </w:divBdr>
        </w:div>
        <w:div w:id="227233816">
          <w:marLeft w:val="0"/>
          <w:marRight w:val="0"/>
          <w:marTop w:val="0"/>
          <w:marBottom w:val="0"/>
          <w:divBdr>
            <w:top w:val="none" w:sz="0" w:space="0" w:color="auto"/>
            <w:left w:val="none" w:sz="0" w:space="0" w:color="auto"/>
            <w:bottom w:val="none" w:sz="0" w:space="0" w:color="auto"/>
            <w:right w:val="none" w:sz="0" w:space="0" w:color="auto"/>
          </w:divBdr>
        </w:div>
        <w:div w:id="1244802788">
          <w:marLeft w:val="0"/>
          <w:marRight w:val="0"/>
          <w:marTop w:val="0"/>
          <w:marBottom w:val="0"/>
          <w:divBdr>
            <w:top w:val="none" w:sz="0" w:space="0" w:color="auto"/>
            <w:left w:val="none" w:sz="0" w:space="0" w:color="auto"/>
            <w:bottom w:val="none" w:sz="0" w:space="0" w:color="auto"/>
            <w:right w:val="none" w:sz="0" w:space="0" w:color="auto"/>
          </w:divBdr>
        </w:div>
        <w:div w:id="1853454093">
          <w:marLeft w:val="0"/>
          <w:marRight w:val="0"/>
          <w:marTop w:val="0"/>
          <w:marBottom w:val="0"/>
          <w:divBdr>
            <w:top w:val="none" w:sz="0" w:space="0" w:color="auto"/>
            <w:left w:val="none" w:sz="0" w:space="0" w:color="auto"/>
            <w:bottom w:val="none" w:sz="0" w:space="0" w:color="auto"/>
            <w:right w:val="none" w:sz="0" w:space="0" w:color="auto"/>
          </w:divBdr>
        </w:div>
      </w:divsChild>
    </w:div>
    <w:div w:id="1750540187">
      <w:bodyDiv w:val="1"/>
      <w:marLeft w:val="0"/>
      <w:marRight w:val="0"/>
      <w:marTop w:val="0"/>
      <w:marBottom w:val="0"/>
      <w:divBdr>
        <w:top w:val="none" w:sz="0" w:space="0" w:color="auto"/>
        <w:left w:val="none" w:sz="0" w:space="0" w:color="auto"/>
        <w:bottom w:val="none" w:sz="0" w:space="0" w:color="auto"/>
        <w:right w:val="none" w:sz="0" w:space="0" w:color="auto"/>
      </w:divBdr>
      <w:divsChild>
        <w:div w:id="230698326">
          <w:marLeft w:val="0"/>
          <w:marRight w:val="0"/>
          <w:marTop w:val="0"/>
          <w:marBottom w:val="0"/>
          <w:divBdr>
            <w:top w:val="none" w:sz="0" w:space="0" w:color="auto"/>
            <w:left w:val="none" w:sz="0" w:space="0" w:color="auto"/>
            <w:bottom w:val="none" w:sz="0" w:space="0" w:color="auto"/>
            <w:right w:val="none" w:sz="0" w:space="0" w:color="auto"/>
          </w:divBdr>
        </w:div>
        <w:div w:id="125974037">
          <w:marLeft w:val="0"/>
          <w:marRight w:val="0"/>
          <w:marTop w:val="0"/>
          <w:marBottom w:val="0"/>
          <w:divBdr>
            <w:top w:val="none" w:sz="0" w:space="0" w:color="auto"/>
            <w:left w:val="none" w:sz="0" w:space="0" w:color="auto"/>
            <w:bottom w:val="none" w:sz="0" w:space="0" w:color="auto"/>
            <w:right w:val="none" w:sz="0" w:space="0" w:color="auto"/>
          </w:divBdr>
        </w:div>
        <w:div w:id="1759256127">
          <w:marLeft w:val="0"/>
          <w:marRight w:val="0"/>
          <w:marTop w:val="0"/>
          <w:marBottom w:val="0"/>
          <w:divBdr>
            <w:top w:val="none" w:sz="0" w:space="0" w:color="auto"/>
            <w:left w:val="none" w:sz="0" w:space="0" w:color="auto"/>
            <w:bottom w:val="none" w:sz="0" w:space="0" w:color="auto"/>
            <w:right w:val="none" w:sz="0" w:space="0" w:color="auto"/>
          </w:divBdr>
        </w:div>
        <w:div w:id="1600913727">
          <w:marLeft w:val="0"/>
          <w:marRight w:val="0"/>
          <w:marTop w:val="0"/>
          <w:marBottom w:val="0"/>
          <w:divBdr>
            <w:top w:val="none" w:sz="0" w:space="0" w:color="auto"/>
            <w:left w:val="none" w:sz="0" w:space="0" w:color="auto"/>
            <w:bottom w:val="none" w:sz="0" w:space="0" w:color="auto"/>
            <w:right w:val="none" w:sz="0" w:space="0" w:color="auto"/>
          </w:divBdr>
        </w:div>
        <w:div w:id="1192912428">
          <w:marLeft w:val="0"/>
          <w:marRight w:val="0"/>
          <w:marTop w:val="0"/>
          <w:marBottom w:val="0"/>
          <w:divBdr>
            <w:top w:val="none" w:sz="0" w:space="0" w:color="auto"/>
            <w:left w:val="none" w:sz="0" w:space="0" w:color="auto"/>
            <w:bottom w:val="none" w:sz="0" w:space="0" w:color="auto"/>
            <w:right w:val="none" w:sz="0" w:space="0" w:color="auto"/>
          </w:divBdr>
        </w:div>
        <w:div w:id="1322193335">
          <w:marLeft w:val="0"/>
          <w:marRight w:val="0"/>
          <w:marTop w:val="0"/>
          <w:marBottom w:val="0"/>
          <w:divBdr>
            <w:top w:val="none" w:sz="0" w:space="0" w:color="auto"/>
            <w:left w:val="none" w:sz="0" w:space="0" w:color="auto"/>
            <w:bottom w:val="none" w:sz="0" w:space="0" w:color="auto"/>
            <w:right w:val="none" w:sz="0" w:space="0" w:color="auto"/>
          </w:divBdr>
        </w:div>
        <w:div w:id="570965725">
          <w:marLeft w:val="0"/>
          <w:marRight w:val="0"/>
          <w:marTop w:val="0"/>
          <w:marBottom w:val="0"/>
          <w:divBdr>
            <w:top w:val="none" w:sz="0" w:space="0" w:color="auto"/>
            <w:left w:val="none" w:sz="0" w:space="0" w:color="auto"/>
            <w:bottom w:val="none" w:sz="0" w:space="0" w:color="auto"/>
            <w:right w:val="none" w:sz="0" w:space="0" w:color="auto"/>
          </w:divBdr>
        </w:div>
        <w:div w:id="834809543">
          <w:marLeft w:val="0"/>
          <w:marRight w:val="0"/>
          <w:marTop w:val="0"/>
          <w:marBottom w:val="0"/>
          <w:divBdr>
            <w:top w:val="none" w:sz="0" w:space="0" w:color="auto"/>
            <w:left w:val="none" w:sz="0" w:space="0" w:color="auto"/>
            <w:bottom w:val="none" w:sz="0" w:space="0" w:color="auto"/>
            <w:right w:val="none" w:sz="0" w:space="0" w:color="auto"/>
          </w:divBdr>
        </w:div>
        <w:div w:id="800004177">
          <w:marLeft w:val="0"/>
          <w:marRight w:val="0"/>
          <w:marTop w:val="0"/>
          <w:marBottom w:val="0"/>
          <w:divBdr>
            <w:top w:val="none" w:sz="0" w:space="0" w:color="auto"/>
            <w:left w:val="none" w:sz="0" w:space="0" w:color="auto"/>
            <w:bottom w:val="none" w:sz="0" w:space="0" w:color="auto"/>
            <w:right w:val="none" w:sz="0" w:space="0" w:color="auto"/>
          </w:divBdr>
        </w:div>
        <w:div w:id="1506940958">
          <w:marLeft w:val="0"/>
          <w:marRight w:val="0"/>
          <w:marTop w:val="0"/>
          <w:marBottom w:val="0"/>
          <w:divBdr>
            <w:top w:val="none" w:sz="0" w:space="0" w:color="auto"/>
            <w:left w:val="none" w:sz="0" w:space="0" w:color="auto"/>
            <w:bottom w:val="none" w:sz="0" w:space="0" w:color="auto"/>
            <w:right w:val="none" w:sz="0" w:space="0" w:color="auto"/>
          </w:divBdr>
        </w:div>
        <w:div w:id="966200112">
          <w:marLeft w:val="0"/>
          <w:marRight w:val="0"/>
          <w:marTop w:val="0"/>
          <w:marBottom w:val="0"/>
          <w:divBdr>
            <w:top w:val="none" w:sz="0" w:space="0" w:color="auto"/>
            <w:left w:val="none" w:sz="0" w:space="0" w:color="auto"/>
            <w:bottom w:val="none" w:sz="0" w:space="0" w:color="auto"/>
            <w:right w:val="none" w:sz="0" w:space="0" w:color="auto"/>
          </w:divBdr>
        </w:div>
        <w:div w:id="936451270">
          <w:marLeft w:val="0"/>
          <w:marRight w:val="0"/>
          <w:marTop w:val="0"/>
          <w:marBottom w:val="0"/>
          <w:divBdr>
            <w:top w:val="none" w:sz="0" w:space="0" w:color="auto"/>
            <w:left w:val="none" w:sz="0" w:space="0" w:color="auto"/>
            <w:bottom w:val="none" w:sz="0" w:space="0" w:color="auto"/>
            <w:right w:val="none" w:sz="0" w:space="0" w:color="auto"/>
          </w:divBdr>
        </w:div>
        <w:div w:id="1832406988">
          <w:marLeft w:val="0"/>
          <w:marRight w:val="0"/>
          <w:marTop w:val="0"/>
          <w:marBottom w:val="0"/>
          <w:divBdr>
            <w:top w:val="none" w:sz="0" w:space="0" w:color="auto"/>
            <w:left w:val="none" w:sz="0" w:space="0" w:color="auto"/>
            <w:bottom w:val="none" w:sz="0" w:space="0" w:color="auto"/>
            <w:right w:val="none" w:sz="0" w:space="0" w:color="auto"/>
          </w:divBdr>
        </w:div>
      </w:divsChild>
    </w:div>
    <w:div w:id="1829323896">
      <w:bodyDiv w:val="1"/>
      <w:marLeft w:val="0"/>
      <w:marRight w:val="0"/>
      <w:marTop w:val="0"/>
      <w:marBottom w:val="0"/>
      <w:divBdr>
        <w:top w:val="none" w:sz="0" w:space="0" w:color="auto"/>
        <w:left w:val="none" w:sz="0" w:space="0" w:color="auto"/>
        <w:bottom w:val="none" w:sz="0" w:space="0" w:color="auto"/>
        <w:right w:val="none" w:sz="0" w:space="0" w:color="auto"/>
      </w:divBdr>
    </w:div>
    <w:div w:id="2003464465">
      <w:bodyDiv w:val="1"/>
      <w:marLeft w:val="0"/>
      <w:marRight w:val="0"/>
      <w:marTop w:val="0"/>
      <w:marBottom w:val="0"/>
      <w:divBdr>
        <w:top w:val="none" w:sz="0" w:space="0" w:color="auto"/>
        <w:left w:val="none" w:sz="0" w:space="0" w:color="auto"/>
        <w:bottom w:val="none" w:sz="0" w:space="0" w:color="auto"/>
        <w:right w:val="none" w:sz="0" w:space="0" w:color="auto"/>
      </w:divBdr>
      <w:divsChild>
        <w:div w:id="638875901">
          <w:marLeft w:val="0"/>
          <w:marRight w:val="0"/>
          <w:marTop w:val="0"/>
          <w:marBottom w:val="0"/>
          <w:divBdr>
            <w:top w:val="none" w:sz="0" w:space="0" w:color="auto"/>
            <w:left w:val="none" w:sz="0" w:space="0" w:color="auto"/>
            <w:bottom w:val="none" w:sz="0" w:space="0" w:color="auto"/>
            <w:right w:val="none" w:sz="0" w:space="0" w:color="auto"/>
          </w:divBdr>
        </w:div>
        <w:div w:id="1023169975">
          <w:marLeft w:val="0"/>
          <w:marRight w:val="0"/>
          <w:marTop w:val="0"/>
          <w:marBottom w:val="0"/>
          <w:divBdr>
            <w:top w:val="none" w:sz="0" w:space="0" w:color="auto"/>
            <w:left w:val="none" w:sz="0" w:space="0" w:color="auto"/>
            <w:bottom w:val="none" w:sz="0" w:space="0" w:color="auto"/>
            <w:right w:val="none" w:sz="0" w:space="0" w:color="auto"/>
          </w:divBdr>
        </w:div>
        <w:div w:id="181097139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D0416-01BB-450E-8A22-0772A3219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974</Words>
  <Characters>5363</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Jorge Renzulli</cp:lastModifiedBy>
  <cp:revision>3</cp:revision>
  <cp:lastPrinted>2020-09-27T05:37:00Z</cp:lastPrinted>
  <dcterms:created xsi:type="dcterms:W3CDTF">2020-09-27T05:37:00Z</dcterms:created>
  <dcterms:modified xsi:type="dcterms:W3CDTF">2020-09-27T05:38:00Z</dcterms:modified>
</cp:coreProperties>
</file>