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6EBB" w14:textId="0306B77B" w:rsidR="00C47267" w:rsidRPr="00D87234" w:rsidRDefault="00A10D21" w:rsidP="00C47267">
      <w:pPr>
        <w:jc w:val="center"/>
        <w:rPr>
          <w:rFonts w:ascii="Futura PT Demi" w:hAnsi="Futura PT Demi"/>
          <w:b/>
          <w:bCs/>
          <w:color w:val="000000" w:themeColor="text1"/>
          <w:sz w:val="22"/>
          <w:szCs w:val="22"/>
        </w:rPr>
      </w:pPr>
      <w:r w:rsidRPr="00D87234">
        <w:rPr>
          <w:rFonts w:ascii="Futura PT Demi" w:hAnsi="Futura PT Demi"/>
          <w:b/>
          <w:bCs/>
          <w:color w:val="000000" w:themeColor="text1"/>
          <w:sz w:val="22"/>
          <w:szCs w:val="22"/>
        </w:rPr>
        <w:t>A</w:t>
      </w:r>
      <w:r w:rsidR="00284343" w:rsidRPr="00D87234">
        <w:rPr>
          <w:rFonts w:ascii="Futura PT Demi" w:hAnsi="Futura PT Demi"/>
          <w:b/>
          <w:bCs/>
          <w:color w:val="000000" w:themeColor="text1"/>
          <w:sz w:val="22"/>
          <w:szCs w:val="22"/>
        </w:rPr>
        <w:t xml:space="preserve"> </w:t>
      </w:r>
      <w:r w:rsidRPr="00D87234">
        <w:rPr>
          <w:rFonts w:ascii="Futura PT Demi" w:hAnsi="Futura PT Demi"/>
          <w:b/>
          <w:bCs/>
          <w:color w:val="000000" w:themeColor="text1"/>
          <w:sz w:val="22"/>
          <w:szCs w:val="22"/>
        </w:rPr>
        <w:t>V</w:t>
      </w:r>
      <w:r w:rsidR="00284343" w:rsidRPr="00D87234">
        <w:rPr>
          <w:rFonts w:ascii="Futura PT Demi" w:hAnsi="Futura PT Demi"/>
          <w:b/>
          <w:bCs/>
          <w:color w:val="000000" w:themeColor="text1"/>
          <w:sz w:val="22"/>
          <w:szCs w:val="22"/>
        </w:rPr>
        <w:t xml:space="preserve">essel </w:t>
      </w:r>
      <w:r w:rsidR="00C37592" w:rsidRPr="00D87234">
        <w:rPr>
          <w:rFonts w:ascii="Futura PT Demi" w:hAnsi="Futura PT Demi"/>
          <w:b/>
          <w:bCs/>
          <w:color w:val="000000" w:themeColor="text1"/>
          <w:sz w:val="22"/>
          <w:szCs w:val="22"/>
        </w:rPr>
        <w:t>for</w:t>
      </w:r>
      <w:r w:rsidR="00284343" w:rsidRPr="00D87234">
        <w:rPr>
          <w:rFonts w:ascii="Futura PT Demi" w:hAnsi="Futura PT Demi"/>
          <w:b/>
          <w:bCs/>
          <w:color w:val="000000" w:themeColor="text1"/>
          <w:sz w:val="22"/>
          <w:szCs w:val="22"/>
        </w:rPr>
        <w:t xml:space="preserve"> </w:t>
      </w:r>
      <w:r w:rsidRPr="00D87234">
        <w:rPr>
          <w:rFonts w:ascii="Futura PT Demi" w:hAnsi="Futura PT Demi"/>
          <w:b/>
          <w:bCs/>
          <w:color w:val="000000" w:themeColor="text1"/>
          <w:sz w:val="22"/>
          <w:szCs w:val="22"/>
        </w:rPr>
        <w:t>D</w:t>
      </w:r>
      <w:r w:rsidR="00C47267" w:rsidRPr="00D87234">
        <w:rPr>
          <w:rFonts w:ascii="Futura PT Demi" w:hAnsi="Futura PT Demi"/>
          <w:b/>
          <w:bCs/>
          <w:color w:val="000000" w:themeColor="text1"/>
          <w:sz w:val="22"/>
          <w:szCs w:val="22"/>
        </w:rPr>
        <w:t>etachment</w:t>
      </w:r>
    </w:p>
    <w:p w14:paraId="33B9A614" w14:textId="61EC5F63" w:rsidR="002D2D14" w:rsidRPr="00D87234" w:rsidRDefault="002D2D14" w:rsidP="00C47267">
      <w:pPr>
        <w:jc w:val="center"/>
        <w:rPr>
          <w:rFonts w:ascii="Futura PT Demi" w:hAnsi="Futura PT Demi"/>
          <w:b/>
          <w:bCs/>
          <w:color w:val="000000" w:themeColor="text1"/>
          <w:sz w:val="22"/>
          <w:szCs w:val="22"/>
        </w:rPr>
      </w:pPr>
      <w:r w:rsidRPr="00D87234">
        <w:rPr>
          <w:rFonts w:ascii="Futura PT Demi" w:hAnsi="Futura PT Demi"/>
          <w:b/>
          <w:bCs/>
          <w:color w:val="000000" w:themeColor="text1"/>
          <w:sz w:val="22"/>
          <w:szCs w:val="22"/>
        </w:rPr>
        <w:t>LAGI 2020 Fly Ranch Proposal</w:t>
      </w:r>
    </w:p>
    <w:p w14:paraId="6F720DB8" w14:textId="09AEB901" w:rsidR="00C47267" w:rsidRPr="00173F25" w:rsidRDefault="00C47267" w:rsidP="00C47267">
      <w:pPr>
        <w:jc w:val="center"/>
        <w:rPr>
          <w:rFonts w:ascii="Futura PT Book" w:hAnsi="Futura PT Book"/>
          <w:color w:val="00B0F0"/>
          <w:sz w:val="22"/>
          <w:szCs w:val="22"/>
        </w:rPr>
      </w:pPr>
    </w:p>
    <w:p w14:paraId="64254CBA" w14:textId="77777777" w:rsidR="00C47267" w:rsidRPr="00173F25" w:rsidRDefault="00C47267" w:rsidP="00FA058B">
      <w:pPr>
        <w:rPr>
          <w:rFonts w:ascii="Futura PT Book" w:hAnsi="Futura PT Book"/>
          <w:sz w:val="22"/>
          <w:szCs w:val="22"/>
        </w:rPr>
      </w:pPr>
    </w:p>
    <w:p w14:paraId="13573153" w14:textId="05854143" w:rsidR="00C45143" w:rsidRPr="00D87234" w:rsidRDefault="00C45143" w:rsidP="00FA058B">
      <w:pPr>
        <w:rPr>
          <w:rFonts w:ascii="Futura PT Demi" w:hAnsi="Futura PT Demi"/>
          <w:b/>
          <w:bCs/>
          <w:sz w:val="22"/>
          <w:szCs w:val="22"/>
        </w:rPr>
      </w:pPr>
      <w:r w:rsidRPr="00D87234">
        <w:rPr>
          <w:rFonts w:ascii="Futura PT Demi" w:hAnsi="Futura PT Demi"/>
          <w:b/>
          <w:bCs/>
          <w:sz w:val="22"/>
          <w:szCs w:val="22"/>
        </w:rPr>
        <w:t>PROJECT BRIEF</w:t>
      </w:r>
    </w:p>
    <w:p w14:paraId="22F50767" w14:textId="77777777" w:rsidR="00C45143" w:rsidRPr="00173F25" w:rsidRDefault="00C45143" w:rsidP="00FA058B">
      <w:pPr>
        <w:rPr>
          <w:rFonts w:ascii="Futura PT Book" w:hAnsi="Futura PT Book"/>
          <w:sz w:val="22"/>
          <w:szCs w:val="22"/>
        </w:rPr>
      </w:pPr>
    </w:p>
    <w:p w14:paraId="741E79A0" w14:textId="233E0D8B" w:rsidR="00C45143" w:rsidRPr="0043248C" w:rsidRDefault="00FA058B" w:rsidP="00DA7470">
      <w:pPr>
        <w:rPr>
          <w:rFonts w:ascii="Futura PT Book" w:hAnsi="Futura PT Book"/>
          <w:color w:val="000000" w:themeColor="text1"/>
          <w:sz w:val="22"/>
          <w:szCs w:val="22"/>
        </w:rPr>
      </w:pPr>
      <w:r w:rsidRPr="00173F25">
        <w:rPr>
          <w:rFonts w:ascii="Futura PT Book" w:hAnsi="Futura PT Book"/>
          <w:sz w:val="22"/>
          <w:szCs w:val="22"/>
        </w:rPr>
        <w:t>LAGI’s 2020 design competition focuses on Fly Ranch, Nevada</w:t>
      </w:r>
      <w:r w:rsidRPr="00C45143">
        <w:rPr>
          <w:rFonts w:ascii="Futura PT Book" w:hAnsi="Futura PT Book"/>
          <w:sz w:val="22"/>
          <w:szCs w:val="22"/>
        </w:rPr>
        <w:t xml:space="preserve">, a </w:t>
      </w:r>
      <w:r w:rsidR="00A10D21" w:rsidRPr="00C45143">
        <w:rPr>
          <w:rFonts w:ascii="Futura PT Book" w:hAnsi="Futura PT Book"/>
          <w:sz w:val="22"/>
          <w:szCs w:val="22"/>
        </w:rPr>
        <w:t>3,800-acre</w:t>
      </w:r>
      <w:r w:rsidRPr="00C45143">
        <w:rPr>
          <w:rFonts w:ascii="Futura PT Book" w:hAnsi="Futura PT Book"/>
          <w:sz w:val="22"/>
          <w:szCs w:val="22"/>
        </w:rPr>
        <w:t xml:space="preserve"> property recently acquired in 2016 by the Burning Man Project in need of environmentally regenerative, infrastructural art.</w:t>
      </w:r>
    </w:p>
    <w:p w14:paraId="42BE9B0D" w14:textId="7BBB47DF" w:rsidR="00173F25" w:rsidRDefault="00173F25" w:rsidP="00FA058B">
      <w:pPr>
        <w:rPr>
          <w:rFonts w:ascii="Futura PT Book" w:hAnsi="Futura PT Book"/>
          <w:sz w:val="22"/>
          <w:szCs w:val="22"/>
        </w:rPr>
      </w:pPr>
    </w:p>
    <w:p w14:paraId="5AC13F81" w14:textId="77777777" w:rsidR="00DA7470" w:rsidRDefault="00DA7470" w:rsidP="00FA058B">
      <w:pPr>
        <w:rPr>
          <w:rFonts w:ascii="Futura PT Book" w:hAnsi="Futura PT Book"/>
          <w:sz w:val="22"/>
          <w:szCs w:val="22"/>
        </w:rPr>
      </w:pPr>
    </w:p>
    <w:p w14:paraId="118D7395" w14:textId="396404AC" w:rsidR="00DD70C5" w:rsidRPr="00D87234" w:rsidRDefault="00DD70C5" w:rsidP="00FA058B">
      <w:pPr>
        <w:rPr>
          <w:rFonts w:ascii="Futura PT Demi" w:hAnsi="Futura PT Demi"/>
          <w:b/>
          <w:bCs/>
          <w:sz w:val="22"/>
          <w:szCs w:val="22"/>
        </w:rPr>
      </w:pPr>
      <w:r w:rsidRPr="00D87234">
        <w:rPr>
          <w:rFonts w:ascii="Futura PT Demi" w:hAnsi="Futura PT Demi"/>
          <w:b/>
          <w:bCs/>
          <w:sz w:val="22"/>
          <w:szCs w:val="22"/>
        </w:rPr>
        <w:t>PROBLEM</w:t>
      </w:r>
    </w:p>
    <w:p w14:paraId="4D1418D2" w14:textId="1708FE11" w:rsidR="00DD70C5" w:rsidRDefault="00DD70C5" w:rsidP="00FA058B">
      <w:pPr>
        <w:rPr>
          <w:rFonts w:ascii="Futura PT Book" w:hAnsi="Futura PT Book"/>
          <w:sz w:val="22"/>
          <w:szCs w:val="22"/>
        </w:rPr>
      </w:pPr>
    </w:p>
    <w:p w14:paraId="0390F5F8" w14:textId="1D6B1CC9" w:rsidR="00F267E0" w:rsidRDefault="00F267E0" w:rsidP="00DD70C5">
      <w:pPr>
        <w:rPr>
          <w:rFonts w:ascii="Futura PT Book" w:hAnsi="Futura PT Book"/>
          <w:sz w:val="22"/>
          <w:szCs w:val="22"/>
        </w:rPr>
      </w:pPr>
      <w:r>
        <w:rPr>
          <w:rFonts w:ascii="Futura PT Book" w:hAnsi="Futura PT Book"/>
          <w:sz w:val="22"/>
          <w:szCs w:val="22"/>
        </w:rPr>
        <w:t>The Burning Man Project is currently taking steps to mitigate and eventually reverse its negative environmental impact. Two immediately apparent issues include high carbon emissions and ineffective waste management.</w:t>
      </w:r>
    </w:p>
    <w:p w14:paraId="7D2FF632" w14:textId="77777777" w:rsidR="00F267E0" w:rsidRDefault="00F267E0" w:rsidP="00DD70C5">
      <w:pPr>
        <w:rPr>
          <w:rFonts w:ascii="Futura PT Book" w:hAnsi="Futura PT Book"/>
          <w:sz w:val="22"/>
          <w:szCs w:val="22"/>
        </w:rPr>
      </w:pPr>
    </w:p>
    <w:p w14:paraId="71BE4562" w14:textId="6B38CD7C" w:rsidR="00DD70C5" w:rsidRDefault="00DD70C5" w:rsidP="00DD70C5">
      <w:pPr>
        <w:rPr>
          <w:rFonts w:ascii="Futura PT Book" w:hAnsi="Futura PT Book"/>
          <w:sz w:val="22"/>
          <w:szCs w:val="22"/>
        </w:rPr>
      </w:pPr>
      <w:r>
        <w:rPr>
          <w:rFonts w:ascii="Futura PT Book" w:hAnsi="Futura PT Book"/>
          <w:sz w:val="22"/>
          <w:szCs w:val="22"/>
        </w:rPr>
        <w:t>Based on Black Rock Labs’ estimates, scaling the 2007 Cooling Man model to current population and transportation levels, Burning Man’s annual carbon footprint is projected to be approximately 100K tons. Besides transportation, one of the largest contributing factors is open playa burning conducted at temperatures too low to destroy toxins, thereby releasing 40 times more particulates per pound than high temperature combustion with modern safeguards.</w:t>
      </w:r>
    </w:p>
    <w:p w14:paraId="2B78C59A" w14:textId="77777777" w:rsidR="00DD70C5" w:rsidRDefault="00DD70C5" w:rsidP="00DD70C5">
      <w:pPr>
        <w:rPr>
          <w:rFonts w:ascii="Futura PT Book" w:hAnsi="Futura PT Book"/>
          <w:sz w:val="22"/>
          <w:szCs w:val="22"/>
        </w:rPr>
      </w:pPr>
    </w:p>
    <w:p w14:paraId="4F079A7B" w14:textId="0F4B5D7E" w:rsidR="00DD70C5" w:rsidRDefault="00DD70C5" w:rsidP="00FA058B">
      <w:pPr>
        <w:rPr>
          <w:rFonts w:ascii="Futura PT Book" w:hAnsi="Futura PT Book"/>
          <w:sz w:val="22"/>
          <w:szCs w:val="22"/>
        </w:rPr>
      </w:pPr>
      <w:r>
        <w:rPr>
          <w:rFonts w:ascii="Futura PT Book" w:hAnsi="Futura PT Book"/>
          <w:sz w:val="22"/>
          <w:szCs w:val="22"/>
        </w:rPr>
        <w:t>While leaving no trace is a principle strongly upheld by most Burning Man participants, especially through the work of restoration teams in the weeks following the event, in practice this discipline often does not extend beyond the playa, prompting the use of illegal dumping hotlines and contentions with public works and the Bureau of Land Management.</w:t>
      </w:r>
    </w:p>
    <w:p w14:paraId="64803B4C" w14:textId="266FD091" w:rsidR="00DD70C5" w:rsidRDefault="00DD70C5" w:rsidP="00FA058B">
      <w:pPr>
        <w:rPr>
          <w:rFonts w:ascii="Futura PT Book" w:hAnsi="Futura PT Book"/>
          <w:sz w:val="22"/>
          <w:szCs w:val="22"/>
        </w:rPr>
      </w:pPr>
    </w:p>
    <w:p w14:paraId="2AA10B1E" w14:textId="77777777" w:rsidR="00DD70C5" w:rsidRPr="00C45143" w:rsidRDefault="00DD70C5" w:rsidP="00FA058B">
      <w:pPr>
        <w:rPr>
          <w:rFonts w:ascii="Futura PT Book" w:hAnsi="Futura PT Book"/>
          <w:sz w:val="22"/>
          <w:szCs w:val="22"/>
        </w:rPr>
      </w:pPr>
    </w:p>
    <w:p w14:paraId="3B43F8AD" w14:textId="4EB33CA6" w:rsidR="00C45143" w:rsidRPr="00D87234" w:rsidRDefault="00C45143" w:rsidP="00FA058B">
      <w:pPr>
        <w:rPr>
          <w:rFonts w:ascii="Futura PT Demi" w:hAnsi="Futura PT Demi"/>
          <w:b/>
          <w:bCs/>
          <w:sz w:val="22"/>
          <w:szCs w:val="22"/>
        </w:rPr>
      </w:pPr>
      <w:r w:rsidRPr="00D87234">
        <w:rPr>
          <w:rFonts w:ascii="Futura PT Demi" w:hAnsi="Futura PT Demi"/>
          <w:b/>
          <w:bCs/>
          <w:sz w:val="22"/>
          <w:szCs w:val="22"/>
        </w:rPr>
        <w:t>STATEMENT</w:t>
      </w:r>
    </w:p>
    <w:p w14:paraId="6BF99155" w14:textId="77777777" w:rsidR="00FA6592" w:rsidRDefault="00FA6592" w:rsidP="00FA058B">
      <w:pPr>
        <w:rPr>
          <w:rFonts w:ascii="Futura PT Book" w:hAnsi="Futura PT Book"/>
          <w:sz w:val="22"/>
          <w:szCs w:val="22"/>
        </w:rPr>
      </w:pPr>
    </w:p>
    <w:p w14:paraId="33495A45" w14:textId="22815408" w:rsidR="00FA058B" w:rsidRPr="00C45143" w:rsidRDefault="00FA058B" w:rsidP="00FA058B">
      <w:pPr>
        <w:rPr>
          <w:rFonts w:ascii="Futura PT Book" w:hAnsi="Futura PT Book"/>
          <w:sz w:val="22"/>
          <w:szCs w:val="22"/>
        </w:rPr>
      </w:pPr>
      <w:r w:rsidRPr="00C45143">
        <w:rPr>
          <w:rFonts w:ascii="Futura PT Book" w:hAnsi="Futura PT Book"/>
          <w:sz w:val="22"/>
          <w:szCs w:val="22"/>
        </w:rPr>
        <w:t>Regeneratively, the following proposal acts as an intermediate step toward a circular zero-waste economy by directly combating current issues of waste management and emissions while also heightening awareness of participants’ consumption, the resulting waste</w:t>
      </w:r>
      <w:r w:rsidR="00C81B1E">
        <w:rPr>
          <w:rFonts w:ascii="Futura PT Book" w:hAnsi="Futura PT Book"/>
          <w:sz w:val="22"/>
          <w:szCs w:val="22"/>
        </w:rPr>
        <w:t>,</w:t>
      </w:r>
      <w:r w:rsidRPr="00C45143">
        <w:rPr>
          <w:rFonts w:ascii="Futura PT Book" w:hAnsi="Futura PT Book"/>
          <w:sz w:val="22"/>
          <w:szCs w:val="22"/>
        </w:rPr>
        <w:t xml:space="preserve"> and its mutable form.</w:t>
      </w:r>
    </w:p>
    <w:p w14:paraId="49333220" w14:textId="77777777" w:rsidR="00FA058B" w:rsidRPr="00C45143" w:rsidRDefault="00FA058B" w:rsidP="00FA058B">
      <w:pPr>
        <w:rPr>
          <w:rFonts w:ascii="Futura PT Book" w:hAnsi="Futura PT Book"/>
          <w:sz w:val="22"/>
          <w:szCs w:val="22"/>
        </w:rPr>
      </w:pPr>
    </w:p>
    <w:p w14:paraId="2018D56C" w14:textId="429FC172" w:rsidR="00FA058B" w:rsidRPr="00C47267" w:rsidRDefault="00FA058B" w:rsidP="00FA058B">
      <w:pPr>
        <w:rPr>
          <w:rFonts w:ascii="Futura PT Book" w:hAnsi="Futura PT Book"/>
          <w:i/>
          <w:iCs/>
          <w:sz w:val="22"/>
          <w:szCs w:val="22"/>
        </w:rPr>
      </w:pPr>
      <w:r w:rsidRPr="00C45143">
        <w:rPr>
          <w:rFonts w:ascii="Futura PT Book" w:hAnsi="Futura PT Book"/>
          <w:sz w:val="22"/>
          <w:szCs w:val="22"/>
        </w:rPr>
        <w:t xml:space="preserve">Experientially, the space </w:t>
      </w:r>
      <w:r w:rsidRPr="00DF65BD">
        <w:rPr>
          <w:rFonts w:ascii="Futura PT Book" w:hAnsi="Futura PT Book"/>
          <w:sz w:val="22"/>
          <w:szCs w:val="22"/>
        </w:rPr>
        <w:t>acts as an extension of the ritual destruction characteristic</w:t>
      </w:r>
      <w:r w:rsidRPr="00C45143">
        <w:rPr>
          <w:rFonts w:ascii="Futura PT Book" w:hAnsi="Futura PT Book"/>
          <w:sz w:val="22"/>
          <w:szCs w:val="22"/>
        </w:rPr>
        <w:t xml:space="preserve"> of Burning Man and takes precedent from the event in strengthening the immediacy of experience and the cognitive impact of the desert on the mind. These phenomena reinforce the principles participants will take home: </w:t>
      </w:r>
      <w:r w:rsidRPr="00C47267">
        <w:rPr>
          <w:rFonts w:ascii="Futura PT Book" w:hAnsi="Futura PT Book"/>
          <w:i/>
          <w:iCs/>
          <w:sz w:val="22"/>
          <w:szCs w:val="22"/>
        </w:rPr>
        <w:t xml:space="preserve">decommodification </w:t>
      </w:r>
      <w:r w:rsidRPr="00DF65BD">
        <w:rPr>
          <w:rFonts w:ascii="Futura PT Book" w:hAnsi="Futura PT Book"/>
          <w:sz w:val="22"/>
          <w:szCs w:val="22"/>
        </w:rPr>
        <w:t>and</w:t>
      </w:r>
      <w:r w:rsidRPr="00C47267">
        <w:rPr>
          <w:rFonts w:ascii="Futura PT Book" w:hAnsi="Futura PT Book"/>
          <w:i/>
          <w:iCs/>
          <w:sz w:val="22"/>
          <w:szCs w:val="22"/>
        </w:rPr>
        <w:t xml:space="preserve"> detachment.</w:t>
      </w:r>
    </w:p>
    <w:p w14:paraId="360BF8D1" w14:textId="56818C06" w:rsidR="00C45143" w:rsidRDefault="00C45143" w:rsidP="00FA058B">
      <w:pPr>
        <w:rPr>
          <w:rFonts w:ascii="Futura PT Book" w:hAnsi="Futura PT Book"/>
          <w:sz w:val="22"/>
          <w:szCs w:val="22"/>
        </w:rPr>
      </w:pPr>
    </w:p>
    <w:p w14:paraId="711621E6" w14:textId="77777777" w:rsidR="005E2B4D" w:rsidRDefault="005E2B4D" w:rsidP="00FA058B">
      <w:pPr>
        <w:rPr>
          <w:rFonts w:ascii="Futura PT Book" w:hAnsi="Futura PT Book"/>
          <w:sz w:val="22"/>
          <w:szCs w:val="22"/>
        </w:rPr>
      </w:pPr>
    </w:p>
    <w:p w14:paraId="55607006" w14:textId="471E50FF" w:rsidR="00C45143" w:rsidRPr="00D87234" w:rsidRDefault="00C45143" w:rsidP="00FA058B">
      <w:pPr>
        <w:rPr>
          <w:rFonts w:ascii="Futura PT Demi" w:hAnsi="Futura PT Demi"/>
          <w:b/>
          <w:bCs/>
          <w:sz w:val="22"/>
          <w:szCs w:val="22"/>
        </w:rPr>
      </w:pPr>
      <w:r w:rsidRPr="00D87234">
        <w:rPr>
          <w:rFonts w:ascii="Futura PT Demi" w:hAnsi="Futura PT Demi"/>
          <w:b/>
          <w:bCs/>
          <w:sz w:val="22"/>
          <w:szCs w:val="22"/>
        </w:rPr>
        <w:t>SITE</w:t>
      </w:r>
      <w:r w:rsidR="002B2721" w:rsidRPr="00D87234">
        <w:rPr>
          <w:rFonts w:ascii="Futura PT Demi" w:hAnsi="Futura PT Demi"/>
          <w:b/>
          <w:bCs/>
          <w:sz w:val="22"/>
          <w:szCs w:val="22"/>
        </w:rPr>
        <w:t xml:space="preserve"> LOCATION</w:t>
      </w:r>
    </w:p>
    <w:p w14:paraId="5548FA88" w14:textId="77777777" w:rsidR="00C45143" w:rsidRPr="00C45143" w:rsidRDefault="00C45143" w:rsidP="00FA058B">
      <w:pPr>
        <w:rPr>
          <w:rFonts w:ascii="Futura PT Book" w:hAnsi="Futura PT Book"/>
          <w:sz w:val="22"/>
          <w:szCs w:val="22"/>
        </w:rPr>
      </w:pPr>
    </w:p>
    <w:p w14:paraId="27B4DBC5" w14:textId="06565A1E" w:rsidR="00FA058B" w:rsidRPr="00903264" w:rsidRDefault="00FA058B" w:rsidP="00FA058B">
      <w:pPr>
        <w:rPr>
          <w:rFonts w:ascii="Futura PT Book" w:hAnsi="Futura PT Book"/>
          <w:i/>
          <w:iCs/>
          <w:sz w:val="22"/>
          <w:szCs w:val="22"/>
        </w:rPr>
      </w:pPr>
      <w:r w:rsidRPr="00A10D21">
        <w:rPr>
          <w:rFonts w:ascii="Futura PT Book" w:hAnsi="Futura PT Book"/>
          <w:color w:val="000000" w:themeColor="text1"/>
          <w:sz w:val="22"/>
          <w:szCs w:val="22"/>
        </w:rPr>
        <w:t>The chosen site is located in the northern portion of Fly Ranch southeast of the central Fly Geyser hub</w:t>
      </w:r>
      <w:r w:rsidR="001E1C2A" w:rsidRPr="00A10D21">
        <w:rPr>
          <w:rFonts w:ascii="Futura PT Book" w:hAnsi="Futura PT Book"/>
          <w:color w:val="000000" w:themeColor="text1"/>
          <w:sz w:val="22"/>
          <w:szCs w:val="22"/>
        </w:rPr>
        <w:t>,</w:t>
      </w:r>
      <w:r w:rsidRPr="00A10D21">
        <w:rPr>
          <w:rFonts w:ascii="Futura PT Book" w:hAnsi="Futura PT Book"/>
          <w:color w:val="000000" w:themeColor="text1"/>
          <w:sz w:val="22"/>
          <w:szCs w:val="22"/>
        </w:rPr>
        <w:t xml:space="preserve"> situated within the primary site boundary. This </w:t>
      </w:r>
      <w:r w:rsidRPr="006247C2">
        <w:rPr>
          <w:rFonts w:ascii="Futura PT Book" w:hAnsi="Futura PT Book"/>
          <w:color w:val="000000" w:themeColor="text1"/>
          <w:sz w:val="22"/>
          <w:szCs w:val="22"/>
        </w:rPr>
        <w:t>p</w:t>
      </w:r>
      <w:r w:rsidR="00903264" w:rsidRPr="006247C2">
        <w:rPr>
          <w:rFonts w:ascii="Futura PT Book" w:hAnsi="Futura PT Book"/>
          <w:color w:val="000000" w:themeColor="text1"/>
          <w:sz w:val="22"/>
          <w:szCs w:val="22"/>
        </w:rPr>
        <w:t>laces</w:t>
      </w:r>
      <w:r w:rsidRPr="006247C2">
        <w:rPr>
          <w:rFonts w:ascii="Futura PT Book" w:hAnsi="Futura PT Book"/>
          <w:color w:val="000000" w:themeColor="text1"/>
          <w:sz w:val="22"/>
          <w:szCs w:val="22"/>
        </w:rPr>
        <w:t xml:space="preserve"> </w:t>
      </w:r>
      <w:r w:rsidR="005D5E72" w:rsidRPr="006247C2">
        <w:rPr>
          <w:rFonts w:ascii="Futura PT Book" w:hAnsi="Futura PT Book"/>
          <w:color w:val="000000" w:themeColor="text1"/>
          <w:sz w:val="22"/>
          <w:szCs w:val="22"/>
        </w:rPr>
        <w:t>the vessel</w:t>
      </w:r>
      <w:r w:rsidR="00903264" w:rsidRPr="006247C2">
        <w:rPr>
          <w:rFonts w:ascii="Futura PT Book" w:hAnsi="Futura PT Book"/>
          <w:color w:val="000000" w:themeColor="text1"/>
          <w:sz w:val="22"/>
          <w:szCs w:val="22"/>
        </w:rPr>
        <w:t xml:space="preserve"> </w:t>
      </w:r>
      <w:r w:rsidRPr="006247C2">
        <w:rPr>
          <w:rFonts w:ascii="Futura PT Book" w:hAnsi="Futura PT Book"/>
          <w:color w:val="000000" w:themeColor="text1"/>
          <w:sz w:val="22"/>
          <w:szCs w:val="22"/>
        </w:rPr>
        <w:t>within</w:t>
      </w:r>
      <w:r w:rsidRPr="00A10D21">
        <w:rPr>
          <w:rFonts w:ascii="Futura PT Book" w:hAnsi="Futura PT Book"/>
          <w:color w:val="000000" w:themeColor="text1"/>
          <w:sz w:val="22"/>
          <w:szCs w:val="22"/>
        </w:rPr>
        <w:t xml:space="preserve"> close proximity </w:t>
      </w:r>
      <w:r w:rsidRPr="00C45143">
        <w:rPr>
          <w:rFonts w:ascii="Futura PT Book" w:hAnsi="Futura PT Book"/>
          <w:sz w:val="22"/>
          <w:szCs w:val="22"/>
        </w:rPr>
        <w:t>to the Hualapai Flat</w:t>
      </w:r>
      <w:r w:rsidR="005D5E72">
        <w:rPr>
          <w:rFonts w:ascii="Futura PT Book" w:hAnsi="Futura PT Book"/>
          <w:sz w:val="22"/>
          <w:szCs w:val="22"/>
        </w:rPr>
        <w:t>,</w:t>
      </w:r>
      <w:r w:rsidRPr="00C45143">
        <w:rPr>
          <w:rFonts w:ascii="Futura PT Book" w:hAnsi="Futura PT Book"/>
          <w:sz w:val="22"/>
          <w:szCs w:val="22"/>
        </w:rPr>
        <w:t xml:space="preserve"> tak</w:t>
      </w:r>
      <w:r w:rsidR="00903264">
        <w:rPr>
          <w:rFonts w:ascii="Futura PT Book" w:hAnsi="Futura PT Book"/>
          <w:sz w:val="22"/>
          <w:szCs w:val="22"/>
        </w:rPr>
        <w:t>ing</w:t>
      </w:r>
      <w:r w:rsidRPr="00C45143">
        <w:rPr>
          <w:rFonts w:ascii="Futura PT Book" w:hAnsi="Futura PT Book"/>
          <w:sz w:val="22"/>
          <w:szCs w:val="22"/>
        </w:rPr>
        <w:t xml:space="preserve"> advantage of the </w:t>
      </w:r>
      <w:r w:rsidR="00903264">
        <w:rPr>
          <w:rFonts w:ascii="Futura PT Book" w:hAnsi="Futura PT Book"/>
          <w:sz w:val="22"/>
          <w:szCs w:val="22"/>
        </w:rPr>
        <w:t xml:space="preserve">vast and horizontal </w:t>
      </w:r>
      <w:r w:rsidRPr="00C45143">
        <w:rPr>
          <w:rFonts w:ascii="Futura PT Book" w:hAnsi="Futura PT Book"/>
          <w:sz w:val="22"/>
          <w:szCs w:val="22"/>
        </w:rPr>
        <w:t xml:space="preserve">surrounding landscape which </w:t>
      </w:r>
      <w:r w:rsidR="00903264">
        <w:rPr>
          <w:rFonts w:ascii="Futura PT Book" w:hAnsi="Futura PT Book"/>
          <w:sz w:val="22"/>
          <w:szCs w:val="22"/>
        </w:rPr>
        <w:t xml:space="preserve">is closely connected to the projects </w:t>
      </w:r>
      <w:r w:rsidRPr="00C45143">
        <w:rPr>
          <w:rFonts w:ascii="Futura PT Book" w:hAnsi="Futura PT Book"/>
          <w:sz w:val="22"/>
          <w:szCs w:val="22"/>
        </w:rPr>
        <w:t>concept</w:t>
      </w:r>
      <w:r w:rsidR="00903264">
        <w:rPr>
          <w:rFonts w:ascii="Futura PT Book" w:hAnsi="Futura PT Book"/>
          <w:sz w:val="22"/>
          <w:szCs w:val="22"/>
        </w:rPr>
        <w:t>ual underpinning.</w:t>
      </w:r>
    </w:p>
    <w:p w14:paraId="2FFE649B" w14:textId="07E3709A" w:rsidR="00C45143" w:rsidRDefault="00FA058B" w:rsidP="00FA058B">
      <w:pPr>
        <w:rPr>
          <w:rFonts w:ascii="Futura PT Book" w:hAnsi="Futura PT Book"/>
          <w:sz w:val="22"/>
          <w:szCs w:val="22"/>
        </w:rPr>
      </w:pPr>
      <w:r w:rsidRPr="00C45143">
        <w:rPr>
          <w:rFonts w:ascii="Futura PT Book" w:hAnsi="Futura PT Book"/>
          <w:sz w:val="22"/>
          <w:szCs w:val="22"/>
        </w:rPr>
        <w:lastRenderedPageBreak/>
        <w:t xml:space="preserve"> </w:t>
      </w:r>
    </w:p>
    <w:p w14:paraId="3B638B21" w14:textId="77777777" w:rsidR="00173F25" w:rsidRPr="00C45143" w:rsidRDefault="00173F25" w:rsidP="00FA058B">
      <w:pPr>
        <w:rPr>
          <w:rFonts w:ascii="Futura PT Book" w:hAnsi="Futura PT Book"/>
          <w:sz w:val="22"/>
          <w:szCs w:val="22"/>
        </w:rPr>
      </w:pPr>
    </w:p>
    <w:p w14:paraId="58687F5B" w14:textId="25C14169" w:rsidR="00C45143" w:rsidRPr="00D87234" w:rsidRDefault="00C45143" w:rsidP="00FA058B">
      <w:pPr>
        <w:rPr>
          <w:rFonts w:ascii="Futura PT Demi" w:hAnsi="Futura PT Demi"/>
          <w:b/>
          <w:bCs/>
          <w:sz w:val="22"/>
          <w:szCs w:val="22"/>
        </w:rPr>
      </w:pPr>
      <w:r w:rsidRPr="00D87234">
        <w:rPr>
          <w:rFonts w:ascii="Futura PT Demi" w:hAnsi="Futura PT Demi"/>
          <w:b/>
          <w:bCs/>
          <w:sz w:val="22"/>
          <w:szCs w:val="22"/>
        </w:rPr>
        <w:t>GUIDING CONCEPTS</w:t>
      </w:r>
    </w:p>
    <w:p w14:paraId="43DFA381" w14:textId="77777777" w:rsidR="00C45143" w:rsidRPr="00C45143" w:rsidRDefault="00C45143" w:rsidP="00FA058B">
      <w:pPr>
        <w:rPr>
          <w:rFonts w:ascii="Futura PT Book" w:hAnsi="Futura PT Book"/>
          <w:sz w:val="22"/>
          <w:szCs w:val="22"/>
        </w:rPr>
      </w:pPr>
    </w:p>
    <w:p w14:paraId="599239C1" w14:textId="5619D933" w:rsidR="00FA058B" w:rsidRPr="00903264" w:rsidRDefault="00FA058B" w:rsidP="00FA058B">
      <w:pPr>
        <w:rPr>
          <w:rFonts w:ascii="Futura PT Book" w:hAnsi="Futura PT Book"/>
          <w:i/>
          <w:iCs/>
          <w:sz w:val="22"/>
          <w:szCs w:val="22"/>
        </w:rPr>
      </w:pPr>
      <w:r w:rsidRPr="00903264">
        <w:rPr>
          <w:rFonts w:ascii="Futura PT Book" w:hAnsi="Futura PT Book"/>
          <w:i/>
          <w:iCs/>
          <w:sz w:val="22"/>
          <w:szCs w:val="22"/>
        </w:rPr>
        <w:t>Destruction &amp; The Presence of Absence</w:t>
      </w:r>
    </w:p>
    <w:p w14:paraId="38AE6B0B" w14:textId="77777777" w:rsidR="00FA058B" w:rsidRPr="00C45143" w:rsidRDefault="00FA058B" w:rsidP="00FA058B">
      <w:pPr>
        <w:rPr>
          <w:rFonts w:ascii="Futura PT Book" w:hAnsi="Futura PT Book"/>
          <w:sz w:val="22"/>
          <w:szCs w:val="22"/>
        </w:rPr>
      </w:pPr>
    </w:p>
    <w:p w14:paraId="326298ED" w14:textId="77777777" w:rsidR="001E1C2A" w:rsidRDefault="00FA058B" w:rsidP="00FA058B">
      <w:pPr>
        <w:rPr>
          <w:rFonts w:ascii="Futura PT Book" w:hAnsi="Futura PT Book"/>
          <w:sz w:val="22"/>
          <w:szCs w:val="22"/>
        </w:rPr>
      </w:pPr>
      <w:r w:rsidRPr="00C45143">
        <w:rPr>
          <w:rFonts w:ascii="Futura PT Book" w:hAnsi="Futura PT Book"/>
          <w:sz w:val="22"/>
          <w:szCs w:val="22"/>
        </w:rPr>
        <w:t>The Burning Man event is concluded each year by three acts of destruction:</w:t>
      </w:r>
    </w:p>
    <w:p w14:paraId="324D1D21" w14:textId="58D9B0DB" w:rsidR="00FA058B" w:rsidRPr="00C45143" w:rsidRDefault="00FA058B" w:rsidP="00FA058B">
      <w:pPr>
        <w:rPr>
          <w:rFonts w:ascii="Futura PT Book" w:hAnsi="Futura PT Book"/>
          <w:sz w:val="22"/>
          <w:szCs w:val="22"/>
        </w:rPr>
      </w:pPr>
      <w:r w:rsidRPr="00C45143">
        <w:rPr>
          <w:rFonts w:ascii="Futura PT Book" w:hAnsi="Futura PT Book"/>
          <w:sz w:val="22"/>
          <w:szCs w:val="22"/>
        </w:rPr>
        <w:t>The burning of the Temple</w:t>
      </w:r>
      <w:r w:rsidRPr="00C45143">
        <w:rPr>
          <w:rFonts w:ascii="Futura PT Book" w:hAnsi="Futura PT Book"/>
          <w:sz w:val="22"/>
          <w:szCs w:val="22"/>
        </w:rPr>
        <w:br/>
        <w:t>The burning of the Man</w:t>
      </w:r>
      <w:r w:rsidRPr="00C45143">
        <w:rPr>
          <w:rFonts w:ascii="Futura PT Book" w:hAnsi="Futura PT Book"/>
          <w:sz w:val="22"/>
          <w:szCs w:val="22"/>
        </w:rPr>
        <w:br/>
        <w:t>The dispersal of the City</w:t>
      </w:r>
    </w:p>
    <w:p w14:paraId="7E08BD3B" w14:textId="77777777" w:rsidR="00FA058B" w:rsidRPr="00C45143" w:rsidRDefault="00FA058B" w:rsidP="00FA058B">
      <w:pPr>
        <w:rPr>
          <w:rFonts w:ascii="Futura PT Book" w:hAnsi="Futura PT Book"/>
          <w:sz w:val="22"/>
          <w:szCs w:val="22"/>
        </w:rPr>
      </w:pPr>
    </w:p>
    <w:p w14:paraId="7CAAA6DC" w14:textId="39334EEF" w:rsidR="00FA058B" w:rsidRPr="00C45143" w:rsidRDefault="00FA058B" w:rsidP="00FA058B">
      <w:pPr>
        <w:rPr>
          <w:rFonts w:ascii="Futura PT Book" w:hAnsi="Futura PT Book"/>
          <w:sz w:val="22"/>
          <w:szCs w:val="22"/>
        </w:rPr>
      </w:pPr>
      <w:r w:rsidRPr="00C45143">
        <w:rPr>
          <w:rFonts w:ascii="Futura PT Book" w:hAnsi="Futura PT Book"/>
          <w:sz w:val="22"/>
          <w:szCs w:val="22"/>
        </w:rPr>
        <w:t xml:space="preserve">The absence of familiar surroundings, details and distractions in a place like the Black Rock Desert deprives us </w:t>
      </w:r>
      <w:r w:rsidRPr="005E2B4D">
        <w:rPr>
          <w:rFonts w:ascii="Futura PT Book" w:hAnsi="Futura PT Book"/>
          <w:color w:val="000000" w:themeColor="text1"/>
          <w:sz w:val="22"/>
          <w:szCs w:val="22"/>
        </w:rPr>
        <w:t xml:space="preserve">of the context with which we normally orient ourselves in reality. It can heighten our awareness of what is left behind, giving a stronger sense of the underlying, barely perceptible presence that </w:t>
      </w:r>
      <w:r w:rsidR="002A2309" w:rsidRPr="005E2B4D">
        <w:rPr>
          <w:rFonts w:ascii="Futura PT Book" w:hAnsi="Futura PT Book"/>
          <w:color w:val="000000" w:themeColor="text1"/>
          <w:sz w:val="22"/>
          <w:szCs w:val="22"/>
        </w:rPr>
        <w:t xml:space="preserve">exists throughout and imbues </w:t>
      </w:r>
      <w:r w:rsidRPr="005E2B4D">
        <w:rPr>
          <w:rFonts w:ascii="Futura PT Book" w:hAnsi="Futura PT Book"/>
          <w:color w:val="000000" w:themeColor="text1"/>
          <w:sz w:val="22"/>
          <w:szCs w:val="22"/>
        </w:rPr>
        <w:t xml:space="preserve">the world around us. These ritualistic </w:t>
      </w:r>
      <w:r w:rsidRPr="00DF65BD">
        <w:rPr>
          <w:rFonts w:ascii="Futura PT Book" w:hAnsi="Futura PT Book"/>
          <w:sz w:val="22"/>
          <w:szCs w:val="22"/>
        </w:rPr>
        <w:t>acts of destruction serve as moving</w:t>
      </w:r>
      <w:r w:rsidRPr="00C45143">
        <w:rPr>
          <w:rFonts w:ascii="Futura PT Book" w:hAnsi="Futura PT Book"/>
          <w:sz w:val="22"/>
          <w:szCs w:val="22"/>
        </w:rPr>
        <w:t xml:space="preserve"> moments of surreal, spiritual intensity that reveal this presence while simultaneously signifying the unimportance of material place. The temple, effigy and city have a psychological impact but are only impermanent structures, not to be deified.</w:t>
      </w:r>
    </w:p>
    <w:p w14:paraId="29973FCE" w14:textId="77777777" w:rsidR="00FA058B" w:rsidRPr="00C45143" w:rsidRDefault="00FA058B" w:rsidP="00FA058B">
      <w:pPr>
        <w:rPr>
          <w:rFonts w:ascii="Futura PT Book" w:hAnsi="Futura PT Book"/>
          <w:sz w:val="22"/>
          <w:szCs w:val="22"/>
        </w:rPr>
      </w:pPr>
    </w:p>
    <w:p w14:paraId="37D69539" w14:textId="77777777" w:rsidR="002A2309" w:rsidRDefault="00FA058B" w:rsidP="00FA058B">
      <w:pPr>
        <w:rPr>
          <w:rFonts w:ascii="Futura PT Book" w:hAnsi="Futura PT Book"/>
          <w:i/>
          <w:iCs/>
          <w:sz w:val="22"/>
          <w:szCs w:val="22"/>
        </w:rPr>
      </w:pPr>
      <w:r w:rsidRPr="00903264">
        <w:rPr>
          <w:rFonts w:ascii="Futura PT Book" w:hAnsi="Futura PT Book"/>
          <w:i/>
          <w:iCs/>
          <w:sz w:val="22"/>
          <w:szCs w:val="22"/>
        </w:rPr>
        <w:t>“One can then enter the temple and simmer soulfully in its divine gravity without idolizing its structure. This is not just a matter of heady “spirituality” or theological rumination; it’s about being awake and openhearted amidst all wild and unpredictable possibilities that life unfurls in each moment.”</w:t>
      </w:r>
      <w:r w:rsidR="002A2309">
        <w:rPr>
          <w:rFonts w:ascii="Futura PT Book" w:hAnsi="Futura PT Book"/>
          <w:i/>
          <w:iCs/>
          <w:sz w:val="22"/>
          <w:szCs w:val="22"/>
        </w:rPr>
        <w:t xml:space="preserve"> </w:t>
      </w:r>
    </w:p>
    <w:p w14:paraId="0B04D703" w14:textId="77777777" w:rsidR="002A2309" w:rsidRDefault="002A2309" w:rsidP="00FA058B">
      <w:pPr>
        <w:rPr>
          <w:rFonts w:ascii="Futura PT Book" w:hAnsi="Futura PT Book"/>
          <w:i/>
          <w:iCs/>
          <w:sz w:val="22"/>
          <w:szCs w:val="22"/>
        </w:rPr>
      </w:pPr>
    </w:p>
    <w:p w14:paraId="1EED3D01" w14:textId="3E2776C9" w:rsidR="00FA058B" w:rsidRPr="002A2309" w:rsidRDefault="002A2309" w:rsidP="00FA058B">
      <w:pPr>
        <w:rPr>
          <w:rFonts w:ascii="Futura PT Book" w:hAnsi="Futura PT Book"/>
          <w:i/>
          <w:iCs/>
          <w:sz w:val="22"/>
          <w:szCs w:val="22"/>
        </w:rPr>
      </w:pPr>
      <w:r w:rsidRPr="002A2309">
        <w:rPr>
          <w:rFonts w:ascii="Futura PT Book" w:hAnsi="Futura PT Book"/>
          <w:sz w:val="22"/>
          <w:szCs w:val="22"/>
        </w:rPr>
        <w:t xml:space="preserve">– </w:t>
      </w:r>
      <w:r w:rsidR="00FA058B" w:rsidRPr="002A2309">
        <w:rPr>
          <w:rFonts w:ascii="Futura PT Book" w:hAnsi="Futura PT Book"/>
          <w:sz w:val="22"/>
          <w:szCs w:val="22"/>
        </w:rPr>
        <w:t>Temples</w:t>
      </w:r>
      <w:r w:rsidR="00FA058B" w:rsidRPr="00C45143">
        <w:rPr>
          <w:rFonts w:ascii="Futura PT Book" w:hAnsi="Futura PT Book"/>
          <w:sz w:val="22"/>
          <w:szCs w:val="22"/>
        </w:rPr>
        <w:t xml:space="preserve"> on Fire - Sam Berrin Shonkoff</w:t>
      </w:r>
      <w:r w:rsidR="00FA058B" w:rsidRPr="00C45143">
        <w:rPr>
          <w:rFonts w:ascii="Futura PT Book" w:hAnsi="Futura PT Book"/>
          <w:sz w:val="22"/>
          <w:szCs w:val="22"/>
        </w:rPr>
        <w:br/>
        <w:t>Playa Dust: Collected Stories from Burning Man</w:t>
      </w:r>
    </w:p>
    <w:p w14:paraId="4C1E7BED" w14:textId="74DD39E4" w:rsidR="00C45143" w:rsidRDefault="00FA058B" w:rsidP="00FA058B">
      <w:pPr>
        <w:rPr>
          <w:rFonts w:ascii="Futura PT Book" w:hAnsi="Futura PT Book"/>
          <w:sz w:val="22"/>
          <w:szCs w:val="22"/>
        </w:rPr>
      </w:pPr>
      <w:r w:rsidRPr="00C45143">
        <w:rPr>
          <w:rFonts w:ascii="Futura PT Book" w:hAnsi="Futura PT Book"/>
          <w:sz w:val="22"/>
          <w:szCs w:val="22"/>
        </w:rPr>
        <w:t xml:space="preserve"> </w:t>
      </w:r>
    </w:p>
    <w:p w14:paraId="6602D5EA" w14:textId="77777777" w:rsidR="00173F25" w:rsidRPr="00C45143" w:rsidRDefault="00173F25" w:rsidP="00FA058B">
      <w:pPr>
        <w:rPr>
          <w:rFonts w:ascii="Futura PT Book" w:hAnsi="Futura PT Book"/>
          <w:sz w:val="22"/>
          <w:szCs w:val="22"/>
        </w:rPr>
      </w:pPr>
    </w:p>
    <w:p w14:paraId="576CED59" w14:textId="0317BDAA" w:rsidR="00C45143" w:rsidRPr="00D87234" w:rsidRDefault="002B2721" w:rsidP="00FA058B">
      <w:pPr>
        <w:rPr>
          <w:rFonts w:ascii="Futura PT Demi" w:hAnsi="Futura PT Demi"/>
          <w:b/>
          <w:bCs/>
          <w:sz w:val="22"/>
          <w:szCs w:val="22"/>
        </w:rPr>
      </w:pPr>
      <w:r w:rsidRPr="00D87234">
        <w:rPr>
          <w:rFonts w:ascii="Futura PT Demi" w:hAnsi="Futura PT Demi"/>
          <w:b/>
          <w:bCs/>
          <w:sz w:val="22"/>
          <w:szCs w:val="22"/>
        </w:rPr>
        <w:t>PROGRAM</w:t>
      </w:r>
      <w:r w:rsidR="00773EE2" w:rsidRPr="00D87234">
        <w:rPr>
          <w:rFonts w:ascii="Futura PT Demi" w:hAnsi="Futura PT Demi"/>
          <w:b/>
          <w:bCs/>
          <w:sz w:val="22"/>
          <w:szCs w:val="22"/>
        </w:rPr>
        <w:t xml:space="preserve"> </w:t>
      </w:r>
      <w:r w:rsidR="00BC2BFD" w:rsidRPr="00D87234">
        <w:rPr>
          <w:rFonts w:ascii="Futura PT Demi" w:hAnsi="Futura PT Demi"/>
          <w:b/>
          <w:bCs/>
          <w:sz w:val="22"/>
          <w:szCs w:val="22"/>
        </w:rPr>
        <w:t>SYNOPSIS</w:t>
      </w:r>
    </w:p>
    <w:p w14:paraId="3ABFBCF0" w14:textId="77777777" w:rsidR="00C45143" w:rsidRPr="00C45143" w:rsidRDefault="00C45143" w:rsidP="00FA058B">
      <w:pPr>
        <w:rPr>
          <w:rFonts w:ascii="Futura PT Book" w:hAnsi="Futura PT Book"/>
          <w:sz w:val="22"/>
          <w:szCs w:val="22"/>
        </w:rPr>
      </w:pPr>
    </w:p>
    <w:p w14:paraId="68874931" w14:textId="4EA26AEE" w:rsidR="00FA058B" w:rsidRPr="00C45143" w:rsidRDefault="00FA058B" w:rsidP="00FA058B">
      <w:pPr>
        <w:rPr>
          <w:rFonts w:ascii="Futura PT Book" w:hAnsi="Futura PT Book"/>
          <w:sz w:val="22"/>
          <w:szCs w:val="22"/>
        </w:rPr>
      </w:pPr>
      <w:r w:rsidRPr="00C45143">
        <w:rPr>
          <w:rFonts w:ascii="Futura PT Book" w:hAnsi="Futura PT Book"/>
          <w:sz w:val="22"/>
          <w:szCs w:val="22"/>
        </w:rPr>
        <w:t>The propos</w:t>
      </w:r>
      <w:r w:rsidR="00903264">
        <w:rPr>
          <w:rFonts w:ascii="Futura PT Book" w:hAnsi="Futura PT Book"/>
          <w:sz w:val="22"/>
          <w:szCs w:val="22"/>
        </w:rPr>
        <w:t>al</w:t>
      </w:r>
      <w:r w:rsidRPr="00C45143">
        <w:rPr>
          <w:rFonts w:ascii="Futura PT Book" w:hAnsi="Futura PT Book"/>
          <w:sz w:val="22"/>
          <w:szCs w:val="22"/>
        </w:rPr>
        <w:t xml:space="preserve"> provides a place for mental </w:t>
      </w:r>
      <w:r w:rsidR="005D5E72">
        <w:rPr>
          <w:rFonts w:ascii="Futura PT Book" w:hAnsi="Futura PT Book"/>
          <w:sz w:val="22"/>
          <w:szCs w:val="22"/>
        </w:rPr>
        <w:t>contemplation</w:t>
      </w:r>
      <w:r w:rsidRPr="00C45143">
        <w:rPr>
          <w:rFonts w:ascii="Futura PT Book" w:hAnsi="Futura PT Book"/>
          <w:sz w:val="22"/>
          <w:szCs w:val="22"/>
        </w:rPr>
        <w:t xml:space="preserve"> and destruction through biomass incineration. This takes precedent from the ritualistic destruction iconic to Burning Man, preserving and reshaping a tradition amidst growing emission concerns being addressed in the organization’s 2030 roadmap.</w:t>
      </w:r>
    </w:p>
    <w:p w14:paraId="5B431EB9" w14:textId="77777777" w:rsidR="00FA058B" w:rsidRPr="00C45143" w:rsidRDefault="00FA058B" w:rsidP="00FA058B">
      <w:pPr>
        <w:rPr>
          <w:rFonts w:ascii="Futura PT Book" w:hAnsi="Futura PT Book"/>
          <w:sz w:val="22"/>
          <w:szCs w:val="22"/>
        </w:rPr>
      </w:pPr>
    </w:p>
    <w:p w14:paraId="535C27E0" w14:textId="23335BA7" w:rsidR="00FA058B" w:rsidRPr="00C45143" w:rsidRDefault="00903264" w:rsidP="00FA058B">
      <w:pPr>
        <w:rPr>
          <w:rFonts w:ascii="Futura PT Book" w:hAnsi="Futura PT Book"/>
          <w:sz w:val="22"/>
          <w:szCs w:val="22"/>
        </w:rPr>
      </w:pPr>
      <w:r w:rsidRPr="00903264">
        <w:rPr>
          <w:rFonts w:ascii="Futura PT Book" w:hAnsi="Futura PT Book"/>
          <w:i/>
          <w:iCs/>
          <w:sz w:val="22"/>
          <w:szCs w:val="22"/>
        </w:rPr>
        <w:t>“</w:t>
      </w:r>
      <w:r w:rsidR="00FA058B" w:rsidRPr="00903264">
        <w:rPr>
          <w:rFonts w:ascii="Futura PT Book" w:hAnsi="Futura PT Book"/>
          <w:i/>
          <w:iCs/>
          <w:sz w:val="22"/>
          <w:szCs w:val="22"/>
        </w:rPr>
        <w:t>Burning altars”</w:t>
      </w:r>
      <w:r w:rsidR="00FA058B" w:rsidRPr="00C45143">
        <w:rPr>
          <w:rFonts w:ascii="Futura PT Book" w:hAnsi="Futura PT Book"/>
          <w:sz w:val="22"/>
          <w:szCs w:val="22"/>
        </w:rPr>
        <w:t xml:space="preserve"> designed for individual use are utilized in place of a single burning chamber in order to reduce the auxiliary fuel load and effect intimacy of a solitary ritual. These altars are integrated into </w:t>
      </w:r>
      <w:r w:rsidR="003A5E51">
        <w:rPr>
          <w:rFonts w:ascii="Futura PT Book" w:hAnsi="Futura PT Book"/>
          <w:sz w:val="22"/>
          <w:szCs w:val="22"/>
        </w:rPr>
        <w:t>pillars</w:t>
      </w:r>
      <w:r w:rsidR="00FA058B" w:rsidRPr="00C45143">
        <w:rPr>
          <w:rFonts w:ascii="Futura PT Book" w:hAnsi="Futura PT Book"/>
          <w:sz w:val="22"/>
          <w:szCs w:val="22"/>
        </w:rPr>
        <w:t xml:space="preserve">, arrayed in a grid throughout the space. Light apertures are cut above each </w:t>
      </w:r>
      <w:r w:rsidR="005D5E72">
        <w:rPr>
          <w:rFonts w:ascii="Futura PT Book" w:hAnsi="Futura PT Book"/>
          <w:sz w:val="22"/>
          <w:szCs w:val="22"/>
        </w:rPr>
        <w:t>module</w:t>
      </w:r>
      <w:r w:rsidR="00FA058B" w:rsidRPr="00C45143">
        <w:rPr>
          <w:rFonts w:ascii="Futura PT Book" w:hAnsi="Futura PT Book"/>
          <w:sz w:val="22"/>
          <w:szCs w:val="22"/>
        </w:rPr>
        <w:t xml:space="preserve"> where it </w:t>
      </w:r>
      <w:r>
        <w:rPr>
          <w:rFonts w:ascii="Futura PT Book" w:hAnsi="Futura PT Book"/>
          <w:sz w:val="22"/>
          <w:szCs w:val="22"/>
        </w:rPr>
        <w:t>vis</w:t>
      </w:r>
      <w:r w:rsidR="00DF65BD">
        <w:rPr>
          <w:rFonts w:ascii="Futura PT Book" w:hAnsi="Futura PT Book"/>
          <w:sz w:val="22"/>
          <w:szCs w:val="22"/>
        </w:rPr>
        <w:t>ibly</w:t>
      </w:r>
      <w:r>
        <w:rPr>
          <w:rFonts w:ascii="Futura PT Book" w:hAnsi="Futura PT Book"/>
          <w:sz w:val="22"/>
          <w:szCs w:val="22"/>
        </w:rPr>
        <w:t xml:space="preserve"> </w:t>
      </w:r>
      <w:r w:rsidR="00FA058B" w:rsidRPr="00C45143">
        <w:rPr>
          <w:rFonts w:ascii="Futura PT Book" w:hAnsi="Futura PT Book"/>
          <w:sz w:val="22"/>
          <w:szCs w:val="22"/>
        </w:rPr>
        <w:t xml:space="preserve">separates </w:t>
      </w:r>
      <w:r>
        <w:rPr>
          <w:rFonts w:ascii="Futura PT Book" w:hAnsi="Futura PT Book"/>
          <w:sz w:val="22"/>
          <w:szCs w:val="22"/>
        </w:rPr>
        <w:t xml:space="preserve">itself </w:t>
      </w:r>
      <w:r w:rsidR="00FA058B" w:rsidRPr="00C45143">
        <w:rPr>
          <w:rFonts w:ascii="Futura PT Book" w:hAnsi="Futura PT Book"/>
          <w:sz w:val="22"/>
          <w:szCs w:val="22"/>
        </w:rPr>
        <w:t xml:space="preserve">from the ceiling, </w:t>
      </w:r>
      <w:r>
        <w:rPr>
          <w:rFonts w:ascii="Futura PT Book" w:hAnsi="Futura PT Book"/>
          <w:sz w:val="22"/>
          <w:szCs w:val="22"/>
        </w:rPr>
        <w:t>allowing for</w:t>
      </w:r>
      <w:r w:rsidR="00FA058B" w:rsidRPr="00C45143">
        <w:rPr>
          <w:rFonts w:ascii="Futura PT Book" w:hAnsi="Futura PT Book"/>
          <w:sz w:val="22"/>
          <w:szCs w:val="22"/>
        </w:rPr>
        <w:t xml:space="preserve"> a source of diffused light </w:t>
      </w:r>
      <w:r>
        <w:rPr>
          <w:rFonts w:ascii="Futura PT Book" w:hAnsi="Futura PT Book"/>
          <w:sz w:val="22"/>
          <w:szCs w:val="22"/>
        </w:rPr>
        <w:t>for</w:t>
      </w:r>
      <w:r w:rsidR="00FA058B" w:rsidRPr="00C45143">
        <w:rPr>
          <w:rFonts w:ascii="Futura PT Book" w:hAnsi="Futura PT Book"/>
          <w:sz w:val="22"/>
          <w:szCs w:val="22"/>
        </w:rPr>
        <w:t xml:space="preserve"> each altar.</w:t>
      </w:r>
    </w:p>
    <w:p w14:paraId="6721D880" w14:textId="77777777" w:rsidR="00FA058B" w:rsidRPr="00C45143" w:rsidRDefault="00FA058B" w:rsidP="00FA058B">
      <w:pPr>
        <w:rPr>
          <w:rFonts w:ascii="Futura PT Book" w:hAnsi="Futura PT Book"/>
          <w:sz w:val="22"/>
          <w:szCs w:val="22"/>
        </w:rPr>
      </w:pPr>
    </w:p>
    <w:p w14:paraId="11729C70" w14:textId="63350421" w:rsidR="00FA058B" w:rsidRPr="00C45143" w:rsidRDefault="00FA058B" w:rsidP="00FA058B">
      <w:pPr>
        <w:rPr>
          <w:rFonts w:ascii="Futura PT Book" w:hAnsi="Futura PT Book"/>
          <w:sz w:val="22"/>
          <w:szCs w:val="22"/>
        </w:rPr>
      </w:pPr>
      <w:r w:rsidRPr="00C45143">
        <w:rPr>
          <w:rFonts w:ascii="Futura PT Book" w:hAnsi="Futura PT Book"/>
          <w:sz w:val="22"/>
          <w:szCs w:val="22"/>
        </w:rPr>
        <w:t>The heat produced by burning waste</w:t>
      </w:r>
      <w:r w:rsidR="00976D52">
        <w:rPr>
          <w:rFonts w:ascii="Futura PT Book" w:hAnsi="Futura PT Book"/>
          <w:sz w:val="22"/>
          <w:szCs w:val="22"/>
        </w:rPr>
        <w:t xml:space="preserve">, invasive plant species, or </w:t>
      </w:r>
      <w:r w:rsidR="005D5E72">
        <w:rPr>
          <w:rFonts w:ascii="Futura PT Book" w:hAnsi="Futura PT Book"/>
          <w:sz w:val="22"/>
          <w:szCs w:val="22"/>
        </w:rPr>
        <w:t>other</w:t>
      </w:r>
      <w:r w:rsidRPr="00C45143">
        <w:rPr>
          <w:rFonts w:ascii="Futura PT Book" w:hAnsi="Futura PT Book"/>
          <w:sz w:val="22"/>
          <w:szCs w:val="22"/>
        </w:rPr>
        <w:t xml:space="preserve"> scrap material </w:t>
      </w:r>
      <w:r w:rsidR="00976D52">
        <w:rPr>
          <w:rFonts w:ascii="Futura PT Book" w:hAnsi="Futura PT Book"/>
          <w:sz w:val="22"/>
          <w:szCs w:val="22"/>
        </w:rPr>
        <w:t>produces</w:t>
      </w:r>
      <w:r w:rsidR="004E6E77">
        <w:rPr>
          <w:rFonts w:ascii="Futura PT Book" w:hAnsi="Futura PT Book"/>
          <w:sz w:val="22"/>
          <w:szCs w:val="22"/>
        </w:rPr>
        <w:t xml:space="preserve"> </w:t>
      </w:r>
      <w:r w:rsidRPr="00C45143">
        <w:rPr>
          <w:rFonts w:ascii="Futura PT Book" w:hAnsi="Futura PT Book"/>
          <w:sz w:val="22"/>
          <w:szCs w:val="22"/>
        </w:rPr>
        <w:t xml:space="preserve">steam </w:t>
      </w:r>
      <w:r w:rsidR="00976D52">
        <w:rPr>
          <w:rFonts w:ascii="Futura PT Book" w:hAnsi="Futura PT Book"/>
          <w:sz w:val="22"/>
          <w:szCs w:val="22"/>
        </w:rPr>
        <w:t xml:space="preserve">which, in turn, generates </w:t>
      </w:r>
      <w:r w:rsidRPr="00C45143">
        <w:rPr>
          <w:rFonts w:ascii="Futura PT Book" w:hAnsi="Futura PT Book"/>
          <w:sz w:val="22"/>
          <w:szCs w:val="22"/>
        </w:rPr>
        <w:t xml:space="preserve">energy to sustain extended site use and the creative work of </w:t>
      </w:r>
      <w:r w:rsidR="00DF6CFC">
        <w:rPr>
          <w:rFonts w:ascii="Futura PT Book" w:hAnsi="Futura PT Book"/>
          <w:sz w:val="22"/>
          <w:szCs w:val="22"/>
        </w:rPr>
        <w:t>visitors to</w:t>
      </w:r>
      <w:r w:rsidR="00976D52">
        <w:rPr>
          <w:rFonts w:ascii="Futura PT Book" w:hAnsi="Futura PT Book"/>
          <w:sz w:val="22"/>
          <w:szCs w:val="22"/>
        </w:rPr>
        <w:t xml:space="preserve"> </w:t>
      </w:r>
      <w:r w:rsidR="004E6E77">
        <w:rPr>
          <w:rFonts w:ascii="Futura PT Book" w:hAnsi="Futura PT Book"/>
          <w:sz w:val="22"/>
          <w:szCs w:val="22"/>
        </w:rPr>
        <w:t>Fly Ranch</w:t>
      </w:r>
      <w:r w:rsidRPr="00C45143">
        <w:rPr>
          <w:rFonts w:ascii="Futura PT Book" w:hAnsi="Futura PT Book"/>
          <w:sz w:val="22"/>
          <w:szCs w:val="22"/>
        </w:rPr>
        <w:t>.</w:t>
      </w:r>
    </w:p>
    <w:p w14:paraId="4E54D765" w14:textId="77777777" w:rsidR="00FA058B" w:rsidRPr="00C45143" w:rsidRDefault="00FA058B" w:rsidP="00FA058B">
      <w:pPr>
        <w:rPr>
          <w:rFonts w:ascii="Futura PT Book" w:hAnsi="Futura PT Book"/>
          <w:sz w:val="22"/>
          <w:szCs w:val="22"/>
        </w:rPr>
      </w:pPr>
    </w:p>
    <w:p w14:paraId="08906DFC" w14:textId="22D079D0" w:rsidR="00FA058B" w:rsidRPr="00773EE2" w:rsidRDefault="00773EE2" w:rsidP="00FA058B">
      <w:pPr>
        <w:rPr>
          <w:rFonts w:ascii="Futura PT Book" w:eastAsia="Times New Roman" w:hAnsi="Futura PT Book" w:cs="Futura PT Book"/>
          <w:color w:val="222222"/>
          <w:sz w:val="22"/>
          <w:szCs w:val="22"/>
        </w:rPr>
      </w:pPr>
      <w:r>
        <w:rPr>
          <w:rFonts w:ascii="Futura PT Book" w:eastAsia="Times New Roman" w:hAnsi="Futura PT Book" w:cs="Futura PT Book"/>
          <w:color w:val="222222"/>
          <w:sz w:val="22"/>
          <w:szCs w:val="22"/>
        </w:rPr>
        <w:t>Participants will enter the structure through a low arched opening via broad stairs</w:t>
      </w:r>
      <w:r w:rsidR="006247C2">
        <w:rPr>
          <w:rFonts w:ascii="Futura PT Book" w:eastAsia="Times New Roman" w:hAnsi="Futura PT Book" w:cs="Futura PT Book"/>
          <w:color w:val="222222"/>
          <w:sz w:val="22"/>
          <w:szCs w:val="22"/>
        </w:rPr>
        <w:t>,</w:t>
      </w:r>
      <w:r>
        <w:rPr>
          <w:rFonts w:ascii="Futura PT Book" w:eastAsia="Times New Roman" w:hAnsi="Futura PT Book" w:cs="Futura PT Book"/>
          <w:color w:val="222222"/>
          <w:sz w:val="22"/>
          <w:szCs w:val="22"/>
        </w:rPr>
        <w:t xml:space="preserve"> with a merged ramp for accessibility</w:t>
      </w:r>
      <w:r w:rsidR="006247C2">
        <w:rPr>
          <w:rFonts w:ascii="Futura PT Book" w:eastAsia="Times New Roman" w:hAnsi="Futura PT Book" w:cs="Futura PT Book"/>
          <w:color w:val="222222"/>
          <w:sz w:val="22"/>
          <w:szCs w:val="22"/>
        </w:rPr>
        <w:t>,</w:t>
      </w:r>
      <w:r>
        <w:rPr>
          <w:rFonts w:ascii="Futura PT Book" w:eastAsia="Times New Roman" w:hAnsi="Futura PT Book" w:cs="Futura PT Book"/>
          <w:color w:val="222222"/>
          <w:sz w:val="22"/>
          <w:szCs w:val="22"/>
        </w:rPr>
        <w:t xml:space="preserve"> leading up to the main, occupied </w:t>
      </w:r>
      <w:r w:rsidR="006247C2">
        <w:rPr>
          <w:rFonts w:ascii="Futura PT Book" w:eastAsia="Times New Roman" w:hAnsi="Futura PT Book" w:cs="Futura PT Book"/>
          <w:color w:val="222222"/>
          <w:sz w:val="22"/>
          <w:szCs w:val="22"/>
        </w:rPr>
        <w:t>room</w:t>
      </w:r>
      <w:r>
        <w:rPr>
          <w:rFonts w:ascii="Futura PT Book" w:eastAsia="Times New Roman" w:hAnsi="Futura PT Book" w:cs="Futura PT Book"/>
          <w:color w:val="222222"/>
          <w:sz w:val="22"/>
          <w:szCs w:val="22"/>
        </w:rPr>
        <w:t xml:space="preserve">. </w:t>
      </w:r>
      <w:r w:rsidR="00FA058B" w:rsidRPr="00C45143">
        <w:rPr>
          <w:rFonts w:ascii="Futura PT Book" w:hAnsi="Futura PT Book"/>
          <w:sz w:val="22"/>
          <w:szCs w:val="22"/>
        </w:rPr>
        <w:t>Th</w:t>
      </w:r>
      <w:r>
        <w:rPr>
          <w:rFonts w:ascii="Futura PT Book" w:hAnsi="Futura PT Book"/>
          <w:sz w:val="22"/>
          <w:szCs w:val="22"/>
        </w:rPr>
        <w:t>is</w:t>
      </w:r>
      <w:r w:rsidR="00FA058B" w:rsidRPr="00C45143">
        <w:rPr>
          <w:rFonts w:ascii="Futura PT Book" w:hAnsi="Futura PT Book"/>
          <w:sz w:val="22"/>
          <w:szCs w:val="22"/>
        </w:rPr>
        <w:t xml:space="preserve"> semi-enclosed space forms an expansive, horizontal plane, leading to an open view </w:t>
      </w:r>
      <w:r w:rsidR="004E6E77">
        <w:rPr>
          <w:rFonts w:ascii="Futura PT Book" w:hAnsi="Futura PT Book"/>
          <w:sz w:val="22"/>
          <w:szCs w:val="22"/>
        </w:rPr>
        <w:t xml:space="preserve">of </w:t>
      </w:r>
      <w:r w:rsidR="00FA058B" w:rsidRPr="00C45143">
        <w:rPr>
          <w:rFonts w:ascii="Futura PT Book" w:hAnsi="Futura PT Book"/>
          <w:sz w:val="22"/>
          <w:szCs w:val="22"/>
        </w:rPr>
        <w:t xml:space="preserve">the playa. This space reinforces the “presence” of the desert through manipulation of the interior microclimate in juxtaposition to the hot, arid climate of the flat. Wind is channeled </w:t>
      </w:r>
      <w:r w:rsidR="00FA058B" w:rsidRPr="00C45143">
        <w:rPr>
          <w:rFonts w:ascii="Futura PT Book" w:hAnsi="Futura PT Book"/>
          <w:sz w:val="22"/>
          <w:szCs w:val="22"/>
        </w:rPr>
        <w:lastRenderedPageBreak/>
        <w:t xml:space="preserve">through </w:t>
      </w:r>
      <w:r w:rsidR="006247C2">
        <w:rPr>
          <w:rFonts w:ascii="Futura PT Book" w:hAnsi="Futura PT Book"/>
          <w:sz w:val="22"/>
          <w:szCs w:val="22"/>
        </w:rPr>
        <w:t>the</w:t>
      </w:r>
      <w:r w:rsidR="00FA058B" w:rsidRPr="00C45143">
        <w:rPr>
          <w:rFonts w:ascii="Futura PT Book" w:hAnsi="Futura PT Book"/>
          <w:sz w:val="22"/>
          <w:szCs w:val="22"/>
        </w:rPr>
        <w:t xml:space="preserve"> wide</w:t>
      </w:r>
      <w:r w:rsidR="004E6E77">
        <w:rPr>
          <w:rFonts w:ascii="Futura PT Book" w:hAnsi="Futura PT Book"/>
          <w:sz w:val="22"/>
          <w:szCs w:val="22"/>
        </w:rPr>
        <w:t>, horizontal</w:t>
      </w:r>
      <w:r w:rsidR="00FA058B" w:rsidRPr="00C45143">
        <w:rPr>
          <w:rFonts w:ascii="Futura PT Book" w:hAnsi="Futura PT Book"/>
          <w:sz w:val="22"/>
          <w:szCs w:val="22"/>
        </w:rPr>
        <w:t xml:space="preserve"> opening over a shallow pool of water </w:t>
      </w:r>
      <w:r w:rsidR="004E6E77">
        <w:rPr>
          <w:rFonts w:ascii="Futura PT Book" w:hAnsi="Futura PT Book"/>
          <w:sz w:val="22"/>
          <w:szCs w:val="22"/>
        </w:rPr>
        <w:t>cover</w:t>
      </w:r>
      <w:r w:rsidR="00FA058B" w:rsidRPr="00C45143">
        <w:rPr>
          <w:rFonts w:ascii="Futura PT Book" w:hAnsi="Futura PT Book"/>
          <w:sz w:val="22"/>
          <w:szCs w:val="22"/>
        </w:rPr>
        <w:t>ing the surface of the floor. This creates a natural evaporative cooling effect dropping the interior temperature and raising its humidity.</w:t>
      </w:r>
    </w:p>
    <w:p w14:paraId="0EF1F919" w14:textId="77777777" w:rsidR="00FA058B" w:rsidRPr="00C45143" w:rsidRDefault="00FA058B" w:rsidP="00FA058B">
      <w:pPr>
        <w:rPr>
          <w:rFonts w:ascii="Futura PT Book" w:hAnsi="Futura PT Book"/>
          <w:sz w:val="22"/>
          <w:szCs w:val="22"/>
        </w:rPr>
      </w:pPr>
    </w:p>
    <w:p w14:paraId="68EA5601" w14:textId="2528B045" w:rsidR="004E6E77" w:rsidRPr="003A5E51" w:rsidRDefault="00FA058B" w:rsidP="004E6E77">
      <w:pPr>
        <w:rPr>
          <w:rFonts w:ascii="Futura PT Book" w:hAnsi="Futura PT Book"/>
          <w:sz w:val="22"/>
          <w:szCs w:val="22"/>
        </w:rPr>
      </w:pPr>
      <w:r w:rsidRPr="00C45143">
        <w:rPr>
          <w:rFonts w:ascii="Futura PT Book" w:hAnsi="Futura PT Book"/>
          <w:sz w:val="22"/>
          <w:szCs w:val="22"/>
        </w:rPr>
        <w:t>This plane of water is constantly and gradually replenished via atmospheric water harvesting and precipitation collection, both integrated into the exterior shell of the structure.</w:t>
      </w:r>
      <w:r w:rsidR="004E6E77">
        <w:rPr>
          <w:rFonts w:ascii="Futura PT Book" w:hAnsi="Futura PT Book"/>
          <w:sz w:val="22"/>
          <w:szCs w:val="22"/>
        </w:rPr>
        <w:t xml:space="preserve"> The vessel </w:t>
      </w:r>
      <w:r w:rsidRPr="00C45143">
        <w:rPr>
          <w:rFonts w:ascii="Futura PT Book" w:hAnsi="Futura PT Book"/>
          <w:sz w:val="22"/>
          <w:szCs w:val="22"/>
        </w:rPr>
        <w:t xml:space="preserve">is </w:t>
      </w:r>
      <w:r w:rsidR="004E6E77">
        <w:rPr>
          <w:rFonts w:ascii="Futura PT Book" w:hAnsi="Futura PT Book"/>
          <w:sz w:val="22"/>
          <w:szCs w:val="22"/>
        </w:rPr>
        <w:t>defined by</w:t>
      </w:r>
      <w:r w:rsidRPr="00C45143">
        <w:rPr>
          <w:rFonts w:ascii="Futura PT Book" w:hAnsi="Futura PT Book"/>
          <w:sz w:val="22"/>
          <w:szCs w:val="22"/>
        </w:rPr>
        <w:t xml:space="preserve"> an organic, parametric</w:t>
      </w:r>
      <w:r w:rsidR="006247C2">
        <w:rPr>
          <w:rFonts w:ascii="Futura PT Book" w:hAnsi="Futura PT Book"/>
          <w:sz w:val="22"/>
          <w:szCs w:val="22"/>
        </w:rPr>
        <w:t>ally</w:t>
      </w:r>
      <w:r w:rsidRPr="00C45143">
        <w:rPr>
          <w:rFonts w:ascii="Futura PT Book" w:hAnsi="Futura PT Book"/>
          <w:sz w:val="22"/>
          <w:szCs w:val="22"/>
        </w:rPr>
        <w:t xml:space="preserve"> </w:t>
      </w:r>
      <w:r w:rsidR="00773EE2">
        <w:rPr>
          <w:rFonts w:ascii="Futura PT Book" w:hAnsi="Futura PT Book"/>
          <w:sz w:val="22"/>
          <w:szCs w:val="22"/>
        </w:rPr>
        <w:t xml:space="preserve">layered </w:t>
      </w:r>
      <w:r w:rsidRPr="00C45143">
        <w:rPr>
          <w:rFonts w:ascii="Futura PT Book" w:hAnsi="Futura PT Book"/>
          <w:sz w:val="22"/>
          <w:szCs w:val="22"/>
        </w:rPr>
        <w:t xml:space="preserve">shell, </w:t>
      </w:r>
      <w:r w:rsidR="004E6E77">
        <w:rPr>
          <w:rFonts w:ascii="Futura PT Book" w:hAnsi="Futura PT Book"/>
          <w:sz w:val="22"/>
          <w:szCs w:val="22"/>
        </w:rPr>
        <w:t>plac</w:t>
      </w:r>
      <w:r w:rsidRPr="00C45143">
        <w:rPr>
          <w:rFonts w:ascii="Futura PT Book" w:hAnsi="Futura PT Book"/>
          <w:sz w:val="22"/>
          <w:szCs w:val="22"/>
        </w:rPr>
        <w:t xml:space="preserve">ing emphasis </w:t>
      </w:r>
      <w:r w:rsidR="004E6E77">
        <w:rPr>
          <w:rFonts w:ascii="Futura PT Book" w:hAnsi="Futura PT Book"/>
          <w:sz w:val="22"/>
          <w:szCs w:val="22"/>
        </w:rPr>
        <w:t xml:space="preserve">on </w:t>
      </w:r>
      <w:r w:rsidRPr="00C45143">
        <w:rPr>
          <w:rFonts w:ascii="Futura PT Book" w:hAnsi="Futura PT Book"/>
          <w:sz w:val="22"/>
          <w:szCs w:val="22"/>
        </w:rPr>
        <w:t>the visually registered systems within</w:t>
      </w:r>
      <w:r w:rsidR="004E6E77">
        <w:rPr>
          <w:rFonts w:ascii="Futura PT Book" w:hAnsi="Futura PT Book"/>
          <w:sz w:val="22"/>
          <w:szCs w:val="22"/>
        </w:rPr>
        <w:t>. The</w:t>
      </w:r>
      <w:r w:rsidR="003A5E51">
        <w:rPr>
          <w:rFonts w:ascii="Futura PT Book" w:hAnsi="Futura PT Book"/>
          <w:sz w:val="22"/>
          <w:szCs w:val="22"/>
        </w:rPr>
        <w:t xml:space="preserve"> </w:t>
      </w:r>
      <w:r w:rsidR="00FA4ECF" w:rsidRPr="006247C2">
        <w:rPr>
          <w:rFonts w:ascii="Futura PT Book" w:hAnsi="Futura PT Book"/>
          <w:color w:val="000000" w:themeColor="text1"/>
          <w:sz w:val="22"/>
          <w:szCs w:val="22"/>
        </w:rPr>
        <w:t>vessel emits</w:t>
      </w:r>
      <w:r w:rsidR="00FA4ECF" w:rsidRPr="00FA4ECF">
        <w:rPr>
          <w:rFonts w:ascii="Futura PT Book" w:hAnsi="Futura PT Book"/>
          <w:color w:val="000000" w:themeColor="text1"/>
          <w:sz w:val="22"/>
          <w:szCs w:val="22"/>
        </w:rPr>
        <w:t xml:space="preserve"> steam during the day and light during the night.</w:t>
      </w:r>
    </w:p>
    <w:p w14:paraId="24C702BE" w14:textId="15D5560A" w:rsidR="00FA4ECF" w:rsidRDefault="00FA4ECF" w:rsidP="00FA058B">
      <w:pPr>
        <w:rPr>
          <w:rFonts w:ascii="Futura PT Book" w:hAnsi="Futura PT Book" w:cs="Futura PT Book"/>
          <w:sz w:val="22"/>
          <w:szCs w:val="22"/>
        </w:rPr>
      </w:pPr>
    </w:p>
    <w:p w14:paraId="345283EB" w14:textId="77777777" w:rsidR="00173F25" w:rsidRPr="00795613" w:rsidRDefault="00173F25" w:rsidP="00FA058B">
      <w:pPr>
        <w:rPr>
          <w:rFonts w:ascii="Futura PT Book" w:hAnsi="Futura PT Book" w:cs="Futura PT Book"/>
          <w:sz w:val="22"/>
          <w:szCs w:val="22"/>
        </w:rPr>
      </w:pPr>
    </w:p>
    <w:p w14:paraId="0370CBE0" w14:textId="67E3AF3F" w:rsidR="00C45143" w:rsidRPr="00D87234" w:rsidRDefault="00C45143" w:rsidP="00FA058B">
      <w:pPr>
        <w:rPr>
          <w:rFonts w:ascii="Futura PT Demi" w:hAnsi="Futura PT Demi" w:cs="Futura PT Book"/>
          <w:b/>
          <w:bCs/>
          <w:sz w:val="22"/>
          <w:szCs w:val="22"/>
        </w:rPr>
      </w:pPr>
      <w:r w:rsidRPr="00D87234">
        <w:rPr>
          <w:rFonts w:ascii="Futura PT Demi" w:hAnsi="Futura PT Demi" w:cs="Futura PT Book"/>
          <w:b/>
          <w:bCs/>
          <w:sz w:val="22"/>
          <w:szCs w:val="22"/>
        </w:rPr>
        <w:t>FORM</w:t>
      </w:r>
    </w:p>
    <w:p w14:paraId="1925BB51" w14:textId="77777777" w:rsidR="00C45143" w:rsidRPr="00795613" w:rsidRDefault="00C45143" w:rsidP="00FA058B">
      <w:pPr>
        <w:rPr>
          <w:rFonts w:ascii="Futura PT Book" w:hAnsi="Futura PT Book" w:cs="Futura PT Book"/>
          <w:sz w:val="22"/>
          <w:szCs w:val="22"/>
        </w:rPr>
      </w:pPr>
    </w:p>
    <w:p w14:paraId="7A77B303" w14:textId="797CFFCF" w:rsidR="001279E8" w:rsidRPr="00795613" w:rsidRDefault="00FA058B" w:rsidP="00FA058B">
      <w:pPr>
        <w:rPr>
          <w:rFonts w:ascii="Futura PT Book" w:hAnsi="Futura PT Book" w:cs="Futura PT Book"/>
          <w:sz w:val="22"/>
          <w:szCs w:val="22"/>
        </w:rPr>
      </w:pPr>
      <w:r w:rsidRPr="00795613">
        <w:rPr>
          <w:rFonts w:ascii="Futura PT Book" w:hAnsi="Futura PT Book" w:cs="Futura PT Book" w:hint="cs"/>
          <w:sz w:val="22"/>
          <w:szCs w:val="22"/>
        </w:rPr>
        <w:t xml:space="preserve">The </w:t>
      </w:r>
      <w:r w:rsidR="00FA4ECF" w:rsidRPr="00795613">
        <w:rPr>
          <w:rFonts w:ascii="Futura PT Book" w:hAnsi="Futura PT Book" w:cs="Futura PT Book" w:hint="cs"/>
          <w:sz w:val="22"/>
          <w:szCs w:val="22"/>
        </w:rPr>
        <w:t>conceptual</w:t>
      </w:r>
      <w:r w:rsidRPr="00795613">
        <w:rPr>
          <w:rFonts w:ascii="Futura PT Book" w:hAnsi="Futura PT Book" w:cs="Futura PT Book" w:hint="cs"/>
          <w:sz w:val="22"/>
          <w:szCs w:val="22"/>
        </w:rPr>
        <w:t xml:space="preserve"> form is evolved from the conventional incinerator smokestack</w:t>
      </w:r>
      <w:r w:rsidR="00FA4ECF" w:rsidRPr="00795613">
        <w:rPr>
          <w:rFonts w:ascii="Futura PT Book" w:hAnsi="Futura PT Book" w:cs="Futura PT Book" w:hint="cs"/>
          <w:sz w:val="22"/>
          <w:szCs w:val="22"/>
        </w:rPr>
        <w:t xml:space="preserve"> and articulated as a</w:t>
      </w:r>
      <w:r w:rsidRPr="00795613">
        <w:rPr>
          <w:rFonts w:ascii="Futura PT Book" w:hAnsi="Futura PT Book" w:cs="Futura PT Book" w:hint="cs"/>
          <w:sz w:val="22"/>
          <w:szCs w:val="22"/>
        </w:rPr>
        <w:t xml:space="preserve"> sweeping parametric profile </w:t>
      </w:r>
      <w:r w:rsidR="00FA4ECF" w:rsidRPr="00795613">
        <w:rPr>
          <w:rFonts w:ascii="Futura PT Book" w:hAnsi="Futura PT Book" w:cs="Futura PT Book" w:hint="cs"/>
          <w:sz w:val="22"/>
          <w:szCs w:val="22"/>
        </w:rPr>
        <w:t xml:space="preserve">morphing </w:t>
      </w:r>
      <w:r w:rsidRPr="00795613">
        <w:rPr>
          <w:rFonts w:ascii="Futura PT Book" w:hAnsi="Futura PT Book" w:cs="Futura PT Book" w:hint="cs"/>
          <w:sz w:val="22"/>
          <w:szCs w:val="22"/>
        </w:rPr>
        <w:t>from</w:t>
      </w:r>
      <w:r w:rsidR="00FA4ECF" w:rsidRPr="00795613">
        <w:rPr>
          <w:rFonts w:ascii="Futura PT Book" w:hAnsi="Futura PT Book" w:cs="Futura PT Book" w:hint="cs"/>
          <w:sz w:val="22"/>
          <w:szCs w:val="22"/>
        </w:rPr>
        <w:t xml:space="preserve"> </w:t>
      </w:r>
      <w:r w:rsidRPr="00795613">
        <w:rPr>
          <w:rFonts w:ascii="Futura PT Book" w:hAnsi="Futura PT Book" w:cs="Futura PT Book" w:hint="cs"/>
          <w:sz w:val="22"/>
          <w:szCs w:val="22"/>
        </w:rPr>
        <w:t>horizontal to vertical</w:t>
      </w:r>
      <w:r w:rsidR="00FA4ECF" w:rsidRPr="00795613">
        <w:rPr>
          <w:rFonts w:ascii="Futura PT Book" w:hAnsi="Futura PT Book" w:cs="Futura PT Book" w:hint="cs"/>
          <w:sz w:val="22"/>
          <w:szCs w:val="22"/>
        </w:rPr>
        <w:t xml:space="preserve"> in </w:t>
      </w:r>
      <w:r w:rsidRPr="00795613">
        <w:rPr>
          <w:rFonts w:ascii="Futura PT Book" w:hAnsi="Futura PT Book" w:cs="Futura PT Book" w:hint="cs"/>
          <w:sz w:val="22"/>
          <w:szCs w:val="22"/>
        </w:rPr>
        <w:t>juxtapos</w:t>
      </w:r>
      <w:r w:rsidR="00FA4ECF" w:rsidRPr="00795613">
        <w:rPr>
          <w:rFonts w:ascii="Futura PT Book" w:hAnsi="Futura PT Book" w:cs="Futura PT Book" w:hint="cs"/>
          <w:sz w:val="22"/>
          <w:szCs w:val="22"/>
        </w:rPr>
        <w:t xml:space="preserve">ition </w:t>
      </w:r>
      <w:r w:rsidRPr="00795613">
        <w:rPr>
          <w:rFonts w:ascii="Futura PT Book" w:hAnsi="Futura PT Book" w:cs="Futura PT Book" w:hint="cs"/>
          <w:sz w:val="22"/>
          <w:szCs w:val="22"/>
        </w:rPr>
        <w:t xml:space="preserve">to the horizontal nature of the surrounding </w:t>
      </w:r>
      <w:r w:rsidR="00FA4ECF" w:rsidRPr="00795613">
        <w:rPr>
          <w:rFonts w:ascii="Futura PT Book" w:hAnsi="Futura PT Book" w:cs="Futura PT Book" w:hint="cs"/>
          <w:sz w:val="22"/>
          <w:szCs w:val="22"/>
        </w:rPr>
        <w:t>playa</w:t>
      </w:r>
      <w:r w:rsidR="006247C2">
        <w:rPr>
          <w:rFonts w:ascii="Futura PT Book" w:hAnsi="Futura PT Book" w:cs="Futura PT Book"/>
          <w:sz w:val="22"/>
          <w:szCs w:val="22"/>
        </w:rPr>
        <w:t>,</w:t>
      </w:r>
      <w:r w:rsidRPr="00795613">
        <w:rPr>
          <w:rFonts w:ascii="Futura PT Book" w:hAnsi="Futura PT Book" w:cs="Futura PT Book" w:hint="cs"/>
          <w:sz w:val="22"/>
          <w:szCs w:val="22"/>
        </w:rPr>
        <w:t xml:space="preserve"> </w:t>
      </w:r>
      <w:r w:rsidR="00FA4ECF" w:rsidRPr="00795613">
        <w:rPr>
          <w:rFonts w:ascii="Futura PT Book" w:hAnsi="Futura PT Book" w:cs="Futura PT Book" w:hint="cs"/>
          <w:sz w:val="22"/>
          <w:szCs w:val="22"/>
        </w:rPr>
        <w:t>with</w:t>
      </w:r>
      <w:r w:rsidRPr="00795613">
        <w:rPr>
          <w:rFonts w:ascii="Futura PT Book" w:hAnsi="Futura PT Book" w:cs="Futura PT Book" w:hint="cs"/>
          <w:sz w:val="22"/>
          <w:szCs w:val="22"/>
        </w:rPr>
        <w:t xml:space="preserve"> a monumental presence prominently visible from a distance.</w:t>
      </w:r>
    </w:p>
    <w:p w14:paraId="25D0FB48" w14:textId="5C9B9062" w:rsidR="003A5E51" w:rsidRDefault="003A5E51" w:rsidP="00FA058B">
      <w:pPr>
        <w:rPr>
          <w:rFonts w:ascii="Futura PT Book" w:hAnsi="Futura PT Book" w:cs="Futura PT Book"/>
          <w:sz w:val="22"/>
          <w:szCs w:val="22"/>
        </w:rPr>
      </w:pPr>
    </w:p>
    <w:p w14:paraId="56FEDA6A" w14:textId="77777777" w:rsidR="00173F25" w:rsidRPr="00795613" w:rsidRDefault="00173F25" w:rsidP="00FA058B">
      <w:pPr>
        <w:rPr>
          <w:rFonts w:ascii="Futura PT Book" w:hAnsi="Futura PT Book" w:cs="Futura PT Book"/>
          <w:sz w:val="22"/>
          <w:szCs w:val="22"/>
        </w:rPr>
      </w:pPr>
    </w:p>
    <w:p w14:paraId="309ACD98" w14:textId="0C05556B" w:rsidR="00795613" w:rsidRPr="00D87234" w:rsidRDefault="00773EE2" w:rsidP="00795613">
      <w:pPr>
        <w:rPr>
          <w:rFonts w:ascii="Futura PT Demi" w:hAnsi="Futura PT Demi" w:cs="Futura PT Book"/>
          <w:b/>
          <w:bCs/>
          <w:sz w:val="22"/>
          <w:szCs w:val="22"/>
        </w:rPr>
      </w:pPr>
      <w:r w:rsidRPr="00D87234">
        <w:rPr>
          <w:rFonts w:ascii="Futura PT Demi" w:hAnsi="Futura PT Demi" w:cs="Futura PT Book"/>
          <w:b/>
          <w:bCs/>
          <w:sz w:val="22"/>
          <w:szCs w:val="22"/>
        </w:rPr>
        <w:t>EXTERIOR STRUCTURE</w:t>
      </w:r>
    </w:p>
    <w:p w14:paraId="2AD05253" w14:textId="14F2F31A" w:rsidR="00795613" w:rsidRPr="00795613" w:rsidRDefault="00795613" w:rsidP="00795613">
      <w:pPr>
        <w:rPr>
          <w:rFonts w:ascii="Futura PT Book" w:hAnsi="Futura PT Book" w:cs="Futura PT Book"/>
          <w:sz w:val="22"/>
          <w:szCs w:val="22"/>
        </w:rPr>
      </w:pPr>
    </w:p>
    <w:p w14:paraId="79BA59E5" w14:textId="77777777" w:rsidR="00403E94" w:rsidRPr="005E2B4D" w:rsidRDefault="003A5E51" w:rsidP="00271E3B">
      <w:pPr>
        <w:rPr>
          <w:rFonts w:ascii="Futura PT Book" w:hAnsi="Futura PT Book" w:cs="Times New Roman"/>
          <w:color w:val="000000" w:themeColor="text1"/>
          <w:sz w:val="22"/>
          <w:szCs w:val="22"/>
        </w:rPr>
      </w:pPr>
      <w:r>
        <w:rPr>
          <w:rFonts w:ascii="Futura PT Book" w:eastAsia="Times New Roman" w:hAnsi="Futura PT Book" w:cs="Futura PT Book"/>
          <w:color w:val="222222"/>
          <w:sz w:val="22"/>
          <w:szCs w:val="22"/>
        </w:rPr>
        <w:t>Structurally, the intervention consists of a</w:t>
      </w:r>
      <w:r w:rsidR="00795613" w:rsidRPr="00795613">
        <w:rPr>
          <w:rFonts w:ascii="Futura PT Book" w:eastAsia="Times New Roman" w:hAnsi="Futura PT Book" w:cs="Futura PT Book" w:hint="cs"/>
          <w:color w:val="222222"/>
          <w:sz w:val="22"/>
          <w:szCs w:val="22"/>
        </w:rPr>
        <w:t xml:space="preserve"> permeable assembly </w:t>
      </w:r>
      <w:r>
        <w:rPr>
          <w:rFonts w:ascii="Futura PT Book" w:eastAsia="Times New Roman" w:hAnsi="Futura PT Book" w:cs="Futura PT Book"/>
          <w:color w:val="222222"/>
          <w:sz w:val="22"/>
          <w:szCs w:val="22"/>
        </w:rPr>
        <w:t>allowing for the visible passage of</w:t>
      </w:r>
      <w:r w:rsidR="00795613" w:rsidRPr="00795613">
        <w:rPr>
          <w:rFonts w:ascii="Futura PT Book" w:eastAsia="Times New Roman" w:hAnsi="Futura PT Book" w:cs="Futura PT Book" w:hint="cs"/>
          <w:color w:val="222222"/>
          <w:sz w:val="22"/>
          <w:szCs w:val="22"/>
        </w:rPr>
        <w:t xml:space="preserve"> light and steam from the </w:t>
      </w:r>
      <w:r w:rsidR="00976D52">
        <w:rPr>
          <w:rFonts w:ascii="Futura PT Book" w:eastAsia="Times New Roman" w:hAnsi="Futura PT Book" w:cs="Futura PT Book"/>
          <w:color w:val="222222"/>
          <w:sz w:val="22"/>
          <w:szCs w:val="22"/>
        </w:rPr>
        <w:t>burning</w:t>
      </w:r>
      <w:r w:rsidR="00795613" w:rsidRPr="00795613">
        <w:rPr>
          <w:rFonts w:ascii="Futura PT Book" w:eastAsia="Times New Roman" w:hAnsi="Futura PT Book" w:cs="Futura PT Book" w:hint="cs"/>
          <w:color w:val="222222"/>
          <w:sz w:val="22"/>
          <w:szCs w:val="22"/>
        </w:rPr>
        <w:t xml:space="preserve"> modules </w:t>
      </w:r>
      <w:r>
        <w:rPr>
          <w:rFonts w:ascii="Futura PT Book" w:eastAsia="Times New Roman" w:hAnsi="Futura PT Book" w:cs="Futura PT Book"/>
          <w:color w:val="222222"/>
          <w:sz w:val="22"/>
          <w:szCs w:val="22"/>
        </w:rPr>
        <w:t>within</w:t>
      </w:r>
      <w:r w:rsidR="00795613" w:rsidRPr="00795613">
        <w:rPr>
          <w:rFonts w:ascii="Futura PT Book" w:eastAsia="Times New Roman" w:hAnsi="Futura PT Book" w:cs="Futura PT Book" w:hint="cs"/>
          <w:color w:val="222222"/>
          <w:sz w:val="22"/>
          <w:szCs w:val="22"/>
        </w:rPr>
        <w:t xml:space="preserve">. </w:t>
      </w:r>
      <w:r>
        <w:rPr>
          <w:rFonts w:ascii="Futura PT Book" w:eastAsia="Times New Roman" w:hAnsi="Futura PT Book" w:cs="Futura PT Book"/>
          <w:color w:val="222222"/>
          <w:sz w:val="22"/>
          <w:szCs w:val="22"/>
        </w:rPr>
        <w:t>The outermost layer of the shell is constructed of</w:t>
      </w:r>
      <w:r w:rsidR="00795613" w:rsidRPr="00795613">
        <w:rPr>
          <w:rFonts w:ascii="Futura PT Book" w:eastAsia="Times New Roman" w:hAnsi="Futura PT Book" w:cs="Futura PT Book" w:hint="cs"/>
          <w:color w:val="222222"/>
          <w:sz w:val="22"/>
          <w:szCs w:val="22"/>
        </w:rPr>
        <w:t xml:space="preserve"> aerated autoclaved concrete tubes</w:t>
      </w:r>
      <w:r w:rsidR="00976D52">
        <w:rPr>
          <w:rFonts w:ascii="Futura PT Book" w:eastAsia="Times New Roman" w:hAnsi="Futura PT Book" w:cs="Futura PT Book"/>
          <w:color w:val="222222"/>
          <w:sz w:val="22"/>
          <w:szCs w:val="22"/>
        </w:rPr>
        <w:t>,</w:t>
      </w:r>
      <w:r w:rsidR="00795613" w:rsidRPr="00795613">
        <w:rPr>
          <w:rFonts w:ascii="Futura PT Book" w:eastAsia="Times New Roman" w:hAnsi="Futura PT Book" w:cs="Futura PT Book" w:hint="cs"/>
          <w:color w:val="222222"/>
          <w:sz w:val="22"/>
          <w:szCs w:val="22"/>
        </w:rPr>
        <w:t xml:space="preserve"> </w:t>
      </w:r>
      <w:r w:rsidR="00831A35">
        <w:rPr>
          <w:rFonts w:ascii="Futura PT Book" w:eastAsia="Times New Roman" w:hAnsi="Futura PT Book" w:cs="Futura PT Book"/>
          <w:color w:val="222222"/>
          <w:sz w:val="22"/>
          <w:szCs w:val="22"/>
        </w:rPr>
        <w:t xml:space="preserve">precast and pretensioned before being joined by welded contacts. This </w:t>
      </w:r>
      <w:r>
        <w:rPr>
          <w:rFonts w:ascii="Futura PT Book" w:eastAsia="Times New Roman" w:hAnsi="Futura PT Book" w:cs="Futura PT Book"/>
          <w:color w:val="222222"/>
          <w:sz w:val="22"/>
          <w:szCs w:val="22"/>
        </w:rPr>
        <w:t>prov</w:t>
      </w:r>
      <w:r w:rsidR="00831A35">
        <w:rPr>
          <w:rFonts w:ascii="Futura PT Book" w:eastAsia="Times New Roman" w:hAnsi="Futura PT Book" w:cs="Futura PT Book"/>
          <w:color w:val="222222"/>
          <w:sz w:val="22"/>
          <w:szCs w:val="22"/>
        </w:rPr>
        <w:t xml:space="preserve">ides </w:t>
      </w:r>
      <w:r w:rsidR="00831A35" w:rsidRPr="00795613">
        <w:rPr>
          <w:rFonts w:ascii="Futura PT Book" w:eastAsia="Times New Roman" w:hAnsi="Futura PT Book" w:cs="Futura PT Book"/>
          <w:color w:val="222222"/>
          <w:sz w:val="22"/>
          <w:szCs w:val="22"/>
        </w:rPr>
        <w:t xml:space="preserve">lightweight but </w:t>
      </w:r>
      <w:r w:rsidR="00831A35">
        <w:rPr>
          <w:rFonts w:ascii="Futura PT Book" w:eastAsia="Times New Roman" w:hAnsi="Futura PT Book" w:cs="Futura PT Book"/>
          <w:color w:val="222222"/>
          <w:sz w:val="22"/>
          <w:szCs w:val="22"/>
        </w:rPr>
        <w:t xml:space="preserve">rotationally </w:t>
      </w:r>
      <w:r w:rsidR="00831A35" w:rsidRPr="00795613">
        <w:rPr>
          <w:rFonts w:ascii="Futura PT Book" w:eastAsia="Times New Roman" w:hAnsi="Futura PT Book" w:cs="Futura PT Book"/>
          <w:color w:val="222222"/>
          <w:sz w:val="22"/>
          <w:szCs w:val="22"/>
        </w:rPr>
        <w:t>stiff layer</w:t>
      </w:r>
      <w:r w:rsidR="00831A35">
        <w:rPr>
          <w:rFonts w:ascii="Futura PT Book" w:eastAsia="Times New Roman" w:hAnsi="Futura PT Book" w:cs="Futura PT Book"/>
          <w:color w:val="222222"/>
          <w:sz w:val="22"/>
          <w:szCs w:val="22"/>
        </w:rPr>
        <w:t>s</w:t>
      </w:r>
      <w:r w:rsidR="00795613" w:rsidRPr="00795613">
        <w:rPr>
          <w:rFonts w:ascii="Futura PT Book" w:eastAsia="Times New Roman" w:hAnsi="Futura PT Book" w:cs="Futura PT Book" w:hint="cs"/>
          <w:color w:val="222222"/>
          <w:sz w:val="22"/>
          <w:szCs w:val="22"/>
        </w:rPr>
        <w:t xml:space="preserve"> on the exterior</w:t>
      </w:r>
      <w:r w:rsidR="00831A35">
        <w:rPr>
          <w:rFonts w:ascii="Futura PT Book" w:eastAsia="Times New Roman" w:hAnsi="Futura PT Book" w:cs="Futura PT Book"/>
          <w:color w:val="222222"/>
          <w:sz w:val="22"/>
          <w:szCs w:val="22"/>
        </w:rPr>
        <w:t xml:space="preserve"> that work as individual </w:t>
      </w:r>
      <w:r w:rsidR="006D2779">
        <w:rPr>
          <w:rFonts w:ascii="Futura PT Book" w:eastAsia="Times New Roman" w:hAnsi="Futura PT Book" w:cs="Futura PT Book"/>
          <w:color w:val="222222"/>
          <w:sz w:val="22"/>
          <w:szCs w:val="22"/>
        </w:rPr>
        <w:t xml:space="preserve">spanning </w:t>
      </w:r>
      <w:r w:rsidR="00831A35">
        <w:rPr>
          <w:rFonts w:ascii="Futura PT Book" w:eastAsia="Times New Roman" w:hAnsi="Futura PT Book" w:cs="Futura PT Book"/>
          <w:color w:val="222222"/>
          <w:sz w:val="22"/>
          <w:szCs w:val="22"/>
        </w:rPr>
        <w:t>units and as a system, resisting shear and torsion</w:t>
      </w:r>
      <w:r w:rsidR="00795613" w:rsidRPr="00795613">
        <w:rPr>
          <w:rFonts w:ascii="Futura PT Book" w:eastAsia="Times New Roman" w:hAnsi="Futura PT Book" w:cs="Futura PT Book" w:hint="cs"/>
          <w:color w:val="222222"/>
          <w:sz w:val="22"/>
          <w:szCs w:val="22"/>
        </w:rPr>
        <w:t xml:space="preserve">. </w:t>
      </w:r>
      <w:r w:rsidR="00FB468D">
        <w:rPr>
          <w:rFonts w:ascii="Futura PT Book" w:eastAsia="Times New Roman" w:hAnsi="Futura PT Book" w:cs="Futura PT Book"/>
          <w:color w:val="222222"/>
          <w:sz w:val="22"/>
          <w:szCs w:val="22"/>
        </w:rPr>
        <w:t xml:space="preserve">On a larger level the shape of the form itself resists lateral forces </w:t>
      </w:r>
      <w:r w:rsidR="00976D52">
        <w:rPr>
          <w:rFonts w:ascii="Futura PT Book" w:eastAsia="Times New Roman" w:hAnsi="Futura PT Book" w:cs="Futura PT Book"/>
          <w:color w:val="222222"/>
          <w:sz w:val="22"/>
          <w:szCs w:val="22"/>
        </w:rPr>
        <w:t>through</w:t>
      </w:r>
      <w:r w:rsidR="00FB468D">
        <w:rPr>
          <w:rFonts w:ascii="Futura PT Book" w:eastAsia="Times New Roman" w:hAnsi="Futura PT Book" w:cs="Futura PT Book"/>
          <w:color w:val="222222"/>
          <w:sz w:val="22"/>
          <w:szCs w:val="22"/>
        </w:rPr>
        <w:t xml:space="preserve"> the curvature of </w:t>
      </w:r>
      <w:r w:rsidR="00FB468D" w:rsidRPr="005E2B4D">
        <w:rPr>
          <w:rFonts w:ascii="Futura PT Book" w:eastAsia="Times New Roman" w:hAnsi="Futura PT Book" w:cs="Futura PT Book"/>
          <w:color w:val="000000" w:themeColor="text1"/>
          <w:sz w:val="22"/>
          <w:szCs w:val="22"/>
        </w:rPr>
        <w:t xml:space="preserve">the shell as well as the rear fold and front ribs forming the </w:t>
      </w:r>
      <w:r w:rsidR="00976D52" w:rsidRPr="005E2B4D">
        <w:rPr>
          <w:rFonts w:ascii="Futura PT Book" w:eastAsia="Times New Roman" w:hAnsi="Futura PT Book" w:cs="Futura PT Book"/>
          <w:color w:val="000000" w:themeColor="text1"/>
          <w:sz w:val="22"/>
          <w:szCs w:val="22"/>
        </w:rPr>
        <w:t>underside</w:t>
      </w:r>
      <w:r w:rsidR="00FB468D" w:rsidRPr="005E2B4D">
        <w:rPr>
          <w:rFonts w:ascii="Futura PT Book" w:eastAsia="Times New Roman" w:hAnsi="Futura PT Book" w:cs="Futura PT Book"/>
          <w:color w:val="000000" w:themeColor="text1"/>
          <w:sz w:val="22"/>
          <w:szCs w:val="22"/>
        </w:rPr>
        <w:t xml:space="preserve"> of the </w:t>
      </w:r>
      <w:r w:rsidR="00976D52" w:rsidRPr="005E2B4D">
        <w:rPr>
          <w:rFonts w:ascii="Futura PT Book" w:eastAsia="Times New Roman" w:hAnsi="Futura PT Book" w:cs="Futura PT Book"/>
          <w:color w:val="000000" w:themeColor="text1"/>
          <w:sz w:val="22"/>
          <w:szCs w:val="22"/>
        </w:rPr>
        <w:t>structure</w:t>
      </w:r>
      <w:r w:rsidR="004F4DC3" w:rsidRPr="005E2B4D">
        <w:rPr>
          <w:rFonts w:ascii="Futura PT Book" w:eastAsia="Times New Roman" w:hAnsi="Futura PT Book" w:cs="Futura PT Book"/>
          <w:color w:val="000000" w:themeColor="text1"/>
          <w:sz w:val="22"/>
          <w:szCs w:val="22"/>
        </w:rPr>
        <w:t>.</w:t>
      </w:r>
      <w:r w:rsidR="00271E3B" w:rsidRPr="005E2B4D">
        <w:rPr>
          <w:rFonts w:ascii="Futura PT Book" w:eastAsia="Times New Roman" w:hAnsi="Futura PT Book" w:cs="Futura PT Book"/>
          <w:color w:val="000000" w:themeColor="text1"/>
          <w:sz w:val="22"/>
          <w:szCs w:val="22"/>
        </w:rPr>
        <w:t xml:space="preserve"> </w:t>
      </w:r>
      <w:r w:rsidR="00271E3B" w:rsidRPr="005E2B4D">
        <w:rPr>
          <w:rFonts w:ascii="Futura PT Book" w:hAnsi="Futura PT Book" w:cs="Times New Roman"/>
          <w:color w:val="000000" w:themeColor="text1"/>
          <w:sz w:val="22"/>
          <w:szCs w:val="22"/>
        </w:rPr>
        <w:t>The exterior concrete is pigmented black via iron oxide (magnetite), giving it a st</w:t>
      </w:r>
      <w:r w:rsidR="00067232" w:rsidRPr="005E2B4D">
        <w:rPr>
          <w:rFonts w:ascii="Futura PT Book" w:hAnsi="Futura PT Book" w:cs="Times New Roman"/>
          <w:color w:val="000000" w:themeColor="text1"/>
          <w:sz w:val="22"/>
          <w:szCs w:val="22"/>
        </w:rPr>
        <w:t>ronger visual</w:t>
      </w:r>
      <w:r w:rsidR="00271E3B" w:rsidRPr="005E2B4D">
        <w:rPr>
          <w:rFonts w:ascii="Futura PT Book" w:hAnsi="Futura PT Book" w:cs="Times New Roman"/>
          <w:color w:val="000000" w:themeColor="text1"/>
          <w:sz w:val="22"/>
          <w:szCs w:val="22"/>
        </w:rPr>
        <w:t xml:space="preserve"> presence against the lighter landscape.</w:t>
      </w:r>
      <w:r w:rsidR="002A2309" w:rsidRPr="005E2B4D">
        <w:rPr>
          <w:rFonts w:ascii="Futura PT Book" w:hAnsi="Futura PT Book" w:cs="Times New Roman"/>
          <w:color w:val="000000" w:themeColor="text1"/>
          <w:sz w:val="22"/>
          <w:szCs w:val="22"/>
        </w:rPr>
        <w:t xml:space="preserve"> </w:t>
      </w:r>
    </w:p>
    <w:p w14:paraId="0CB6A0B4" w14:textId="77777777" w:rsidR="00403E94" w:rsidRPr="005E2B4D" w:rsidRDefault="00403E94" w:rsidP="00271E3B">
      <w:pPr>
        <w:rPr>
          <w:rFonts w:ascii="Futura PT Book" w:hAnsi="Futura PT Book" w:cs="Times New Roman"/>
          <w:color w:val="000000" w:themeColor="text1"/>
          <w:sz w:val="22"/>
          <w:szCs w:val="22"/>
        </w:rPr>
      </w:pPr>
    </w:p>
    <w:p w14:paraId="297C998A" w14:textId="7D1794DB" w:rsidR="00271E3B" w:rsidRPr="005E2B4D" w:rsidRDefault="00F97691" w:rsidP="00271E3B">
      <w:pPr>
        <w:rPr>
          <w:rFonts w:ascii="Futura PT Book" w:eastAsia="Times New Roman" w:hAnsi="Futura PT Book" w:cs="Futura PT Book"/>
          <w:color w:val="000000" w:themeColor="text1"/>
          <w:sz w:val="22"/>
          <w:szCs w:val="22"/>
        </w:rPr>
      </w:pPr>
      <w:r w:rsidRPr="005E2B4D">
        <w:rPr>
          <w:rFonts w:ascii="Futura PT Book" w:hAnsi="Futura PT Book" w:cs="Times New Roman"/>
          <w:color w:val="000000" w:themeColor="text1"/>
          <w:sz w:val="22"/>
          <w:szCs w:val="22"/>
        </w:rPr>
        <w:t>Approximate p</w:t>
      </w:r>
      <w:r w:rsidR="002A2309" w:rsidRPr="005E2B4D">
        <w:rPr>
          <w:rFonts w:ascii="Futura PT Book" w:hAnsi="Futura PT Book" w:cs="Times New Roman"/>
          <w:color w:val="000000" w:themeColor="text1"/>
          <w:sz w:val="22"/>
          <w:szCs w:val="22"/>
        </w:rPr>
        <w:t>rimary dimensions</w:t>
      </w:r>
      <w:r w:rsidRPr="005E2B4D">
        <w:rPr>
          <w:rFonts w:ascii="Futura PT Book" w:hAnsi="Futura PT Book" w:cs="Times New Roman"/>
          <w:color w:val="000000" w:themeColor="text1"/>
          <w:sz w:val="22"/>
          <w:szCs w:val="22"/>
        </w:rPr>
        <w:t xml:space="preserve"> of the structure consist of a 30m wide front profile reaching to 44m in height, the occupied space being 4m above the playa surface with a floor to ceiling height of 3m. This space has a depth of 22m with the combined stair and ramp of the entry/exit covering an additional 14m.</w:t>
      </w:r>
    </w:p>
    <w:p w14:paraId="1F52C52D" w14:textId="0A0DF40C" w:rsidR="004F4DC3" w:rsidRDefault="004F4DC3" w:rsidP="00795613">
      <w:pPr>
        <w:rPr>
          <w:rFonts w:ascii="Futura PT Book" w:eastAsia="Times New Roman" w:hAnsi="Futura PT Book" w:cs="Futura PT Book"/>
          <w:color w:val="222222"/>
          <w:sz w:val="22"/>
          <w:szCs w:val="22"/>
        </w:rPr>
      </w:pPr>
    </w:p>
    <w:p w14:paraId="5458142D" w14:textId="77777777" w:rsidR="00173F25" w:rsidRDefault="00173F25" w:rsidP="00795613">
      <w:pPr>
        <w:rPr>
          <w:rFonts w:ascii="Futura PT Book" w:eastAsia="Times New Roman" w:hAnsi="Futura PT Book" w:cs="Futura PT Book"/>
          <w:color w:val="222222"/>
          <w:sz w:val="22"/>
          <w:szCs w:val="22"/>
        </w:rPr>
      </w:pPr>
    </w:p>
    <w:p w14:paraId="0534DC0F" w14:textId="0D39BECE" w:rsidR="00773EE2" w:rsidRPr="00D87234" w:rsidRDefault="00773EE2" w:rsidP="00795613">
      <w:pPr>
        <w:rPr>
          <w:rFonts w:ascii="Futura PT Demi" w:eastAsia="Times New Roman" w:hAnsi="Futura PT Demi" w:cs="Futura PT Book"/>
          <w:b/>
          <w:bCs/>
          <w:color w:val="222222"/>
          <w:sz w:val="22"/>
          <w:szCs w:val="22"/>
        </w:rPr>
      </w:pPr>
      <w:r w:rsidRPr="00D87234">
        <w:rPr>
          <w:rFonts w:ascii="Futura PT Demi" w:eastAsia="Times New Roman" w:hAnsi="Futura PT Demi" w:cs="Futura PT Book"/>
          <w:b/>
          <w:bCs/>
          <w:color w:val="222222"/>
          <w:sz w:val="22"/>
          <w:szCs w:val="22"/>
        </w:rPr>
        <w:t>SHELL EQUIPMENT</w:t>
      </w:r>
    </w:p>
    <w:p w14:paraId="6615972F" w14:textId="77777777" w:rsidR="00773EE2" w:rsidRDefault="00773EE2" w:rsidP="00795613">
      <w:pPr>
        <w:rPr>
          <w:rFonts w:ascii="Futura PT Book" w:eastAsia="Times New Roman" w:hAnsi="Futura PT Book" w:cs="Futura PT Book"/>
          <w:color w:val="222222"/>
          <w:sz w:val="22"/>
          <w:szCs w:val="22"/>
        </w:rPr>
      </w:pPr>
    </w:p>
    <w:p w14:paraId="76D0AFD8" w14:textId="27DF9DC4" w:rsidR="00BC2BFD" w:rsidRPr="006247C2" w:rsidRDefault="00831A35" w:rsidP="00BC2BFD">
      <w:pPr>
        <w:rPr>
          <w:rFonts w:ascii="Futura PT Book" w:eastAsia="Times New Roman" w:hAnsi="Futura PT Book" w:cs="Futura PT Book"/>
          <w:color w:val="FF0000"/>
          <w:sz w:val="22"/>
          <w:szCs w:val="22"/>
        </w:rPr>
      </w:pPr>
      <w:r>
        <w:rPr>
          <w:rFonts w:ascii="Futura PT Book" w:eastAsia="Times New Roman" w:hAnsi="Futura PT Book" w:cs="Futura PT Book"/>
          <w:color w:val="222222"/>
          <w:sz w:val="22"/>
          <w:szCs w:val="22"/>
        </w:rPr>
        <w:t xml:space="preserve">A </w:t>
      </w:r>
      <w:r w:rsidR="00795613" w:rsidRPr="00795613">
        <w:rPr>
          <w:rFonts w:ascii="Futura PT Book" w:eastAsia="Times New Roman" w:hAnsi="Futura PT Book" w:cs="Futura PT Book" w:hint="cs"/>
          <w:color w:val="222222"/>
          <w:sz w:val="22"/>
          <w:szCs w:val="22"/>
        </w:rPr>
        <w:t xml:space="preserve">perforated metal </w:t>
      </w:r>
      <w:r>
        <w:rPr>
          <w:rFonts w:ascii="Futura PT Book" w:eastAsia="Times New Roman" w:hAnsi="Futura PT Book" w:cs="Futura PT Book"/>
          <w:color w:val="222222"/>
          <w:sz w:val="22"/>
          <w:szCs w:val="22"/>
        </w:rPr>
        <w:t>surface</w:t>
      </w:r>
      <w:r w:rsidR="00FB468D">
        <w:rPr>
          <w:rFonts w:ascii="Futura PT Book" w:eastAsia="Times New Roman" w:hAnsi="Futura PT Book" w:cs="Futura PT Book"/>
          <w:color w:val="222222"/>
          <w:sz w:val="22"/>
          <w:szCs w:val="22"/>
        </w:rPr>
        <w:t xml:space="preserve"> mounted to the light steel frame</w:t>
      </w:r>
      <w:r>
        <w:rPr>
          <w:rFonts w:ascii="Futura PT Book" w:eastAsia="Times New Roman" w:hAnsi="Futura PT Book" w:cs="Futura PT Book"/>
          <w:color w:val="222222"/>
          <w:sz w:val="22"/>
          <w:szCs w:val="22"/>
        </w:rPr>
        <w:t xml:space="preserve"> </w:t>
      </w:r>
      <w:r w:rsidR="00795613" w:rsidRPr="00795613">
        <w:rPr>
          <w:rFonts w:ascii="Futura PT Book" w:eastAsia="Times New Roman" w:hAnsi="Futura PT Book" w:cs="Futura PT Book" w:hint="cs"/>
          <w:color w:val="222222"/>
          <w:sz w:val="22"/>
          <w:szCs w:val="22"/>
        </w:rPr>
        <w:t>serv</w:t>
      </w:r>
      <w:r w:rsidR="00FB468D">
        <w:rPr>
          <w:rFonts w:ascii="Futura PT Book" w:eastAsia="Times New Roman" w:hAnsi="Futura PT Book" w:cs="Futura PT Book"/>
          <w:color w:val="222222"/>
          <w:sz w:val="22"/>
          <w:szCs w:val="22"/>
        </w:rPr>
        <w:t>es</w:t>
      </w:r>
      <w:r w:rsidR="00795613" w:rsidRPr="00795613">
        <w:rPr>
          <w:rFonts w:ascii="Futura PT Book" w:eastAsia="Times New Roman" w:hAnsi="Futura PT Book" w:cs="Futura PT Book" w:hint="cs"/>
          <w:color w:val="222222"/>
          <w:sz w:val="22"/>
          <w:szCs w:val="22"/>
        </w:rPr>
        <w:t xml:space="preserve"> as the interior </w:t>
      </w:r>
      <w:r>
        <w:rPr>
          <w:rFonts w:ascii="Futura PT Book" w:eastAsia="Times New Roman" w:hAnsi="Futura PT Book" w:cs="Futura PT Book"/>
          <w:color w:val="222222"/>
          <w:sz w:val="22"/>
          <w:szCs w:val="22"/>
        </w:rPr>
        <w:t>finish</w:t>
      </w:r>
      <w:r w:rsidR="00795613" w:rsidRPr="00795613">
        <w:rPr>
          <w:rFonts w:ascii="Futura PT Book" w:eastAsia="Times New Roman" w:hAnsi="Futura PT Book" w:cs="Futura PT Book" w:hint="cs"/>
          <w:color w:val="222222"/>
          <w:sz w:val="22"/>
          <w:szCs w:val="22"/>
        </w:rPr>
        <w:t xml:space="preserve"> for the main occupied space</w:t>
      </w:r>
      <w:r w:rsidR="00271E3B">
        <w:rPr>
          <w:rFonts w:ascii="Futura PT Book" w:eastAsia="Times New Roman" w:hAnsi="Futura PT Book" w:cs="Futura PT Book"/>
          <w:color w:val="222222"/>
          <w:sz w:val="22"/>
          <w:szCs w:val="22"/>
        </w:rPr>
        <w:t>,</w:t>
      </w:r>
      <w:r w:rsidR="006D2779">
        <w:rPr>
          <w:rFonts w:ascii="Futura PT Book" w:eastAsia="Times New Roman" w:hAnsi="Futura PT Book" w:cs="Futura PT Book"/>
          <w:color w:val="222222"/>
          <w:sz w:val="22"/>
          <w:szCs w:val="22"/>
        </w:rPr>
        <w:t xml:space="preserve"> maintaining the permeab</w:t>
      </w:r>
      <w:r w:rsidR="006247C2">
        <w:rPr>
          <w:rFonts w:ascii="Futura PT Book" w:eastAsia="Times New Roman" w:hAnsi="Futura PT Book" w:cs="Futura PT Book"/>
          <w:color w:val="222222"/>
          <w:sz w:val="22"/>
          <w:szCs w:val="22"/>
        </w:rPr>
        <w:t>ility of the</w:t>
      </w:r>
      <w:r w:rsidR="006D2779">
        <w:rPr>
          <w:rFonts w:ascii="Futura PT Book" w:eastAsia="Times New Roman" w:hAnsi="Futura PT Book" w:cs="Futura PT Book"/>
          <w:color w:val="222222"/>
          <w:sz w:val="22"/>
          <w:szCs w:val="22"/>
        </w:rPr>
        <w:t xml:space="preserve"> assembly and allowing </w:t>
      </w:r>
      <w:r w:rsidR="00271E3B">
        <w:rPr>
          <w:rFonts w:ascii="Futura PT Book" w:eastAsia="Times New Roman" w:hAnsi="Futura PT Book" w:cs="Futura PT Book"/>
          <w:color w:val="222222"/>
          <w:sz w:val="22"/>
          <w:szCs w:val="22"/>
        </w:rPr>
        <w:t xml:space="preserve">for </w:t>
      </w:r>
      <w:r w:rsidR="006D2779">
        <w:rPr>
          <w:rFonts w:ascii="Futura PT Book" w:eastAsia="Times New Roman" w:hAnsi="Futura PT Book" w:cs="Futura PT Book"/>
          <w:color w:val="222222"/>
          <w:sz w:val="22"/>
          <w:szCs w:val="22"/>
        </w:rPr>
        <w:t xml:space="preserve">the mechanical workings of the space to be visible though not </w:t>
      </w:r>
      <w:r w:rsidR="006247C2">
        <w:rPr>
          <w:rFonts w:ascii="Futura PT Book" w:eastAsia="Times New Roman" w:hAnsi="Futura PT Book" w:cs="Futura PT Book"/>
          <w:color w:val="222222"/>
          <w:sz w:val="22"/>
          <w:szCs w:val="22"/>
        </w:rPr>
        <w:t xml:space="preserve">distractingly </w:t>
      </w:r>
      <w:r w:rsidR="006D2779">
        <w:rPr>
          <w:rFonts w:ascii="Futura PT Book" w:eastAsia="Times New Roman" w:hAnsi="Futura PT Book" w:cs="Futura PT Book"/>
          <w:color w:val="222222"/>
          <w:sz w:val="22"/>
          <w:szCs w:val="22"/>
        </w:rPr>
        <w:t>obvious</w:t>
      </w:r>
      <w:r w:rsidR="00795613" w:rsidRPr="00795613">
        <w:rPr>
          <w:rFonts w:ascii="Futura PT Book" w:eastAsia="Times New Roman" w:hAnsi="Futura PT Book" w:cs="Futura PT Book" w:hint="cs"/>
          <w:color w:val="222222"/>
          <w:sz w:val="22"/>
          <w:szCs w:val="22"/>
        </w:rPr>
        <w:t xml:space="preserve">. </w:t>
      </w:r>
      <w:r w:rsidR="006D2779">
        <w:rPr>
          <w:rFonts w:ascii="Futura PT Book" w:eastAsia="Times New Roman" w:hAnsi="Futura PT Book" w:cs="Futura PT Book"/>
          <w:color w:val="222222"/>
          <w:sz w:val="22"/>
          <w:szCs w:val="22"/>
        </w:rPr>
        <w:t>Integrated into the shell b</w:t>
      </w:r>
      <w:r w:rsidR="00795613" w:rsidRPr="00795613">
        <w:rPr>
          <w:rFonts w:ascii="Futura PT Book" w:eastAsia="Times New Roman" w:hAnsi="Futura PT Book" w:cs="Futura PT Book" w:hint="cs"/>
          <w:color w:val="222222"/>
          <w:sz w:val="22"/>
          <w:szCs w:val="22"/>
        </w:rPr>
        <w:t xml:space="preserve">etween the interior </w:t>
      </w:r>
      <w:r w:rsidR="006D2779">
        <w:rPr>
          <w:rFonts w:ascii="Futura PT Book" w:eastAsia="Times New Roman" w:hAnsi="Futura PT Book" w:cs="Futura PT Book"/>
          <w:color w:val="222222"/>
          <w:sz w:val="22"/>
          <w:szCs w:val="22"/>
        </w:rPr>
        <w:t>skin</w:t>
      </w:r>
      <w:r w:rsidR="00795613" w:rsidRPr="00795613">
        <w:rPr>
          <w:rFonts w:ascii="Futura PT Book" w:eastAsia="Times New Roman" w:hAnsi="Futura PT Book" w:cs="Futura PT Book" w:hint="cs"/>
          <w:color w:val="222222"/>
          <w:sz w:val="22"/>
          <w:szCs w:val="22"/>
        </w:rPr>
        <w:t xml:space="preserve"> and exterior </w:t>
      </w:r>
      <w:r w:rsidR="006D2779">
        <w:rPr>
          <w:rFonts w:ascii="Futura PT Book" w:eastAsia="Times New Roman" w:hAnsi="Futura PT Book" w:cs="Futura PT Book"/>
          <w:color w:val="222222"/>
          <w:sz w:val="22"/>
          <w:szCs w:val="22"/>
        </w:rPr>
        <w:t>con</w:t>
      </w:r>
      <w:r w:rsidR="00795613" w:rsidRPr="00795613">
        <w:rPr>
          <w:rFonts w:ascii="Futura PT Book" w:eastAsia="Times New Roman" w:hAnsi="Futura PT Book" w:cs="Futura PT Book" w:hint="cs"/>
          <w:color w:val="222222"/>
          <w:sz w:val="22"/>
          <w:szCs w:val="22"/>
        </w:rPr>
        <w:t xml:space="preserve">crete </w:t>
      </w:r>
      <w:r w:rsidR="006D2779">
        <w:rPr>
          <w:rFonts w:ascii="Futura PT Book" w:eastAsia="Times New Roman" w:hAnsi="Futura PT Book" w:cs="Futura PT Book"/>
          <w:color w:val="222222"/>
          <w:sz w:val="22"/>
          <w:szCs w:val="22"/>
        </w:rPr>
        <w:t xml:space="preserve">layers </w:t>
      </w:r>
      <w:r w:rsidR="00271E3B">
        <w:rPr>
          <w:rFonts w:ascii="Futura PT Book" w:eastAsia="Times New Roman" w:hAnsi="Futura PT Book" w:cs="Futura PT Book"/>
          <w:color w:val="222222"/>
          <w:sz w:val="22"/>
          <w:szCs w:val="22"/>
        </w:rPr>
        <w:t xml:space="preserve">are </w:t>
      </w:r>
      <w:r w:rsidR="00FB468D">
        <w:rPr>
          <w:rFonts w:ascii="Futura PT Book" w:eastAsia="Times New Roman" w:hAnsi="Futura PT Book" w:cs="Futura PT Book"/>
          <w:color w:val="222222"/>
          <w:sz w:val="22"/>
          <w:szCs w:val="22"/>
        </w:rPr>
        <w:t>atmospheric</w:t>
      </w:r>
      <w:r w:rsidR="006D2779">
        <w:rPr>
          <w:rFonts w:ascii="Futura PT Book" w:eastAsia="Times New Roman" w:hAnsi="Futura PT Book" w:cs="Futura PT Book"/>
          <w:color w:val="222222"/>
          <w:sz w:val="22"/>
          <w:szCs w:val="22"/>
        </w:rPr>
        <w:t xml:space="preserve"> water harvesters</w:t>
      </w:r>
      <w:r w:rsidR="00C11DEB">
        <w:rPr>
          <w:rFonts w:ascii="Futura PT Book" w:eastAsia="Times New Roman" w:hAnsi="Futura PT Book" w:cs="Futura PT Book"/>
          <w:color w:val="222222"/>
          <w:sz w:val="22"/>
          <w:szCs w:val="22"/>
        </w:rPr>
        <w:t>,</w:t>
      </w:r>
      <w:r w:rsidR="006D2779">
        <w:rPr>
          <w:rFonts w:ascii="Futura PT Book" w:eastAsia="Times New Roman" w:hAnsi="Futura PT Book" w:cs="Futura PT Book"/>
          <w:color w:val="222222"/>
          <w:sz w:val="22"/>
          <w:szCs w:val="22"/>
        </w:rPr>
        <w:t xml:space="preserve"> </w:t>
      </w:r>
      <w:r w:rsidR="00271E3B">
        <w:rPr>
          <w:rFonts w:ascii="Futura PT Book" w:eastAsia="Times New Roman" w:hAnsi="Futura PT Book" w:cs="Futura PT Book"/>
          <w:color w:val="222222"/>
          <w:sz w:val="22"/>
          <w:szCs w:val="22"/>
        </w:rPr>
        <w:t xml:space="preserve">utilizing accessible cartridges of </w:t>
      </w:r>
      <w:r w:rsidR="006D2779">
        <w:rPr>
          <w:rFonts w:ascii="Futura PT Book" w:eastAsia="Times New Roman" w:hAnsi="Futura PT Book" w:cs="Futura PT Book"/>
          <w:color w:val="222222"/>
          <w:sz w:val="22"/>
          <w:szCs w:val="22"/>
        </w:rPr>
        <w:t>metal organic framework</w:t>
      </w:r>
      <w:r w:rsidR="008817AC">
        <w:rPr>
          <w:rFonts w:ascii="Futura PT Book" w:eastAsia="Times New Roman" w:hAnsi="Futura PT Book" w:cs="Futura PT Book"/>
          <w:color w:val="222222"/>
          <w:sz w:val="22"/>
          <w:szCs w:val="22"/>
        </w:rPr>
        <w:t xml:space="preserve"> </w:t>
      </w:r>
      <w:r w:rsidR="00C11DEB">
        <w:rPr>
          <w:rFonts w:ascii="Futura PT Book" w:eastAsia="Times New Roman" w:hAnsi="Futura PT Book" w:cs="Futura PT Book"/>
          <w:color w:val="222222"/>
          <w:sz w:val="22"/>
          <w:szCs w:val="22"/>
        </w:rPr>
        <w:t xml:space="preserve">(MOF) </w:t>
      </w:r>
      <w:r w:rsidR="008817AC">
        <w:rPr>
          <w:rFonts w:ascii="Futura PT Book" w:eastAsia="Times New Roman" w:hAnsi="Futura PT Book" w:cs="Futura PT Book"/>
          <w:color w:val="222222"/>
          <w:sz w:val="22"/>
          <w:szCs w:val="22"/>
        </w:rPr>
        <w:t xml:space="preserve">for </w:t>
      </w:r>
      <w:r w:rsidR="006247C2">
        <w:rPr>
          <w:rFonts w:ascii="Futura PT Book" w:eastAsia="Times New Roman" w:hAnsi="Futura PT Book" w:cs="Futura PT Book"/>
          <w:color w:val="222222"/>
          <w:sz w:val="22"/>
          <w:szCs w:val="22"/>
        </w:rPr>
        <w:t xml:space="preserve">water </w:t>
      </w:r>
      <w:r w:rsidR="008817AC">
        <w:rPr>
          <w:rFonts w:ascii="Futura PT Book" w:eastAsia="Times New Roman" w:hAnsi="Futura PT Book" w:cs="Futura PT Book"/>
          <w:color w:val="222222"/>
          <w:sz w:val="22"/>
          <w:szCs w:val="22"/>
        </w:rPr>
        <w:t>adsorption and excess heat</w:t>
      </w:r>
      <w:r w:rsidR="006D2779">
        <w:rPr>
          <w:rFonts w:ascii="Futura PT Book" w:eastAsia="Times New Roman" w:hAnsi="Futura PT Book" w:cs="Futura PT Book"/>
          <w:color w:val="222222"/>
          <w:sz w:val="22"/>
          <w:szCs w:val="22"/>
        </w:rPr>
        <w:t xml:space="preserve"> </w:t>
      </w:r>
      <w:r w:rsidR="008817AC">
        <w:rPr>
          <w:rFonts w:ascii="Futura PT Book" w:eastAsia="Times New Roman" w:hAnsi="Futura PT Book" w:cs="Futura PT Book"/>
          <w:color w:val="222222"/>
          <w:sz w:val="22"/>
          <w:szCs w:val="22"/>
        </w:rPr>
        <w:t xml:space="preserve">from incineration for </w:t>
      </w:r>
      <w:r w:rsidR="00C11DEB">
        <w:rPr>
          <w:rFonts w:ascii="Futura PT Book" w:eastAsia="Times New Roman" w:hAnsi="Futura PT Book" w:cs="Futura PT Book"/>
          <w:color w:val="222222"/>
          <w:sz w:val="22"/>
          <w:szCs w:val="22"/>
        </w:rPr>
        <w:t>more efficient</w:t>
      </w:r>
      <w:r w:rsidR="008817AC">
        <w:rPr>
          <w:rFonts w:ascii="Futura PT Book" w:eastAsia="Times New Roman" w:hAnsi="Futura PT Book" w:cs="Futura PT Book"/>
          <w:color w:val="222222"/>
          <w:sz w:val="22"/>
          <w:szCs w:val="22"/>
        </w:rPr>
        <w:t xml:space="preserve"> drainage. A </w:t>
      </w:r>
      <w:r w:rsidR="006D2779">
        <w:rPr>
          <w:rFonts w:ascii="Futura PT Book" w:eastAsia="Times New Roman" w:hAnsi="Futura PT Book" w:cs="Futura PT Book"/>
          <w:color w:val="222222"/>
          <w:sz w:val="22"/>
          <w:szCs w:val="22"/>
        </w:rPr>
        <w:t xml:space="preserve">closed </w:t>
      </w:r>
      <w:r w:rsidR="00795613" w:rsidRPr="00795613">
        <w:rPr>
          <w:rFonts w:ascii="Futura PT Book" w:eastAsia="Times New Roman" w:hAnsi="Futura PT Book" w:cs="Futura PT Book" w:hint="cs"/>
          <w:color w:val="222222"/>
          <w:sz w:val="22"/>
          <w:szCs w:val="22"/>
        </w:rPr>
        <w:t>water loop</w:t>
      </w:r>
      <w:r w:rsidR="008817AC">
        <w:rPr>
          <w:rFonts w:ascii="Futura PT Book" w:eastAsia="Times New Roman" w:hAnsi="Futura PT Book" w:cs="Futura PT Book"/>
          <w:color w:val="222222"/>
          <w:sz w:val="22"/>
          <w:szCs w:val="22"/>
        </w:rPr>
        <w:t xml:space="preserve"> </w:t>
      </w:r>
      <w:r w:rsidR="006D2779">
        <w:rPr>
          <w:rFonts w:ascii="Futura PT Book" w:eastAsia="Times New Roman" w:hAnsi="Futura PT Book" w:cs="Futura PT Book"/>
          <w:color w:val="222222"/>
          <w:sz w:val="22"/>
          <w:szCs w:val="22"/>
        </w:rPr>
        <w:t>run</w:t>
      </w:r>
      <w:r w:rsidR="008817AC">
        <w:rPr>
          <w:rFonts w:ascii="Futura PT Book" w:eastAsia="Times New Roman" w:hAnsi="Futura PT Book" w:cs="Futura PT Book"/>
          <w:color w:val="222222"/>
          <w:sz w:val="22"/>
          <w:szCs w:val="22"/>
        </w:rPr>
        <w:t>s</w:t>
      </w:r>
      <w:r w:rsidR="00795613" w:rsidRPr="00795613">
        <w:rPr>
          <w:rFonts w:ascii="Futura PT Book" w:eastAsia="Times New Roman" w:hAnsi="Futura PT Book" w:cs="Futura PT Book" w:hint="cs"/>
          <w:color w:val="222222"/>
          <w:sz w:val="22"/>
          <w:szCs w:val="22"/>
        </w:rPr>
        <w:t xml:space="preserve"> through each module and th</w:t>
      </w:r>
      <w:r w:rsidR="006D2779">
        <w:rPr>
          <w:rFonts w:ascii="Futura PT Book" w:eastAsia="Times New Roman" w:hAnsi="Futura PT Book" w:cs="Futura PT Book"/>
          <w:color w:val="222222"/>
          <w:sz w:val="22"/>
          <w:szCs w:val="22"/>
        </w:rPr>
        <w:t>e steam</w:t>
      </w:r>
      <w:r w:rsidR="00795613" w:rsidRPr="00795613">
        <w:rPr>
          <w:rFonts w:ascii="Futura PT Book" w:eastAsia="Times New Roman" w:hAnsi="Futura PT Book" w:cs="Futura PT Book" w:hint="cs"/>
          <w:color w:val="222222"/>
          <w:sz w:val="22"/>
          <w:szCs w:val="22"/>
        </w:rPr>
        <w:t xml:space="preserve"> turbine housed on ground level.</w:t>
      </w:r>
    </w:p>
    <w:p w14:paraId="6D00AB3D" w14:textId="520AD571" w:rsidR="00DB1378" w:rsidRDefault="00DB1378" w:rsidP="00795613">
      <w:pPr>
        <w:rPr>
          <w:rFonts w:ascii="Futura PT Book" w:eastAsia="Times New Roman" w:hAnsi="Futura PT Book" w:cs="Futura PT Book"/>
          <w:color w:val="222222"/>
          <w:sz w:val="22"/>
          <w:szCs w:val="22"/>
        </w:rPr>
      </w:pPr>
    </w:p>
    <w:p w14:paraId="04AB3AC1" w14:textId="77777777" w:rsidR="00173F25" w:rsidRDefault="00173F25" w:rsidP="00795613">
      <w:pPr>
        <w:rPr>
          <w:rFonts w:ascii="Futura PT Book" w:eastAsia="Times New Roman" w:hAnsi="Futura PT Book" w:cs="Futura PT Book"/>
          <w:color w:val="222222"/>
          <w:sz w:val="22"/>
          <w:szCs w:val="22"/>
        </w:rPr>
      </w:pPr>
    </w:p>
    <w:p w14:paraId="4E9F4213" w14:textId="749E3876" w:rsidR="00773EE2" w:rsidRPr="00D87234" w:rsidRDefault="00773EE2" w:rsidP="00FA058B">
      <w:pPr>
        <w:rPr>
          <w:rFonts w:ascii="Futura PT Demi" w:eastAsia="Times New Roman" w:hAnsi="Futura PT Demi" w:cs="Futura PT Book"/>
          <w:b/>
          <w:bCs/>
          <w:color w:val="222222"/>
          <w:sz w:val="22"/>
          <w:szCs w:val="22"/>
        </w:rPr>
      </w:pPr>
      <w:r w:rsidRPr="00D87234">
        <w:rPr>
          <w:rFonts w:ascii="Futura PT Demi" w:eastAsia="Times New Roman" w:hAnsi="Futura PT Demi" w:cs="Futura PT Book"/>
          <w:b/>
          <w:bCs/>
          <w:color w:val="222222"/>
          <w:sz w:val="22"/>
          <w:szCs w:val="22"/>
        </w:rPr>
        <w:t>BURNING MODULES</w:t>
      </w:r>
    </w:p>
    <w:p w14:paraId="543E21F7" w14:textId="77777777" w:rsidR="00773EE2" w:rsidRDefault="00773EE2" w:rsidP="00FA058B">
      <w:pPr>
        <w:rPr>
          <w:rFonts w:ascii="Futura PT Book" w:eastAsia="Times New Roman" w:hAnsi="Futura PT Book" w:cs="Futura PT Book"/>
          <w:color w:val="222222"/>
          <w:sz w:val="22"/>
          <w:szCs w:val="22"/>
        </w:rPr>
      </w:pPr>
    </w:p>
    <w:p w14:paraId="348EAF27" w14:textId="253A8E9A" w:rsidR="00795613" w:rsidRDefault="002F601C" w:rsidP="00FA058B">
      <w:pPr>
        <w:rPr>
          <w:rFonts w:ascii="Futura PT Book" w:eastAsia="Times New Roman" w:hAnsi="Futura PT Book" w:cs="Futura PT Book"/>
          <w:color w:val="222222"/>
          <w:sz w:val="22"/>
          <w:szCs w:val="22"/>
        </w:rPr>
      </w:pPr>
      <w:r>
        <w:rPr>
          <w:rFonts w:ascii="Futura PT Book" w:eastAsia="Times New Roman" w:hAnsi="Futura PT Book" w:cs="Futura PT Book"/>
          <w:color w:val="222222"/>
          <w:sz w:val="22"/>
          <w:szCs w:val="22"/>
        </w:rPr>
        <w:t>The</w:t>
      </w:r>
      <w:r w:rsidR="002B2721">
        <w:rPr>
          <w:rFonts w:ascii="Futura PT Book" w:eastAsia="Times New Roman" w:hAnsi="Futura PT Book" w:cs="Futura PT Book"/>
          <w:color w:val="222222"/>
          <w:sz w:val="22"/>
          <w:szCs w:val="22"/>
        </w:rPr>
        <w:t xml:space="preserve"> </w:t>
      </w:r>
      <w:r>
        <w:rPr>
          <w:rFonts w:ascii="Futura PT Book" w:eastAsia="Times New Roman" w:hAnsi="Futura PT Book" w:cs="Futura PT Book"/>
          <w:color w:val="222222"/>
          <w:sz w:val="22"/>
          <w:szCs w:val="22"/>
        </w:rPr>
        <w:t xml:space="preserve">burning modules </w:t>
      </w:r>
      <w:r w:rsidR="006247C2">
        <w:rPr>
          <w:rFonts w:ascii="Futura PT Book" w:eastAsia="Times New Roman" w:hAnsi="Futura PT Book" w:cs="Futura PT Book"/>
          <w:color w:val="222222"/>
          <w:sz w:val="22"/>
          <w:szCs w:val="22"/>
        </w:rPr>
        <w:t xml:space="preserve">each </w:t>
      </w:r>
      <w:r>
        <w:rPr>
          <w:rFonts w:ascii="Futura PT Book" w:eastAsia="Times New Roman" w:hAnsi="Futura PT Book" w:cs="Futura PT Book"/>
          <w:color w:val="222222"/>
          <w:sz w:val="22"/>
          <w:szCs w:val="22"/>
        </w:rPr>
        <w:t xml:space="preserve">include a grate and removeable tray for collection of </w:t>
      </w:r>
      <w:r w:rsidR="00F23036">
        <w:rPr>
          <w:rFonts w:ascii="Futura PT Book" w:eastAsia="Times New Roman" w:hAnsi="Futura PT Book" w:cs="Futura PT Book"/>
          <w:color w:val="222222"/>
          <w:sz w:val="22"/>
          <w:szCs w:val="22"/>
        </w:rPr>
        <w:t>left-over</w:t>
      </w:r>
      <w:r w:rsidR="006247C2">
        <w:rPr>
          <w:rFonts w:ascii="Futura PT Book" w:eastAsia="Times New Roman" w:hAnsi="Futura PT Book" w:cs="Futura PT Book"/>
          <w:color w:val="222222"/>
          <w:sz w:val="22"/>
          <w:szCs w:val="22"/>
        </w:rPr>
        <w:t xml:space="preserve"> bottom</w:t>
      </w:r>
      <w:r>
        <w:rPr>
          <w:rFonts w:ascii="Futura PT Book" w:eastAsia="Times New Roman" w:hAnsi="Futura PT Book" w:cs="Futura PT Book"/>
          <w:color w:val="222222"/>
          <w:sz w:val="22"/>
          <w:szCs w:val="22"/>
        </w:rPr>
        <w:t xml:space="preserve"> ash which may be repurposed for use in applications such as a</w:t>
      </w:r>
      <w:r w:rsidR="008817AC">
        <w:rPr>
          <w:rFonts w:ascii="Futura PT Book" w:eastAsia="Times New Roman" w:hAnsi="Futura PT Book" w:cs="Futura PT Book"/>
          <w:color w:val="222222"/>
          <w:sz w:val="22"/>
          <w:szCs w:val="22"/>
        </w:rPr>
        <w:t>ggregate</w:t>
      </w:r>
      <w:r w:rsidR="002E0288">
        <w:rPr>
          <w:rFonts w:ascii="Futura PT Book" w:eastAsia="Times New Roman" w:hAnsi="Futura PT Book" w:cs="Futura PT Book"/>
          <w:color w:val="222222"/>
          <w:sz w:val="22"/>
          <w:szCs w:val="22"/>
        </w:rPr>
        <w:t xml:space="preserve"> and</w:t>
      </w:r>
      <w:r>
        <w:rPr>
          <w:rFonts w:ascii="Futura PT Book" w:eastAsia="Times New Roman" w:hAnsi="Futura PT Book" w:cs="Futura PT Book"/>
          <w:color w:val="222222"/>
          <w:sz w:val="22"/>
          <w:szCs w:val="22"/>
        </w:rPr>
        <w:t xml:space="preserve"> ceramics. Auxiliary burners are required to </w:t>
      </w:r>
      <w:r>
        <w:rPr>
          <w:rFonts w:ascii="Futura PT Book" w:eastAsia="Times New Roman" w:hAnsi="Futura PT Book" w:cs="Futura PT Book"/>
          <w:color w:val="222222"/>
          <w:sz w:val="22"/>
          <w:szCs w:val="22"/>
        </w:rPr>
        <w:lastRenderedPageBreak/>
        <w:t>reach the necessary temperature of combustion needed to destroy toxic byproducts</w:t>
      </w:r>
      <w:r w:rsidR="00F23036">
        <w:rPr>
          <w:rFonts w:ascii="Futura PT Book" w:eastAsia="Times New Roman" w:hAnsi="Futura PT Book" w:cs="Futura PT Book"/>
          <w:color w:val="222222"/>
          <w:sz w:val="22"/>
          <w:szCs w:val="22"/>
        </w:rPr>
        <w:t xml:space="preserve"> and </w:t>
      </w:r>
      <w:r>
        <w:rPr>
          <w:rFonts w:ascii="Futura PT Book" w:eastAsia="Times New Roman" w:hAnsi="Futura PT Book" w:cs="Futura PT Book"/>
          <w:color w:val="222222"/>
          <w:sz w:val="22"/>
          <w:szCs w:val="22"/>
        </w:rPr>
        <w:t>pollutants in the flue gas. Furthermore,</w:t>
      </w:r>
      <w:r w:rsidR="00773EE2">
        <w:rPr>
          <w:rFonts w:ascii="Futura PT Book" w:eastAsia="Times New Roman" w:hAnsi="Futura PT Book" w:cs="Futura PT Book"/>
          <w:color w:val="222222"/>
          <w:sz w:val="22"/>
          <w:szCs w:val="22"/>
        </w:rPr>
        <w:t xml:space="preserve"> metal organic framework (MOF) </w:t>
      </w:r>
      <w:r>
        <w:rPr>
          <w:rFonts w:ascii="Futura PT Book" w:eastAsia="Times New Roman" w:hAnsi="Futura PT Book" w:cs="Futura PT Book"/>
          <w:color w:val="222222"/>
          <w:sz w:val="22"/>
          <w:szCs w:val="22"/>
        </w:rPr>
        <w:t>cartridges are used</w:t>
      </w:r>
      <w:r w:rsidR="00773EE2">
        <w:rPr>
          <w:rFonts w:ascii="Futura PT Book" w:eastAsia="Times New Roman" w:hAnsi="Futura PT Book" w:cs="Futura PT Book"/>
          <w:color w:val="222222"/>
          <w:sz w:val="22"/>
          <w:szCs w:val="22"/>
        </w:rPr>
        <w:t xml:space="preserve"> for</w:t>
      </w:r>
      <w:r>
        <w:rPr>
          <w:rFonts w:ascii="Futura PT Book" w:eastAsia="Times New Roman" w:hAnsi="Futura PT Book" w:cs="Futura PT Book"/>
          <w:color w:val="222222"/>
          <w:sz w:val="22"/>
          <w:szCs w:val="22"/>
        </w:rPr>
        <w:t xml:space="preserve"> carbon capture</w:t>
      </w:r>
      <w:r w:rsidR="00773EE2">
        <w:rPr>
          <w:rFonts w:ascii="Futura PT Book" w:eastAsia="Times New Roman" w:hAnsi="Futura PT Book" w:cs="Futura PT Book"/>
          <w:color w:val="222222"/>
          <w:sz w:val="22"/>
          <w:szCs w:val="22"/>
        </w:rPr>
        <w:t>, a</w:t>
      </w:r>
      <w:r w:rsidR="00F23036">
        <w:rPr>
          <w:rFonts w:ascii="Futura PT Book" w:eastAsia="Times New Roman" w:hAnsi="Futura PT Book" w:cs="Futura PT Book"/>
          <w:color w:val="222222"/>
          <w:sz w:val="22"/>
          <w:szCs w:val="22"/>
        </w:rPr>
        <w:t>n application of the technology</w:t>
      </w:r>
      <w:r>
        <w:rPr>
          <w:rFonts w:ascii="Futura PT Book" w:eastAsia="Times New Roman" w:hAnsi="Futura PT Book" w:cs="Futura PT Book"/>
          <w:color w:val="222222"/>
          <w:sz w:val="22"/>
          <w:szCs w:val="22"/>
        </w:rPr>
        <w:t xml:space="preserve"> that is enhanced at higher temperatures. A closed water loop is fed through the top of each module allowing water to be converted to steam before it is directed to </w:t>
      </w:r>
      <w:r w:rsidR="00F23036">
        <w:rPr>
          <w:rFonts w:ascii="Futura PT Book" w:eastAsia="Times New Roman" w:hAnsi="Futura PT Book" w:cs="Futura PT Book"/>
          <w:color w:val="222222"/>
          <w:sz w:val="22"/>
          <w:szCs w:val="22"/>
        </w:rPr>
        <w:t>the</w:t>
      </w:r>
      <w:r>
        <w:rPr>
          <w:rFonts w:ascii="Futura PT Book" w:eastAsia="Times New Roman" w:hAnsi="Futura PT Book" w:cs="Futura PT Book"/>
          <w:color w:val="222222"/>
          <w:sz w:val="22"/>
          <w:szCs w:val="22"/>
        </w:rPr>
        <w:t xml:space="preserve"> turbine</w:t>
      </w:r>
      <w:r w:rsidR="00F23036">
        <w:rPr>
          <w:rFonts w:ascii="Futura PT Book" w:eastAsia="Times New Roman" w:hAnsi="Futura PT Book" w:cs="Futura PT Book"/>
          <w:color w:val="222222"/>
          <w:sz w:val="22"/>
          <w:szCs w:val="22"/>
        </w:rPr>
        <w:t xml:space="preserve"> below</w:t>
      </w:r>
      <w:r>
        <w:rPr>
          <w:rFonts w:ascii="Futura PT Book" w:eastAsia="Times New Roman" w:hAnsi="Futura PT Book" w:cs="Futura PT Book"/>
          <w:color w:val="222222"/>
          <w:sz w:val="22"/>
          <w:szCs w:val="22"/>
        </w:rPr>
        <w:t>.</w:t>
      </w:r>
    </w:p>
    <w:p w14:paraId="2445EF8E" w14:textId="37F9A467" w:rsidR="002F601C" w:rsidRDefault="002F601C" w:rsidP="00FA058B">
      <w:pPr>
        <w:rPr>
          <w:rFonts w:ascii="Futura PT Book" w:eastAsia="Times New Roman" w:hAnsi="Futura PT Book" w:cs="Futura PT Book"/>
          <w:color w:val="222222"/>
          <w:sz w:val="22"/>
          <w:szCs w:val="22"/>
        </w:rPr>
      </w:pPr>
    </w:p>
    <w:p w14:paraId="7F24D649" w14:textId="77777777" w:rsidR="00173F25" w:rsidRDefault="00173F25" w:rsidP="00FA058B">
      <w:pPr>
        <w:rPr>
          <w:rFonts w:ascii="Futura PT Book" w:eastAsia="Times New Roman" w:hAnsi="Futura PT Book" w:cs="Futura PT Book"/>
          <w:color w:val="222222"/>
          <w:sz w:val="22"/>
          <w:szCs w:val="22"/>
        </w:rPr>
      </w:pPr>
    </w:p>
    <w:p w14:paraId="220EAD66" w14:textId="55C03EDC" w:rsidR="00773EE2" w:rsidRPr="00D87234" w:rsidRDefault="00773EE2" w:rsidP="00FA058B">
      <w:pPr>
        <w:rPr>
          <w:rFonts w:ascii="Futura PT Demi" w:eastAsia="Times New Roman" w:hAnsi="Futura PT Demi" w:cs="Futura PT Book"/>
          <w:b/>
          <w:bCs/>
          <w:color w:val="222222"/>
          <w:sz w:val="22"/>
          <w:szCs w:val="22"/>
        </w:rPr>
      </w:pPr>
      <w:r w:rsidRPr="00D87234">
        <w:rPr>
          <w:rFonts w:ascii="Futura PT Demi" w:eastAsia="Times New Roman" w:hAnsi="Futura PT Demi" w:cs="Futura PT Book"/>
          <w:b/>
          <w:bCs/>
          <w:color w:val="222222"/>
          <w:sz w:val="22"/>
          <w:szCs w:val="22"/>
        </w:rPr>
        <w:t>GROUND LEVEL EQUIPMENT</w:t>
      </w:r>
    </w:p>
    <w:p w14:paraId="42AD6BAC" w14:textId="77777777" w:rsidR="00773EE2" w:rsidRDefault="00773EE2" w:rsidP="00FA058B">
      <w:pPr>
        <w:rPr>
          <w:rFonts w:ascii="Futura PT Book" w:eastAsia="Times New Roman" w:hAnsi="Futura PT Book" w:cs="Futura PT Book"/>
          <w:color w:val="222222"/>
          <w:sz w:val="22"/>
          <w:szCs w:val="22"/>
        </w:rPr>
      </w:pPr>
    </w:p>
    <w:p w14:paraId="7257E733" w14:textId="625AF9B5" w:rsidR="002F601C" w:rsidRDefault="002F601C" w:rsidP="00FA058B">
      <w:pPr>
        <w:rPr>
          <w:rFonts w:ascii="Futura PT Book" w:eastAsia="Times New Roman" w:hAnsi="Futura PT Book" w:cs="Futura PT Book"/>
          <w:color w:val="222222"/>
          <w:sz w:val="22"/>
          <w:szCs w:val="22"/>
        </w:rPr>
      </w:pPr>
      <w:r>
        <w:rPr>
          <w:rFonts w:ascii="Futura PT Book" w:eastAsia="Times New Roman" w:hAnsi="Futura PT Book" w:cs="Futura PT Book"/>
          <w:color w:val="222222"/>
          <w:sz w:val="22"/>
          <w:szCs w:val="22"/>
        </w:rPr>
        <w:t xml:space="preserve">Housed </w:t>
      </w:r>
      <w:r w:rsidR="00F23036">
        <w:rPr>
          <w:rFonts w:ascii="Futura PT Book" w:eastAsia="Times New Roman" w:hAnsi="Futura PT Book" w:cs="Futura PT Book"/>
          <w:color w:val="222222"/>
          <w:sz w:val="22"/>
          <w:szCs w:val="22"/>
        </w:rPr>
        <w:t xml:space="preserve">on the ground </w:t>
      </w:r>
      <w:r>
        <w:rPr>
          <w:rFonts w:ascii="Futura PT Book" w:eastAsia="Times New Roman" w:hAnsi="Futura PT Book" w:cs="Futura PT Book"/>
          <w:color w:val="222222"/>
          <w:sz w:val="22"/>
          <w:szCs w:val="22"/>
        </w:rPr>
        <w:t xml:space="preserve">level of the structure is a steam turbine through which the water loop is </w:t>
      </w:r>
      <w:r w:rsidR="00F23036">
        <w:rPr>
          <w:rFonts w:ascii="Futura PT Book" w:eastAsia="Times New Roman" w:hAnsi="Futura PT Book" w:cs="Futura PT Book"/>
          <w:color w:val="222222"/>
          <w:sz w:val="22"/>
          <w:szCs w:val="22"/>
        </w:rPr>
        <w:t>directed</w:t>
      </w:r>
      <w:r>
        <w:rPr>
          <w:rFonts w:ascii="Futura PT Book" w:eastAsia="Times New Roman" w:hAnsi="Futura PT Book" w:cs="Futura PT Book"/>
          <w:color w:val="222222"/>
          <w:sz w:val="22"/>
          <w:szCs w:val="22"/>
        </w:rPr>
        <w:t xml:space="preserve">, powering </w:t>
      </w:r>
      <w:r w:rsidR="00DB1378">
        <w:rPr>
          <w:rFonts w:ascii="Futura PT Book" w:eastAsia="Times New Roman" w:hAnsi="Futura PT Book" w:cs="Futura PT Book"/>
          <w:color w:val="222222"/>
          <w:sz w:val="22"/>
          <w:szCs w:val="22"/>
        </w:rPr>
        <w:t>the attached</w:t>
      </w:r>
      <w:r>
        <w:rPr>
          <w:rFonts w:ascii="Futura PT Book" w:eastAsia="Times New Roman" w:hAnsi="Futura PT Book" w:cs="Futura PT Book"/>
          <w:color w:val="222222"/>
          <w:sz w:val="22"/>
          <w:szCs w:val="22"/>
        </w:rPr>
        <w:t xml:space="preserve"> </w:t>
      </w:r>
      <w:r w:rsidR="00DB1378">
        <w:rPr>
          <w:rFonts w:ascii="Futura PT Book" w:eastAsia="Times New Roman" w:hAnsi="Futura PT Book" w:cs="Futura PT Book"/>
          <w:color w:val="222222"/>
          <w:sz w:val="22"/>
          <w:szCs w:val="22"/>
        </w:rPr>
        <w:t>generator. Steam travels from the turbine to a condenser before being pumped through the loop again. Energy generated is stored in an array of lithium ion batteries acting as portable modules to be used on and off site for a variety of sustainable and creative applications.</w:t>
      </w:r>
      <w:r w:rsidR="008B7DF0">
        <w:rPr>
          <w:rFonts w:ascii="Futura PT Book" w:eastAsia="Times New Roman" w:hAnsi="Futura PT Book" w:cs="Futura PT Book"/>
          <w:color w:val="222222"/>
          <w:sz w:val="22"/>
          <w:szCs w:val="22"/>
        </w:rPr>
        <w:t xml:space="preserve"> Additionally, two storage tanks are </w:t>
      </w:r>
      <w:r w:rsidR="00F23036">
        <w:rPr>
          <w:rFonts w:ascii="Futura PT Book" w:eastAsia="Times New Roman" w:hAnsi="Futura PT Book" w:cs="Futura PT Book"/>
          <w:color w:val="222222"/>
          <w:sz w:val="22"/>
          <w:szCs w:val="22"/>
        </w:rPr>
        <w:t xml:space="preserve">installed, one </w:t>
      </w:r>
      <w:r w:rsidR="008B7DF0">
        <w:rPr>
          <w:rFonts w:ascii="Futura PT Book" w:eastAsia="Times New Roman" w:hAnsi="Futura PT Book" w:cs="Futura PT Book"/>
          <w:color w:val="222222"/>
          <w:sz w:val="22"/>
          <w:szCs w:val="22"/>
        </w:rPr>
        <w:t>for collection of CO2 from carbon capture which may be repurposed for use in greenhouse applications</w:t>
      </w:r>
      <w:r w:rsidR="00F23036">
        <w:rPr>
          <w:rFonts w:ascii="Futura PT Book" w:eastAsia="Times New Roman" w:hAnsi="Futura PT Book" w:cs="Futura PT Book"/>
          <w:color w:val="222222"/>
          <w:sz w:val="22"/>
          <w:szCs w:val="22"/>
        </w:rPr>
        <w:t xml:space="preserve">, the other containing </w:t>
      </w:r>
      <w:r w:rsidR="008B7DF0">
        <w:rPr>
          <w:rFonts w:ascii="Futura PT Book" w:eastAsia="Times New Roman" w:hAnsi="Futura PT Book" w:cs="Futura PT Book"/>
          <w:color w:val="222222"/>
          <w:sz w:val="22"/>
          <w:szCs w:val="22"/>
        </w:rPr>
        <w:t>auxiliary fuel for the burners which</w:t>
      </w:r>
      <w:r w:rsidR="00F23036">
        <w:rPr>
          <w:rFonts w:ascii="Futura PT Book" w:eastAsia="Times New Roman" w:hAnsi="Futura PT Book" w:cs="Futura PT Book"/>
          <w:color w:val="222222"/>
          <w:sz w:val="22"/>
          <w:szCs w:val="22"/>
        </w:rPr>
        <w:t>,</w:t>
      </w:r>
      <w:r w:rsidR="008B7DF0">
        <w:rPr>
          <w:rFonts w:ascii="Futura PT Book" w:eastAsia="Times New Roman" w:hAnsi="Futura PT Book" w:cs="Futura PT Book"/>
          <w:color w:val="222222"/>
          <w:sz w:val="22"/>
          <w:szCs w:val="22"/>
        </w:rPr>
        <w:t xml:space="preserve"> through further development, may be produced on site </w:t>
      </w:r>
      <w:r w:rsidR="00773EE2">
        <w:rPr>
          <w:rFonts w:ascii="Futura PT Book" w:eastAsia="Times New Roman" w:hAnsi="Futura PT Book" w:cs="Futura PT Book"/>
          <w:color w:val="222222"/>
          <w:sz w:val="22"/>
          <w:szCs w:val="22"/>
        </w:rPr>
        <w:t>via</w:t>
      </w:r>
      <w:r w:rsidR="008B7DF0">
        <w:rPr>
          <w:rFonts w:ascii="Futura PT Book" w:eastAsia="Times New Roman" w:hAnsi="Futura PT Book" w:cs="Futura PT Book"/>
          <w:color w:val="222222"/>
          <w:sz w:val="22"/>
          <w:szCs w:val="22"/>
        </w:rPr>
        <w:t xml:space="preserve"> alternative digestion </w:t>
      </w:r>
      <w:r w:rsidR="00F23036">
        <w:rPr>
          <w:rFonts w:ascii="Futura PT Book" w:eastAsia="Times New Roman" w:hAnsi="Futura PT Book" w:cs="Futura PT Book"/>
          <w:color w:val="222222"/>
          <w:sz w:val="22"/>
          <w:szCs w:val="22"/>
        </w:rPr>
        <w:t>modules</w:t>
      </w:r>
      <w:r w:rsidR="00773EE2">
        <w:rPr>
          <w:rFonts w:ascii="Futura PT Book" w:eastAsia="Times New Roman" w:hAnsi="Futura PT Book" w:cs="Futura PT Book"/>
          <w:color w:val="222222"/>
          <w:sz w:val="22"/>
          <w:szCs w:val="22"/>
        </w:rPr>
        <w:t xml:space="preserve">, </w:t>
      </w:r>
      <w:r w:rsidR="00F23036">
        <w:rPr>
          <w:rFonts w:ascii="Futura PT Book" w:eastAsia="Times New Roman" w:hAnsi="Futura PT Book" w:cs="Futura PT Book"/>
          <w:color w:val="222222"/>
          <w:sz w:val="22"/>
          <w:szCs w:val="22"/>
        </w:rPr>
        <w:t>generating</w:t>
      </w:r>
      <w:r w:rsidR="008B7DF0">
        <w:rPr>
          <w:rFonts w:ascii="Futura PT Book" w:eastAsia="Times New Roman" w:hAnsi="Futura PT Book" w:cs="Futura PT Book"/>
          <w:color w:val="222222"/>
          <w:sz w:val="22"/>
          <w:szCs w:val="22"/>
        </w:rPr>
        <w:t xml:space="preserve"> biofuel/biogas rather than energ</w:t>
      </w:r>
      <w:r w:rsidR="00F23036">
        <w:rPr>
          <w:rFonts w:ascii="Futura PT Book" w:eastAsia="Times New Roman" w:hAnsi="Futura PT Book" w:cs="Futura PT Book"/>
          <w:color w:val="222222"/>
          <w:sz w:val="22"/>
          <w:szCs w:val="22"/>
        </w:rPr>
        <w:t>y</w:t>
      </w:r>
      <w:r w:rsidR="008B7DF0">
        <w:rPr>
          <w:rFonts w:ascii="Futura PT Book" w:eastAsia="Times New Roman" w:hAnsi="Futura PT Book" w:cs="Futura PT Book"/>
          <w:color w:val="222222"/>
          <w:sz w:val="22"/>
          <w:szCs w:val="22"/>
        </w:rPr>
        <w:t>.</w:t>
      </w:r>
    </w:p>
    <w:p w14:paraId="284CFA27" w14:textId="77777777" w:rsidR="00891D82" w:rsidRDefault="00891D82" w:rsidP="00FA058B">
      <w:pPr>
        <w:rPr>
          <w:rFonts w:ascii="Futura PT Book" w:eastAsia="Times New Roman" w:hAnsi="Futura PT Book" w:cs="Futura PT Book"/>
          <w:color w:val="222222"/>
          <w:sz w:val="22"/>
          <w:szCs w:val="22"/>
        </w:rPr>
      </w:pPr>
    </w:p>
    <w:p w14:paraId="2FC987F0" w14:textId="2CBCEF3A" w:rsidR="00173F25" w:rsidRDefault="00303C2E" w:rsidP="00891D82">
      <w:pPr>
        <w:jc w:val="center"/>
        <w:rPr>
          <w:rFonts w:ascii="Futura PT Book" w:eastAsia="Times New Roman" w:hAnsi="Futura PT Book" w:cs="Futura PT Book"/>
          <w:color w:val="222222"/>
          <w:sz w:val="22"/>
          <w:szCs w:val="22"/>
        </w:rPr>
      </w:pPr>
      <w:r>
        <w:rPr>
          <w:rFonts w:ascii="Futura PT Book" w:eastAsia="Times New Roman" w:hAnsi="Futura PT Book" w:cs="Futura PT Book"/>
          <w:noProof/>
          <w:color w:val="222222"/>
          <w:sz w:val="22"/>
          <w:szCs w:val="22"/>
        </w:rPr>
        <w:drawing>
          <wp:inline distT="0" distB="0" distL="0" distR="0" wp14:anchorId="34F067EB" wp14:editId="5D7D589A">
            <wp:extent cx="5943600" cy="3320415"/>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20415"/>
                    </a:xfrm>
                    <a:prstGeom prst="rect">
                      <a:avLst/>
                    </a:prstGeom>
                  </pic:spPr>
                </pic:pic>
              </a:graphicData>
            </a:graphic>
          </wp:inline>
        </w:drawing>
      </w:r>
    </w:p>
    <w:p w14:paraId="67325165" w14:textId="77777777" w:rsidR="00303C2E" w:rsidRDefault="00303C2E" w:rsidP="00891D82">
      <w:pPr>
        <w:jc w:val="center"/>
        <w:rPr>
          <w:rFonts w:ascii="Futura PT Book" w:eastAsia="Times New Roman" w:hAnsi="Futura PT Book" w:cs="Futura PT Book"/>
          <w:color w:val="222222"/>
          <w:sz w:val="22"/>
          <w:szCs w:val="22"/>
        </w:rPr>
      </w:pPr>
    </w:p>
    <w:p w14:paraId="52AC010E" w14:textId="21E0CB40" w:rsidR="00D87234" w:rsidRPr="00DA7470" w:rsidRDefault="00621056" w:rsidP="00FA058B">
      <w:pPr>
        <w:rPr>
          <w:rFonts w:ascii="Futura PT Book" w:hAnsi="Futura PT Book"/>
          <w:color w:val="000000" w:themeColor="text1"/>
          <w:sz w:val="22"/>
          <w:szCs w:val="22"/>
        </w:rPr>
      </w:pPr>
      <w:r w:rsidRPr="0043248C">
        <w:rPr>
          <w:rFonts w:ascii="Futura PT Book" w:hAnsi="Futura PT Book"/>
          <w:color w:val="000000" w:themeColor="text1"/>
          <w:sz w:val="22"/>
          <w:szCs w:val="22"/>
        </w:rPr>
        <w:t xml:space="preserve">– </w:t>
      </w:r>
      <w:r>
        <w:rPr>
          <w:rFonts w:ascii="Futura PT Book" w:hAnsi="Futura PT Book"/>
          <w:color w:val="000000" w:themeColor="text1"/>
          <w:sz w:val="22"/>
          <w:szCs w:val="22"/>
        </w:rPr>
        <w:t>estimated</w:t>
      </w:r>
      <w:r w:rsidR="00303C2E">
        <w:rPr>
          <w:rFonts w:ascii="Futura PT Book" w:hAnsi="Futura PT Book"/>
          <w:color w:val="000000" w:themeColor="text1"/>
          <w:sz w:val="22"/>
          <w:szCs w:val="22"/>
        </w:rPr>
        <w:t xml:space="preserve"> </w:t>
      </w:r>
      <w:r>
        <w:rPr>
          <w:rFonts w:ascii="Futura PT Book" w:hAnsi="Futura PT Book"/>
          <w:color w:val="000000" w:themeColor="text1"/>
          <w:sz w:val="22"/>
          <w:szCs w:val="22"/>
        </w:rPr>
        <w:t>amounts based on 2017 municipal solid waste statistics provided by EPA.gov and EIA.gov</w:t>
      </w:r>
    </w:p>
    <w:p w14:paraId="48C5ABC1" w14:textId="77777777" w:rsidR="00DA7470" w:rsidRDefault="00DA7470" w:rsidP="00FA058B">
      <w:pPr>
        <w:rPr>
          <w:rFonts w:ascii="Futura PT Book" w:eastAsia="Times New Roman" w:hAnsi="Futura PT Book" w:cs="Futura PT Book"/>
          <w:color w:val="FF0000"/>
          <w:sz w:val="22"/>
          <w:szCs w:val="22"/>
        </w:rPr>
      </w:pPr>
    </w:p>
    <w:p w14:paraId="7B811C87" w14:textId="77777777" w:rsidR="00DA7470" w:rsidRDefault="00DA7470" w:rsidP="00FA058B">
      <w:pPr>
        <w:rPr>
          <w:rFonts w:ascii="Futura PT Demi" w:eastAsia="Times New Roman" w:hAnsi="Futura PT Demi" w:cs="Futura PT Book"/>
          <w:b/>
          <w:bCs/>
          <w:color w:val="222222"/>
          <w:sz w:val="22"/>
          <w:szCs w:val="22"/>
        </w:rPr>
      </w:pPr>
    </w:p>
    <w:p w14:paraId="599738F5" w14:textId="30F18EDC" w:rsidR="00372CE4" w:rsidRPr="00D87234" w:rsidRDefault="00372CE4" w:rsidP="00FA058B">
      <w:pPr>
        <w:rPr>
          <w:rFonts w:ascii="Futura PT Demi" w:eastAsia="Times New Roman" w:hAnsi="Futura PT Demi" w:cs="Futura PT Book"/>
          <w:b/>
          <w:bCs/>
          <w:color w:val="222222"/>
          <w:sz w:val="22"/>
          <w:szCs w:val="22"/>
        </w:rPr>
      </w:pPr>
      <w:r w:rsidRPr="00D87234">
        <w:rPr>
          <w:rFonts w:ascii="Futura PT Demi" w:eastAsia="Times New Roman" w:hAnsi="Futura PT Demi" w:cs="Futura PT Book"/>
          <w:b/>
          <w:bCs/>
          <w:color w:val="222222"/>
          <w:sz w:val="22"/>
          <w:szCs w:val="22"/>
        </w:rPr>
        <w:t>PROTOTYPE DEVELOPMENT</w:t>
      </w:r>
    </w:p>
    <w:p w14:paraId="677986A3" w14:textId="3C2F041D" w:rsidR="00372CE4" w:rsidRDefault="00372CE4" w:rsidP="00FA058B">
      <w:pPr>
        <w:rPr>
          <w:rFonts w:ascii="Futura PT Book" w:eastAsia="Times New Roman" w:hAnsi="Futura PT Book" w:cs="Futura PT Book"/>
          <w:color w:val="222222"/>
          <w:sz w:val="22"/>
          <w:szCs w:val="22"/>
        </w:rPr>
      </w:pPr>
    </w:p>
    <w:p w14:paraId="0279F25E" w14:textId="5FFB1324" w:rsidR="00C57247" w:rsidRPr="006D2038" w:rsidRDefault="00C57247" w:rsidP="00FA058B">
      <w:pPr>
        <w:rPr>
          <w:rFonts w:ascii="Futura PT Book" w:eastAsia="Times New Roman" w:hAnsi="Futura PT Book" w:cs="Futura PT Book"/>
          <w:color w:val="000000" w:themeColor="text1"/>
          <w:sz w:val="22"/>
          <w:szCs w:val="22"/>
        </w:rPr>
      </w:pPr>
      <w:r w:rsidRPr="006D2038">
        <w:rPr>
          <w:rFonts w:ascii="Futura PT Book" w:eastAsia="Times New Roman" w:hAnsi="Futura PT Book" w:cs="Futura PT Book"/>
          <w:color w:val="000000" w:themeColor="text1"/>
          <w:sz w:val="22"/>
          <w:szCs w:val="22"/>
        </w:rPr>
        <w:t>While technologies such as MOF water/carbon capture are still in early development with limited existing applications, making it difficult to assess the feasibility,</w:t>
      </w:r>
      <w:r w:rsidRPr="006D2038">
        <w:rPr>
          <w:rFonts w:ascii="Futura PT Book" w:eastAsia="Times New Roman" w:hAnsi="Futura PT Book" w:cs="Futura PT Book"/>
          <w:color w:val="000000" w:themeColor="text1"/>
          <w:sz w:val="22"/>
          <w:szCs w:val="22"/>
        </w:rPr>
        <w:t xml:space="preserve"> i</w:t>
      </w:r>
      <w:r w:rsidR="00372CE4" w:rsidRPr="006D2038">
        <w:rPr>
          <w:rFonts w:ascii="Futura PT Book" w:eastAsia="Times New Roman" w:hAnsi="Futura PT Book" w:cs="Futura PT Book"/>
          <w:color w:val="000000" w:themeColor="text1"/>
          <w:sz w:val="22"/>
          <w:szCs w:val="22"/>
        </w:rPr>
        <w:t>n the case of received</w:t>
      </w:r>
      <w:r w:rsidR="009F59C8" w:rsidRPr="006D2038">
        <w:rPr>
          <w:rFonts w:ascii="Futura PT Book" w:eastAsia="Times New Roman" w:hAnsi="Futura PT Book" w:cs="Futura PT Book"/>
          <w:color w:val="000000" w:themeColor="text1"/>
          <w:sz w:val="22"/>
          <w:szCs w:val="22"/>
        </w:rPr>
        <w:t xml:space="preserve"> </w:t>
      </w:r>
      <w:r w:rsidR="00372CE4" w:rsidRPr="006D2038">
        <w:rPr>
          <w:rFonts w:ascii="Futura PT Book" w:eastAsia="Times New Roman" w:hAnsi="Futura PT Book" w:cs="Futura PT Book"/>
          <w:color w:val="000000" w:themeColor="text1"/>
          <w:sz w:val="22"/>
          <w:szCs w:val="22"/>
        </w:rPr>
        <w:t>funding, the</w:t>
      </w:r>
      <w:r w:rsidR="00D87234" w:rsidRPr="006D2038">
        <w:rPr>
          <w:rFonts w:ascii="Futura PT Book" w:eastAsia="Times New Roman" w:hAnsi="Futura PT Book" w:cs="Futura PT Book"/>
          <w:color w:val="000000" w:themeColor="text1"/>
          <w:sz w:val="22"/>
          <w:szCs w:val="22"/>
        </w:rPr>
        <w:t xml:space="preserve"> proposed program </w:t>
      </w:r>
      <w:r w:rsidR="00372CE4" w:rsidRPr="006D2038">
        <w:rPr>
          <w:rFonts w:ascii="Futura PT Book" w:eastAsia="Times New Roman" w:hAnsi="Futura PT Book" w:cs="Futura PT Book"/>
          <w:color w:val="000000" w:themeColor="text1"/>
          <w:sz w:val="22"/>
          <w:szCs w:val="22"/>
        </w:rPr>
        <w:t xml:space="preserve">presents </w:t>
      </w:r>
      <w:r w:rsidR="00D87234" w:rsidRPr="006D2038">
        <w:rPr>
          <w:rFonts w:ascii="Futura PT Book" w:eastAsia="Times New Roman" w:hAnsi="Futura PT Book" w:cs="Futura PT Book"/>
          <w:color w:val="000000" w:themeColor="text1"/>
          <w:sz w:val="22"/>
          <w:szCs w:val="22"/>
        </w:rPr>
        <w:t>different</w:t>
      </w:r>
      <w:r w:rsidR="009F59C8" w:rsidRPr="006D2038">
        <w:rPr>
          <w:rFonts w:ascii="Futura PT Book" w:eastAsia="Times New Roman" w:hAnsi="Futura PT Book" w:cs="Futura PT Book"/>
          <w:color w:val="000000" w:themeColor="text1"/>
          <w:sz w:val="22"/>
          <w:szCs w:val="22"/>
        </w:rPr>
        <w:t xml:space="preserve"> courses of prototype development</w:t>
      </w:r>
      <w:r w:rsidR="006D2038" w:rsidRPr="006D2038">
        <w:rPr>
          <w:rFonts w:ascii="Futura PT Book" w:eastAsia="Times New Roman" w:hAnsi="Futura PT Book" w:cs="Futura PT Book"/>
          <w:color w:val="000000" w:themeColor="text1"/>
          <w:sz w:val="22"/>
          <w:szCs w:val="22"/>
        </w:rPr>
        <w:t>:</w:t>
      </w:r>
      <w:r w:rsidR="00D87234" w:rsidRPr="006D2038">
        <w:rPr>
          <w:rFonts w:ascii="Futura PT Book" w:eastAsia="Times New Roman" w:hAnsi="Futura PT Book" w:cs="Futura PT Book"/>
          <w:color w:val="000000" w:themeColor="text1"/>
          <w:sz w:val="22"/>
          <w:szCs w:val="22"/>
        </w:rPr>
        <w:t xml:space="preserve"> </w:t>
      </w:r>
      <w:r w:rsidRPr="006D2038">
        <w:rPr>
          <w:rFonts w:ascii="Futura PT Book" w:eastAsia="Times New Roman" w:hAnsi="Futura PT Book" w:cs="Futura PT Book"/>
          <w:color w:val="000000" w:themeColor="text1"/>
          <w:sz w:val="22"/>
          <w:szCs w:val="22"/>
        </w:rPr>
        <w:t xml:space="preserve">developing </w:t>
      </w:r>
      <w:r w:rsidR="00D87234" w:rsidRPr="006D2038">
        <w:rPr>
          <w:rFonts w:ascii="Futura PT Book" w:eastAsia="Times New Roman" w:hAnsi="Futura PT Book" w:cs="Futura PT Book"/>
          <w:color w:val="000000" w:themeColor="text1"/>
          <w:sz w:val="22"/>
          <w:szCs w:val="22"/>
        </w:rPr>
        <w:t>th</w:t>
      </w:r>
      <w:r w:rsidRPr="006D2038">
        <w:rPr>
          <w:rFonts w:ascii="Futura PT Book" w:eastAsia="Times New Roman" w:hAnsi="Futura PT Book" w:cs="Futura PT Book"/>
          <w:color w:val="000000" w:themeColor="text1"/>
          <w:sz w:val="22"/>
          <w:szCs w:val="22"/>
        </w:rPr>
        <w:t>e</w:t>
      </w:r>
      <w:r w:rsidR="00D87234" w:rsidRPr="006D2038">
        <w:rPr>
          <w:rFonts w:ascii="Futura PT Book" w:eastAsia="Times New Roman" w:hAnsi="Futura PT Book" w:cs="Futura PT Book"/>
          <w:color w:val="000000" w:themeColor="text1"/>
          <w:sz w:val="22"/>
          <w:szCs w:val="22"/>
        </w:rPr>
        <w:t xml:space="preserve"> </w:t>
      </w:r>
      <w:r w:rsidR="009F59C8" w:rsidRPr="006D2038">
        <w:rPr>
          <w:rFonts w:ascii="Futura PT Book" w:eastAsia="Times New Roman" w:hAnsi="Futura PT Book" w:cs="Futura PT Book"/>
          <w:color w:val="000000" w:themeColor="text1"/>
          <w:sz w:val="22"/>
          <w:szCs w:val="22"/>
        </w:rPr>
        <w:t>s</w:t>
      </w:r>
      <w:r w:rsidR="00D87234" w:rsidRPr="006D2038">
        <w:rPr>
          <w:rFonts w:ascii="Futura PT Book" w:eastAsia="Times New Roman" w:hAnsi="Futura PT Book" w:cs="Futura PT Book"/>
          <w:color w:val="000000" w:themeColor="text1"/>
          <w:sz w:val="22"/>
          <w:szCs w:val="22"/>
        </w:rPr>
        <w:t>tructure</w:t>
      </w:r>
      <w:r w:rsidR="009F59C8" w:rsidRPr="006D2038">
        <w:rPr>
          <w:rFonts w:ascii="Futura PT Book" w:eastAsia="Times New Roman" w:hAnsi="Futura PT Book" w:cs="Futura PT Book"/>
          <w:color w:val="000000" w:themeColor="text1"/>
          <w:sz w:val="22"/>
          <w:szCs w:val="22"/>
        </w:rPr>
        <w:t>, using integrated water harvesting and evaporative cooling to create a contemplative</w:t>
      </w:r>
      <w:r w:rsidRPr="006D2038">
        <w:rPr>
          <w:rFonts w:ascii="Futura PT Book" w:eastAsia="Times New Roman" w:hAnsi="Futura PT Book" w:cs="Futura PT Book"/>
          <w:color w:val="000000" w:themeColor="text1"/>
          <w:sz w:val="22"/>
          <w:szCs w:val="22"/>
        </w:rPr>
        <w:t xml:space="preserve">, experiential </w:t>
      </w:r>
      <w:r w:rsidR="009F59C8" w:rsidRPr="006D2038">
        <w:rPr>
          <w:rFonts w:ascii="Futura PT Book" w:eastAsia="Times New Roman" w:hAnsi="Futura PT Book" w:cs="Futura PT Book"/>
          <w:color w:val="000000" w:themeColor="text1"/>
          <w:sz w:val="22"/>
          <w:szCs w:val="22"/>
        </w:rPr>
        <w:t>space</w:t>
      </w:r>
      <w:r w:rsidR="00D87234" w:rsidRPr="006D2038">
        <w:rPr>
          <w:rFonts w:ascii="Futura PT Book" w:eastAsia="Times New Roman" w:hAnsi="Futura PT Book" w:cs="Futura PT Book"/>
          <w:color w:val="000000" w:themeColor="text1"/>
          <w:sz w:val="22"/>
          <w:szCs w:val="22"/>
        </w:rPr>
        <w:t xml:space="preserve">, </w:t>
      </w:r>
      <w:r w:rsidR="009F59C8" w:rsidRPr="006D2038">
        <w:rPr>
          <w:rFonts w:ascii="Futura PT Book" w:eastAsia="Times New Roman" w:hAnsi="Futura PT Book" w:cs="Futura PT Book"/>
          <w:color w:val="000000" w:themeColor="text1"/>
          <w:sz w:val="22"/>
          <w:szCs w:val="22"/>
        </w:rPr>
        <w:t xml:space="preserve">or developing and testing the </w:t>
      </w:r>
      <w:r w:rsidRPr="006D2038">
        <w:rPr>
          <w:rFonts w:ascii="Futura PT Book" w:eastAsia="Times New Roman" w:hAnsi="Futura PT Book" w:cs="Futura PT Book"/>
          <w:color w:val="000000" w:themeColor="text1"/>
          <w:sz w:val="22"/>
          <w:szCs w:val="22"/>
        </w:rPr>
        <w:t>feasibility</w:t>
      </w:r>
      <w:r w:rsidR="009F59C8" w:rsidRPr="006D2038">
        <w:rPr>
          <w:rFonts w:ascii="Futura PT Book" w:eastAsia="Times New Roman" w:hAnsi="Futura PT Book" w:cs="Futura PT Book"/>
          <w:color w:val="000000" w:themeColor="text1"/>
          <w:sz w:val="22"/>
          <w:szCs w:val="22"/>
        </w:rPr>
        <w:t xml:space="preserve"> of the burning module system </w:t>
      </w:r>
      <w:r w:rsidRPr="006D2038">
        <w:rPr>
          <w:rFonts w:ascii="Futura PT Book" w:eastAsia="Times New Roman" w:hAnsi="Futura PT Book" w:cs="Futura PT Book"/>
          <w:color w:val="000000" w:themeColor="text1"/>
          <w:sz w:val="22"/>
          <w:szCs w:val="22"/>
        </w:rPr>
        <w:t xml:space="preserve">which could potentially act as precedent for a </w:t>
      </w:r>
      <w:r w:rsidR="009F59C8" w:rsidRPr="006D2038">
        <w:rPr>
          <w:rFonts w:ascii="Futura PT Book" w:eastAsia="Times New Roman" w:hAnsi="Futura PT Book" w:cs="Futura PT Book"/>
          <w:color w:val="000000" w:themeColor="text1"/>
          <w:sz w:val="22"/>
          <w:szCs w:val="22"/>
        </w:rPr>
        <w:t xml:space="preserve">more efficient </w:t>
      </w:r>
      <w:r w:rsidR="006029DD" w:rsidRPr="006D2038">
        <w:rPr>
          <w:rFonts w:ascii="Futura PT Book" w:eastAsia="Times New Roman" w:hAnsi="Futura PT Book" w:cs="Futura PT Book"/>
          <w:color w:val="000000" w:themeColor="text1"/>
          <w:sz w:val="22"/>
          <w:szCs w:val="22"/>
        </w:rPr>
        <w:t>a</w:t>
      </w:r>
      <w:r w:rsidR="009F59C8" w:rsidRPr="006D2038">
        <w:rPr>
          <w:rFonts w:ascii="Futura PT Book" w:eastAsia="Times New Roman" w:hAnsi="Futura PT Book" w:cs="Futura PT Book"/>
          <w:color w:val="000000" w:themeColor="text1"/>
          <w:sz w:val="22"/>
          <w:szCs w:val="22"/>
        </w:rPr>
        <w:t xml:space="preserve">nd </w:t>
      </w:r>
      <w:r w:rsidR="009F59C8" w:rsidRPr="006D2038">
        <w:rPr>
          <w:rFonts w:ascii="Futura PT Book" w:eastAsia="Times New Roman" w:hAnsi="Futura PT Book" w:cs="Futura PT Book"/>
          <w:color w:val="000000" w:themeColor="text1"/>
          <w:sz w:val="22"/>
          <w:szCs w:val="22"/>
        </w:rPr>
        <w:lastRenderedPageBreak/>
        <w:t xml:space="preserve">environmentally </w:t>
      </w:r>
      <w:r w:rsidRPr="006D2038">
        <w:rPr>
          <w:rFonts w:ascii="Futura PT Book" w:eastAsia="Times New Roman" w:hAnsi="Futura PT Book" w:cs="Futura PT Book"/>
          <w:color w:val="000000" w:themeColor="text1"/>
          <w:sz w:val="22"/>
          <w:szCs w:val="22"/>
        </w:rPr>
        <w:t xml:space="preserve">conscious method of </w:t>
      </w:r>
      <w:r w:rsidR="009F59C8" w:rsidRPr="006D2038">
        <w:rPr>
          <w:rFonts w:ascii="Futura PT Book" w:eastAsia="Times New Roman" w:hAnsi="Futura PT Book" w:cs="Futura PT Book"/>
          <w:color w:val="000000" w:themeColor="text1"/>
          <w:sz w:val="22"/>
          <w:szCs w:val="22"/>
        </w:rPr>
        <w:t xml:space="preserve">waste disposal, </w:t>
      </w:r>
      <w:r w:rsidRPr="006D2038">
        <w:rPr>
          <w:rFonts w:ascii="Futura PT Book" w:eastAsia="Times New Roman" w:hAnsi="Futura PT Book" w:cs="Futura PT Book"/>
          <w:color w:val="000000" w:themeColor="text1"/>
          <w:sz w:val="22"/>
          <w:szCs w:val="22"/>
        </w:rPr>
        <w:t xml:space="preserve">simultaneously </w:t>
      </w:r>
      <w:r w:rsidR="009F59C8" w:rsidRPr="006D2038">
        <w:rPr>
          <w:rFonts w:ascii="Futura PT Book" w:eastAsia="Times New Roman" w:hAnsi="Futura PT Book" w:cs="Futura PT Book"/>
          <w:color w:val="000000" w:themeColor="text1"/>
          <w:sz w:val="22"/>
          <w:szCs w:val="22"/>
        </w:rPr>
        <w:t>reshaping a tradition of the Burning Man event</w:t>
      </w:r>
      <w:r w:rsidRPr="006D2038">
        <w:rPr>
          <w:rFonts w:ascii="Futura PT Book" w:eastAsia="Times New Roman" w:hAnsi="Futura PT Book" w:cs="Futura PT Book"/>
          <w:color w:val="000000" w:themeColor="text1"/>
          <w:sz w:val="22"/>
          <w:szCs w:val="22"/>
        </w:rPr>
        <w:t>,</w:t>
      </w:r>
      <w:r w:rsidR="009F59C8" w:rsidRPr="006D2038">
        <w:rPr>
          <w:rFonts w:ascii="Futura PT Book" w:eastAsia="Times New Roman" w:hAnsi="Futura PT Book" w:cs="Futura PT Book"/>
          <w:color w:val="000000" w:themeColor="text1"/>
          <w:sz w:val="22"/>
          <w:szCs w:val="22"/>
        </w:rPr>
        <w:t xml:space="preserve"> moving </w:t>
      </w:r>
      <w:r w:rsidR="00303C2E">
        <w:rPr>
          <w:rFonts w:ascii="Futura PT Book" w:eastAsia="Times New Roman" w:hAnsi="Futura PT Book" w:cs="Futura PT Book"/>
          <w:color w:val="000000" w:themeColor="text1"/>
          <w:sz w:val="22"/>
          <w:szCs w:val="22"/>
        </w:rPr>
        <w:t>into the future</w:t>
      </w:r>
      <w:r w:rsidRPr="006D2038">
        <w:rPr>
          <w:rFonts w:ascii="Futura PT Book" w:eastAsia="Times New Roman" w:hAnsi="Futura PT Book" w:cs="Futura PT Book"/>
          <w:color w:val="000000" w:themeColor="text1"/>
          <w:sz w:val="22"/>
          <w:szCs w:val="22"/>
        </w:rPr>
        <w:t>.</w:t>
      </w:r>
    </w:p>
    <w:p w14:paraId="18E7AA7C" w14:textId="41771485" w:rsidR="006029DD" w:rsidRDefault="006029DD" w:rsidP="00FA058B">
      <w:pPr>
        <w:rPr>
          <w:rFonts w:ascii="Futura PT Book" w:eastAsia="Times New Roman" w:hAnsi="Futura PT Book" w:cs="Futura PT Book"/>
          <w:color w:val="FF0000"/>
          <w:sz w:val="22"/>
          <w:szCs w:val="22"/>
        </w:rPr>
      </w:pPr>
    </w:p>
    <w:p w14:paraId="105B1620" w14:textId="77777777" w:rsidR="00C57247" w:rsidRDefault="00C57247" w:rsidP="00FA058B">
      <w:pPr>
        <w:rPr>
          <w:rFonts w:ascii="Futura PT Book" w:eastAsia="Times New Roman" w:hAnsi="Futura PT Book" w:cs="Futura PT Book"/>
          <w:color w:val="FF0000"/>
          <w:sz w:val="22"/>
          <w:szCs w:val="22"/>
        </w:rPr>
      </w:pPr>
    </w:p>
    <w:p w14:paraId="2BB15C5D" w14:textId="77777777" w:rsidR="00D87234" w:rsidRPr="00D87234" w:rsidRDefault="00D87234" w:rsidP="00D87234">
      <w:pPr>
        <w:rPr>
          <w:rFonts w:ascii="Futura PT Demi" w:eastAsia="Times New Roman" w:hAnsi="Futura PT Demi" w:cs="Futura PT Book"/>
          <w:b/>
          <w:bCs/>
          <w:color w:val="222222"/>
          <w:sz w:val="22"/>
          <w:szCs w:val="22"/>
        </w:rPr>
      </w:pPr>
      <w:r w:rsidRPr="00D87234">
        <w:rPr>
          <w:rFonts w:ascii="Futura PT Demi" w:eastAsia="Times New Roman" w:hAnsi="Futura PT Demi" w:cs="Futura PT Book"/>
          <w:b/>
          <w:bCs/>
          <w:color w:val="222222"/>
          <w:sz w:val="22"/>
          <w:szCs w:val="22"/>
        </w:rPr>
        <w:t>ENVIRONMENTAL IMPACT – NET ZERO EMISSIONS</w:t>
      </w:r>
    </w:p>
    <w:p w14:paraId="4E31334D" w14:textId="77777777" w:rsidR="00D87234" w:rsidRDefault="00D87234" w:rsidP="00D87234">
      <w:pPr>
        <w:rPr>
          <w:rFonts w:ascii="Futura PT Book" w:eastAsia="Times New Roman" w:hAnsi="Futura PT Book" w:cs="Futura PT Book"/>
          <w:color w:val="222222"/>
          <w:sz w:val="22"/>
          <w:szCs w:val="22"/>
        </w:rPr>
      </w:pPr>
    </w:p>
    <w:p w14:paraId="5089F0CE" w14:textId="77777777" w:rsidR="00D87234" w:rsidRDefault="00D87234" w:rsidP="00D87234">
      <w:pPr>
        <w:rPr>
          <w:rFonts w:ascii="Futura PT Book" w:eastAsia="Times New Roman" w:hAnsi="Futura PT Book" w:cs="Futura PT Book"/>
          <w:color w:val="222222"/>
          <w:sz w:val="22"/>
          <w:szCs w:val="22"/>
        </w:rPr>
      </w:pPr>
      <w:r>
        <w:rPr>
          <w:rFonts w:ascii="Futura PT Book" w:eastAsia="Times New Roman" w:hAnsi="Futura PT Book" w:cs="Futura PT Book"/>
          <w:color w:val="222222"/>
          <w:sz w:val="22"/>
          <w:szCs w:val="22"/>
        </w:rPr>
        <w:t>By focusing specifically on incineration of biomass waste, the program supports a net zero emissions impact. Biomass incineration itself is commonly considered carbon neutral as released carbon that was originally absorbed by the organic material will theoretically be reabsorbed by its replacement. Additionally, with the implementation of the MOF carbon capture system, though it is a relatively new technology, absorbing the low levels of CO2 released by the individual altars and storing it for more beneficial uses such as enhancing greenhouse growth, would theoretically be possible.</w:t>
      </w:r>
    </w:p>
    <w:p w14:paraId="0AE456B2" w14:textId="330F4EB3" w:rsidR="006029DD" w:rsidRPr="009F59C8" w:rsidRDefault="006029DD" w:rsidP="00FA058B">
      <w:pPr>
        <w:rPr>
          <w:rFonts w:ascii="Futura PT Book" w:eastAsia="Times New Roman" w:hAnsi="Futura PT Book" w:cs="Futura PT Book"/>
          <w:color w:val="FF0000"/>
          <w:sz w:val="22"/>
          <w:szCs w:val="22"/>
        </w:rPr>
      </w:pPr>
    </w:p>
    <w:sectPr w:rsidR="006029DD" w:rsidRPr="009F59C8" w:rsidSect="00874B5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FCC1" w14:textId="77777777" w:rsidR="00524C5A" w:rsidRDefault="00524C5A" w:rsidP="0043248C">
      <w:r>
        <w:separator/>
      </w:r>
    </w:p>
  </w:endnote>
  <w:endnote w:type="continuationSeparator" w:id="0">
    <w:p w14:paraId="573385CC" w14:textId="77777777" w:rsidR="00524C5A" w:rsidRDefault="00524C5A" w:rsidP="0043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Futura PT Demi">
    <w:panose1 w:val="020B0702020204020303"/>
    <w:charset w:val="4D"/>
    <w:family w:val="swiss"/>
    <w:notTrueType/>
    <w:pitch w:val="variable"/>
    <w:sig w:usb0="A00002FF" w:usb1="5000204B" w:usb2="00000000" w:usb3="00000000" w:csb0="00000097" w:csb1="00000000"/>
  </w:font>
  <w:font w:name="Futura PT Book">
    <w:altName w:val="Century Gothic"/>
    <w:panose1 w:val="020B050202020402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855331"/>
      <w:docPartObj>
        <w:docPartGallery w:val="Page Numbers (Bottom of Page)"/>
        <w:docPartUnique/>
      </w:docPartObj>
    </w:sdtPr>
    <w:sdtContent>
      <w:p w14:paraId="45DE1CEF" w14:textId="6CCFE412" w:rsidR="0043248C" w:rsidRDefault="0043248C" w:rsidP="008E0C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4A36C" w14:textId="77777777" w:rsidR="0043248C" w:rsidRDefault="0043248C" w:rsidP="00432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9375318"/>
      <w:docPartObj>
        <w:docPartGallery w:val="Page Numbers (Bottom of Page)"/>
        <w:docPartUnique/>
      </w:docPartObj>
    </w:sdtPr>
    <w:sdtContent>
      <w:p w14:paraId="3988325E" w14:textId="07C96917" w:rsidR="0043248C" w:rsidRDefault="0043248C" w:rsidP="008E0C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7062B8" w14:textId="62F3F1A8" w:rsidR="0043248C" w:rsidRPr="005E2B4D" w:rsidRDefault="0043248C" w:rsidP="0043248C">
    <w:pPr>
      <w:pStyle w:val="Footer"/>
      <w:ind w:right="360"/>
      <w:rPr>
        <w:sz w:val="22"/>
        <w:szCs w:val="22"/>
      </w:rPr>
    </w:pPr>
    <w:r w:rsidRPr="005E2B4D">
      <w:rPr>
        <w:sz w:val="22"/>
        <w:szCs w:val="22"/>
      </w:rPr>
      <w:t>LAGI 2020 – A Vessel for Detachment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9240D" w14:textId="77777777" w:rsidR="00524C5A" w:rsidRDefault="00524C5A" w:rsidP="0043248C">
      <w:r>
        <w:separator/>
      </w:r>
    </w:p>
  </w:footnote>
  <w:footnote w:type="continuationSeparator" w:id="0">
    <w:p w14:paraId="0E545532" w14:textId="77777777" w:rsidR="00524C5A" w:rsidRDefault="00524C5A" w:rsidP="00432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2D"/>
    <w:rsid w:val="00067232"/>
    <w:rsid w:val="000963D2"/>
    <w:rsid w:val="001279E8"/>
    <w:rsid w:val="00173F25"/>
    <w:rsid w:val="001E1C2A"/>
    <w:rsid w:val="00271E3B"/>
    <w:rsid w:val="00284343"/>
    <w:rsid w:val="002952F9"/>
    <w:rsid w:val="002A2309"/>
    <w:rsid w:val="002B2721"/>
    <w:rsid w:val="002D2D14"/>
    <w:rsid w:val="002E0288"/>
    <w:rsid w:val="002F601C"/>
    <w:rsid w:val="00303C2E"/>
    <w:rsid w:val="00323261"/>
    <w:rsid w:val="00342EC3"/>
    <w:rsid w:val="00372CE4"/>
    <w:rsid w:val="003A5E51"/>
    <w:rsid w:val="00403E94"/>
    <w:rsid w:val="0043248C"/>
    <w:rsid w:val="00497E65"/>
    <w:rsid w:val="004E6E77"/>
    <w:rsid w:val="004F4DC3"/>
    <w:rsid w:val="00524C5A"/>
    <w:rsid w:val="005316BA"/>
    <w:rsid w:val="00536BE7"/>
    <w:rsid w:val="005D5E72"/>
    <w:rsid w:val="005E2B4D"/>
    <w:rsid w:val="005E6AFC"/>
    <w:rsid w:val="006029DD"/>
    <w:rsid w:val="00621056"/>
    <w:rsid w:val="006247C2"/>
    <w:rsid w:val="006A576D"/>
    <w:rsid w:val="006D2038"/>
    <w:rsid w:val="006D2779"/>
    <w:rsid w:val="006F4D02"/>
    <w:rsid w:val="00773EE2"/>
    <w:rsid w:val="00776C57"/>
    <w:rsid w:val="00795613"/>
    <w:rsid w:val="007A4ED1"/>
    <w:rsid w:val="00831A35"/>
    <w:rsid w:val="00874B57"/>
    <w:rsid w:val="008817AC"/>
    <w:rsid w:val="008910CC"/>
    <w:rsid w:val="00891D82"/>
    <w:rsid w:val="008B7DF0"/>
    <w:rsid w:val="008E0A57"/>
    <w:rsid w:val="008E0BD7"/>
    <w:rsid w:val="00903264"/>
    <w:rsid w:val="00976D52"/>
    <w:rsid w:val="009F59C8"/>
    <w:rsid w:val="00A10D21"/>
    <w:rsid w:val="00A33EA1"/>
    <w:rsid w:val="00BC2BFD"/>
    <w:rsid w:val="00C11DEB"/>
    <w:rsid w:val="00C2732D"/>
    <w:rsid w:val="00C37592"/>
    <w:rsid w:val="00C45143"/>
    <w:rsid w:val="00C47267"/>
    <w:rsid w:val="00C57247"/>
    <w:rsid w:val="00C81B1E"/>
    <w:rsid w:val="00CE1FC7"/>
    <w:rsid w:val="00D87234"/>
    <w:rsid w:val="00DA7470"/>
    <w:rsid w:val="00DB1378"/>
    <w:rsid w:val="00DD70C5"/>
    <w:rsid w:val="00DF65BD"/>
    <w:rsid w:val="00DF6CFC"/>
    <w:rsid w:val="00E14182"/>
    <w:rsid w:val="00EC2894"/>
    <w:rsid w:val="00F23036"/>
    <w:rsid w:val="00F267E0"/>
    <w:rsid w:val="00F97691"/>
    <w:rsid w:val="00FA058B"/>
    <w:rsid w:val="00FA4ECF"/>
    <w:rsid w:val="00FA6592"/>
    <w:rsid w:val="00FB468D"/>
    <w:rsid w:val="00FC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4F90"/>
  <w15:chartTrackingRefBased/>
  <w15:docId w15:val="{40107CD5-5414-8D4E-B621-A7481BC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279E8"/>
    <w:pPr>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FA058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1E3B"/>
  </w:style>
  <w:style w:type="paragraph" w:styleId="Footer">
    <w:name w:val="footer"/>
    <w:basedOn w:val="Normal"/>
    <w:link w:val="FooterChar"/>
    <w:uiPriority w:val="99"/>
    <w:unhideWhenUsed/>
    <w:rsid w:val="0043248C"/>
    <w:pPr>
      <w:tabs>
        <w:tab w:val="center" w:pos="4680"/>
        <w:tab w:val="right" w:pos="9360"/>
      </w:tabs>
    </w:pPr>
  </w:style>
  <w:style w:type="character" w:customStyle="1" w:styleId="FooterChar">
    <w:name w:val="Footer Char"/>
    <w:basedOn w:val="DefaultParagraphFont"/>
    <w:link w:val="Footer"/>
    <w:uiPriority w:val="99"/>
    <w:rsid w:val="0043248C"/>
  </w:style>
  <w:style w:type="character" w:styleId="PageNumber">
    <w:name w:val="page number"/>
    <w:basedOn w:val="DefaultParagraphFont"/>
    <w:uiPriority w:val="99"/>
    <w:semiHidden/>
    <w:unhideWhenUsed/>
    <w:rsid w:val="0043248C"/>
  </w:style>
  <w:style w:type="paragraph" w:styleId="Header">
    <w:name w:val="header"/>
    <w:basedOn w:val="Normal"/>
    <w:link w:val="HeaderChar"/>
    <w:uiPriority w:val="99"/>
    <w:unhideWhenUsed/>
    <w:rsid w:val="0043248C"/>
    <w:pPr>
      <w:tabs>
        <w:tab w:val="center" w:pos="4680"/>
        <w:tab w:val="right" w:pos="9360"/>
      </w:tabs>
    </w:pPr>
  </w:style>
  <w:style w:type="character" w:customStyle="1" w:styleId="HeaderChar">
    <w:name w:val="Header Char"/>
    <w:basedOn w:val="DefaultParagraphFont"/>
    <w:link w:val="Header"/>
    <w:uiPriority w:val="99"/>
    <w:rsid w:val="0043248C"/>
  </w:style>
  <w:style w:type="paragraph" w:styleId="BalloonText">
    <w:name w:val="Balloon Text"/>
    <w:basedOn w:val="Normal"/>
    <w:link w:val="BalloonTextChar"/>
    <w:uiPriority w:val="99"/>
    <w:semiHidden/>
    <w:unhideWhenUsed/>
    <w:rsid w:val="00303C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3C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76995">
      <w:bodyDiv w:val="1"/>
      <w:marLeft w:val="0"/>
      <w:marRight w:val="0"/>
      <w:marTop w:val="0"/>
      <w:marBottom w:val="0"/>
      <w:divBdr>
        <w:top w:val="none" w:sz="0" w:space="0" w:color="auto"/>
        <w:left w:val="none" w:sz="0" w:space="0" w:color="auto"/>
        <w:bottom w:val="none" w:sz="0" w:space="0" w:color="auto"/>
        <w:right w:val="none" w:sz="0" w:space="0" w:color="auto"/>
      </w:divBdr>
      <w:divsChild>
        <w:div w:id="77556591">
          <w:marLeft w:val="0"/>
          <w:marRight w:val="0"/>
          <w:marTop w:val="0"/>
          <w:marBottom w:val="0"/>
          <w:divBdr>
            <w:top w:val="none" w:sz="0" w:space="0" w:color="auto"/>
            <w:left w:val="none" w:sz="0" w:space="0" w:color="auto"/>
            <w:bottom w:val="none" w:sz="0" w:space="0" w:color="auto"/>
            <w:right w:val="none" w:sz="0" w:space="0" w:color="auto"/>
          </w:divBdr>
          <w:divsChild>
            <w:div w:id="2083330660">
              <w:marLeft w:val="0"/>
              <w:marRight w:val="0"/>
              <w:marTop w:val="0"/>
              <w:marBottom w:val="0"/>
              <w:divBdr>
                <w:top w:val="none" w:sz="0" w:space="0" w:color="auto"/>
                <w:left w:val="none" w:sz="0" w:space="0" w:color="auto"/>
                <w:bottom w:val="none" w:sz="0" w:space="0" w:color="auto"/>
                <w:right w:val="none" w:sz="0" w:space="0" w:color="auto"/>
              </w:divBdr>
              <w:divsChild>
                <w:div w:id="597105239">
                  <w:marLeft w:val="0"/>
                  <w:marRight w:val="0"/>
                  <w:marTop w:val="0"/>
                  <w:marBottom w:val="0"/>
                  <w:divBdr>
                    <w:top w:val="none" w:sz="0" w:space="0" w:color="auto"/>
                    <w:left w:val="none" w:sz="0" w:space="0" w:color="auto"/>
                    <w:bottom w:val="none" w:sz="0" w:space="0" w:color="auto"/>
                    <w:right w:val="none" w:sz="0" w:space="0" w:color="auto"/>
                  </w:divBdr>
                  <w:divsChild>
                    <w:div w:id="622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2135">
      <w:bodyDiv w:val="1"/>
      <w:marLeft w:val="0"/>
      <w:marRight w:val="0"/>
      <w:marTop w:val="0"/>
      <w:marBottom w:val="0"/>
      <w:divBdr>
        <w:top w:val="none" w:sz="0" w:space="0" w:color="auto"/>
        <w:left w:val="none" w:sz="0" w:space="0" w:color="auto"/>
        <w:bottom w:val="none" w:sz="0" w:space="0" w:color="auto"/>
        <w:right w:val="none" w:sz="0" w:space="0" w:color="auto"/>
      </w:divBdr>
      <w:divsChild>
        <w:div w:id="781143450">
          <w:marLeft w:val="0"/>
          <w:marRight w:val="0"/>
          <w:marTop w:val="0"/>
          <w:marBottom w:val="0"/>
          <w:divBdr>
            <w:top w:val="none" w:sz="0" w:space="0" w:color="auto"/>
            <w:left w:val="none" w:sz="0" w:space="0" w:color="auto"/>
            <w:bottom w:val="none" w:sz="0" w:space="0" w:color="auto"/>
            <w:right w:val="none" w:sz="0" w:space="0" w:color="auto"/>
          </w:divBdr>
          <w:divsChild>
            <w:div w:id="1267351971">
              <w:marLeft w:val="0"/>
              <w:marRight w:val="0"/>
              <w:marTop w:val="0"/>
              <w:marBottom w:val="0"/>
              <w:divBdr>
                <w:top w:val="none" w:sz="0" w:space="0" w:color="auto"/>
                <w:left w:val="none" w:sz="0" w:space="0" w:color="auto"/>
                <w:bottom w:val="none" w:sz="0" w:space="0" w:color="auto"/>
                <w:right w:val="none" w:sz="0" w:space="0" w:color="auto"/>
              </w:divBdr>
              <w:divsChild>
                <w:div w:id="1961841833">
                  <w:marLeft w:val="0"/>
                  <w:marRight w:val="0"/>
                  <w:marTop w:val="0"/>
                  <w:marBottom w:val="0"/>
                  <w:divBdr>
                    <w:top w:val="none" w:sz="0" w:space="0" w:color="auto"/>
                    <w:left w:val="none" w:sz="0" w:space="0" w:color="auto"/>
                    <w:bottom w:val="none" w:sz="0" w:space="0" w:color="auto"/>
                    <w:right w:val="none" w:sz="0" w:space="0" w:color="auto"/>
                  </w:divBdr>
                  <w:divsChild>
                    <w:div w:id="693921362">
                      <w:marLeft w:val="0"/>
                      <w:marRight w:val="0"/>
                      <w:marTop w:val="0"/>
                      <w:marBottom w:val="0"/>
                      <w:divBdr>
                        <w:top w:val="none" w:sz="0" w:space="0" w:color="auto"/>
                        <w:left w:val="none" w:sz="0" w:space="0" w:color="auto"/>
                        <w:bottom w:val="none" w:sz="0" w:space="0" w:color="auto"/>
                        <w:right w:val="none" w:sz="0" w:space="0" w:color="auto"/>
                      </w:divBdr>
                    </w:div>
                  </w:divsChild>
                </w:div>
                <w:div w:id="1511598712">
                  <w:marLeft w:val="0"/>
                  <w:marRight w:val="0"/>
                  <w:marTop w:val="0"/>
                  <w:marBottom w:val="0"/>
                  <w:divBdr>
                    <w:top w:val="none" w:sz="0" w:space="0" w:color="auto"/>
                    <w:left w:val="none" w:sz="0" w:space="0" w:color="auto"/>
                    <w:bottom w:val="none" w:sz="0" w:space="0" w:color="auto"/>
                    <w:right w:val="none" w:sz="0" w:space="0" w:color="auto"/>
                  </w:divBdr>
                  <w:divsChild>
                    <w:div w:id="17653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9983">
      <w:bodyDiv w:val="1"/>
      <w:marLeft w:val="0"/>
      <w:marRight w:val="0"/>
      <w:marTop w:val="0"/>
      <w:marBottom w:val="0"/>
      <w:divBdr>
        <w:top w:val="none" w:sz="0" w:space="0" w:color="auto"/>
        <w:left w:val="none" w:sz="0" w:space="0" w:color="auto"/>
        <w:bottom w:val="none" w:sz="0" w:space="0" w:color="auto"/>
        <w:right w:val="none" w:sz="0" w:space="0" w:color="auto"/>
      </w:divBdr>
      <w:divsChild>
        <w:div w:id="791750673">
          <w:marLeft w:val="0"/>
          <w:marRight w:val="0"/>
          <w:marTop w:val="0"/>
          <w:marBottom w:val="0"/>
          <w:divBdr>
            <w:top w:val="none" w:sz="0" w:space="0" w:color="auto"/>
            <w:left w:val="none" w:sz="0" w:space="0" w:color="auto"/>
            <w:bottom w:val="none" w:sz="0" w:space="0" w:color="auto"/>
            <w:right w:val="none" w:sz="0" w:space="0" w:color="auto"/>
          </w:divBdr>
          <w:divsChild>
            <w:div w:id="349526607">
              <w:marLeft w:val="0"/>
              <w:marRight w:val="0"/>
              <w:marTop w:val="0"/>
              <w:marBottom w:val="0"/>
              <w:divBdr>
                <w:top w:val="none" w:sz="0" w:space="0" w:color="auto"/>
                <w:left w:val="none" w:sz="0" w:space="0" w:color="auto"/>
                <w:bottom w:val="none" w:sz="0" w:space="0" w:color="auto"/>
                <w:right w:val="none" w:sz="0" w:space="0" w:color="auto"/>
              </w:divBdr>
              <w:divsChild>
                <w:div w:id="65077946">
                  <w:marLeft w:val="0"/>
                  <w:marRight w:val="0"/>
                  <w:marTop w:val="0"/>
                  <w:marBottom w:val="0"/>
                  <w:divBdr>
                    <w:top w:val="none" w:sz="0" w:space="0" w:color="auto"/>
                    <w:left w:val="none" w:sz="0" w:space="0" w:color="auto"/>
                    <w:bottom w:val="none" w:sz="0" w:space="0" w:color="auto"/>
                    <w:right w:val="none" w:sz="0" w:space="0" w:color="auto"/>
                  </w:divBdr>
                  <w:divsChild>
                    <w:div w:id="2085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89399">
      <w:bodyDiv w:val="1"/>
      <w:marLeft w:val="0"/>
      <w:marRight w:val="0"/>
      <w:marTop w:val="0"/>
      <w:marBottom w:val="0"/>
      <w:divBdr>
        <w:top w:val="none" w:sz="0" w:space="0" w:color="auto"/>
        <w:left w:val="none" w:sz="0" w:space="0" w:color="auto"/>
        <w:bottom w:val="none" w:sz="0" w:space="0" w:color="auto"/>
        <w:right w:val="none" w:sz="0" w:space="0" w:color="auto"/>
      </w:divBdr>
    </w:div>
    <w:div w:id="1679963914">
      <w:bodyDiv w:val="1"/>
      <w:marLeft w:val="0"/>
      <w:marRight w:val="0"/>
      <w:marTop w:val="0"/>
      <w:marBottom w:val="0"/>
      <w:divBdr>
        <w:top w:val="none" w:sz="0" w:space="0" w:color="auto"/>
        <w:left w:val="none" w:sz="0" w:space="0" w:color="auto"/>
        <w:bottom w:val="none" w:sz="0" w:space="0" w:color="auto"/>
        <w:right w:val="none" w:sz="0" w:space="0" w:color="auto"/>
      </w:divBdr>
      <w:divsChild>
        <w:div w:id="2129736033">
          <w:marLeft w:val="0"/>
          <w:marRight w:val="0"/>
          <w:marTop w:val="0"/>
          <w:marBottom w:val="0"/>
          <w:divBdr>
            <w:top w:val="none" w:sz="0" w:space="0" w:color="auto"/>
            <w:left w:val="none" w:sz="0" w:space="0" w:color="auto"/>
            <w:bottom w:val="none" w:sz="0" w:space="0" w:color="auto"/>
            <w:right w:val="none" w:sz="0" w:space="0" w:color="auto"/>
          </w:divBdr>
          <w:divsChild>
            <w:div w:id="94060258">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sChild>
                    <w:div w:id="20718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8602">
      <w:bodyDiv w:val="1"/>
      <w:marLeft w:val="0"/>
      <w:marRight w:val="0"/>
      <w:marTop w:val="0"/>
      <w:marBottom w:val="0"/>
      <w:divBdr>
        <w:top w:val="none" w:sz="0" w:space="0" w:color="auto"/>
        <w:left w:val="none" w:sz="0" w:space="0" w:color="auto"/>
        <w:bottom w:val="none" w:sz="0" w:space="0" w:color="auto"/>
        <w:right w:val="none" w:sz="0" w:space="0" w:color="auto"/>
      </w:divBdr>
      <w:divsChild>
        <w:div w:id="1077440295">
          <w:marLeft w:val="0"/>
          <w:marRight w:val="0"/>
          <w:marTop w:val="0"/>
          <w:marBottom w:val="0"/>
          <w:divBdr>
            <w:top w:val="none" w:sz="0" w:space="0" w:color="auto"/>
            <w:left w:val="none" w:sz="0" w:space="0" w:color="auto"/>
            <w:bottom w:val="none" w:sz="0" w:space="0" w:color="auto"/>
            <w:right w:val="none" w:sz="0" w:space="0" w:color="auto"/>
          </w:divBdr>
          <w:divsChild>
            <w:div w:id="1430395467">
              <w:marLeft w:val="0"/>
              <w:marRight w:val="0"/>
              <w:marTop w:val="0"/>
              <w:marBottom w:val="0"/>
              <w:divBdr>
                <w:top w:val="none" w:sz="0" w:space="0" w:color="auto"/>
                <w:left w:val="none" w:sz="0" w:space="0" w:color="auto"/>
                <w:bottom w:val="none" w:sz="0" w:space="0" w:color="auto"/>
                <w:right w:val="none" w:sz="0" w:space="0" w:color="auto"/>
              </w:divBdr>
              <w:divsChild>
                <w:div w:id="2014331157">
                  <w:marLeft w:val="0"/>
                  <w:marRight w:val="0"/>
                  <w:marTop w:val="0"/>
                  <w:marBottom w:val="0"/>
                  <w:divBdr>
                    <w:top w:val="none" w:sz="0" w:space="0" w:color="auto"/>
                    <w:left w:val="none" w:sz="0" w:space="0" w:color="auto"/>
                    <w:bottom w:val="none" w:sz="0" w:space="0" w:color="auto"/>
                    <w:right w:val="none" w:sz="0" w:space="0" w:color="auto"/>
                  </w:divBdr>
                  <w:divsChild>
                    <w:div w:id="402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6225">
      <w:bodyDiv w:val="1"/>
      <w:marLeft w:val="0"/>
      <w:marRight w:val="0"/>
      <w:marTop w:val="0"/>
      <w:marBottom w:val="0"/>
      <w:divBdr>
        <w:top w:val="none" w:sz="0" w:space="0" w:color="auto"/>
        <w:left w:val="none" w:sz="0" w:space="0" w:color="auto"/>
        <w:bottom w:val="none" w:sz="0" w:space="0" w:color="auto"/>
        <w:right w:val="none" w:sz="0" w:space="0" w:color="auto"/>
      </w:divBdr>
      <w:divsChild>
        <w:div w:id="1423991327">
          <w:marLeft w:val="0"/>
          <w:marRight w:val="0"/>
          <w:marTop w:val="0"/>
          <w:marBottom w:val="0"/>
          <w:divBdr>
            <w:top w:val="none" w:sz="0" w:space="0" w:color="auto"/>
            <w:left w:val="none" w:sz="0" w:space="0" w:color="auto"/>
            <w:bottom w:val="none" w:sz="0" w:space="0" w:color="auto"/>
            <w:right w:val="none" w:sz="0" w:space="0" w:color="auto"/>
          </w:divBdr>
          <w:divsChild>
            <w:div w:id="958529671">
              <w:marLeft w:val="0"/>
              <w:marRight w:val="0"/>
              <w:marTop w:val="0"/>
              <w:marBottom w:val="0"/>
              <w:divBdr>
                <w:top w:val="none" w:sz="0" w:space="0" w:color="auto"/>
                <w:left w:val="none" w:sz="0" w:space="0" w:color="auto"/>
                <w:bottom w:val="none" w:sz="0" w:space="0" w:color="auto"/>
                <w:right w:val="none" w:sz="0" w:space="0" w:color="auto"/>
              </w:divBdr>
              <w:divsChild>
                <w:div w:id="1699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359">
      <w:bodyDiv w:val="1"/>
      <w:marLeft w:val="0"/>
      <w:marRight w:val="0"/>
      <w:marTop w:val="0"/>
      <w:marBottom w:val="0"/>
      <w:divBdr>
        <w:top w:val="none" w:sz="0" w:space="0" w:color="auto"/>
        <w:left w:val="none" w:sz="0" w:space="0" w:color="auto"/>
        <w:bottom w:val="none" w:sz="0" w:space="0" w:color="auto"/>
        <w:right w:val="none" w:sz="0" w:space="0" w:color="auto"/>
      </w:divBdr>
    </w:div>
    <w:div w:id="1994554869">
      <w:bodyDiv w:val="1"/>
      <w:marLeft w:val="0"/>
      <w:marRight w:val="0"/>
      <w:marTop w:val="0"/>
      <w:marBottom w:val="0"/>
      <w:divBdr>
        <w:top w:val="none" w:sz="0" w:space="0" w:color="auto"/>
        <w:left w:val="none" w:sz="0" w:space="0" w:color="auto"/>
        <w:bottom w:val="none" w:sz="0" w:space="0" w:color="auto"/>
        <w:right w:val="none" w:sz="0" w:space="0" w:color="auto"/>
      </w:divBdr>
      <w:divsChild>
        <w:div w:id="1915554350">
          <w:marLeft w:val="0"/>
          <w:marRight w:val="0"/>
          <w:marTop w:val="0"/>
          <w:marBottom w:val="0"/>
          <w:divBdr>
            <w:top w:val="none" w:sz="0" w:space="0" w:color="auto"/>
            <w:left w:val="none" w:sz="0" w:space="0" w:color="auto"/>
            <w:bottom w:val="none" w:sz="0" w:space="0" w:color="auto"/>
            <w:right w:val="none" w:sz="0" w:space="0" w:color="auto"/>
          </w:divBdr>
        </w:div>
        <w:div w:id="269363838">
          <w:marLeft w:val="0"/>
          <w:marRight w:val="0"/>
          <w:marTop w:val="0"/>
          <w:marBottom w:val="0"/>
          <w:divBdr>
            <w:top w:val="none" w:sz="0" w:space="0" w:color="auto"/>
            <w:left w:val="none" w:sz="0" w:space="0" w:color="auto"/>
            <w:bottom w:val="none" w:sz="0" w:space="0" w:color="auto"/>
            <w:right w:val="none" w:sz="0" w:space="0" w:color="auto"/>
          </w:divBdr>
        </w:div>
        <w:div w:id="126248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1582</Words>
  <Characters>8878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Jackson</dc:creator>
  <cp:keywords/>
  <dc:description/>
  <cp:lastModifiedBy>Wynne, Jackson</cp:lastModifiedBy>
  <cp:revision>3</cp:revision>
  <cp:lastPrinted>2020-11-01T04:14:00Z</cp:lastPrinted>
  <dcterms:created xsi:type="dcterms:W3CDTF">2020-11-01T04:14:00Z</dcterms:created>
  <dcterms:modified xsi:type="dcterms:W3CDTF">2020-11-01T04:31:00Z</dcterms:modified>
</cp:coreProperties>
</file>