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0E4E3ADA" w14:textId="0A162E6C" w:rsidR="00D352AE" w:rsidRPr="00836354" w:rsidRDefault="003F28C2" w:rsidP="004B593B">
      <w:pPr>
        <w:spacing w:line="240" w:lineRule="auto"/>
        <w:contextualSpacing/>
        <w:jc w:val="both"/>
        <w:rPr>
          <w:rFonts w:cstheme="minorHAnsi"/>
          <w:color w:val="004E5E"/>
          <w:sz w:val="80"/>
          <w:szCs w:val="80"/>
        </w:rPr>
      </w:pPr>
      <w:r w:rsidRPr="00836354">
        <w:rPr>
          <w:rFonts w:cstheme="minorHAnsi"/>
          <w:b/>
          <w:bCs/>
          <w:color w:val="004E5E"/>
          <w:sz w:val="96"/>
          <w:szCs w:val="96"/>
        </w:rPr>
        <w:t>FLY HAVEN</w:t>
      </w:r>
    </w:p>
    <w:p w14:paraId="3837031F" w14:textId="429AF166" w:rsidR="00D352AE" w:rsidRPr="00836354" w:rsidRDefault="00AE6EB4" w:rsidP="004B593B">
      <w:pPr>
        <w:spacing w:line="240" w:lineRule="auto"/>
        <w:contextualSpacing/>
        <w:jc w:val="both"/>
        <w:rPr>
          <w:rFonts w:cstheme="minorHAnsi"/>
          <w:b/>
          <w:bCs/>
          <w:color w:val="004E5E"/>
          <w:sz w:val="56"/>
          <w:szCs w:val="56"/>
          <w:lang w:val="en-US"/>
        </w:rPr>
      </w:pPr>
      <w:r w:rsidRPr="00836354">
        <w:rPr>
          <w:rFonts w:cstheme="minorHAnsi"/>
          <w:b/>
          <w:bCs/>
          <w:color w:val="004E5E"/>
          <w:sz w:val="56"/>
          <w:szCs w:val="56"/>
          <w:lang w:val="en-US"/>
        </w:rPr>
        <w:t>DESIGN DOC</w:t>
      </w:r>
    </w:p>
    <w:p w14:paraId="4BF4E746" w14:textId="58D34A38" w:rsidR="00DC6697" w:rsidRPr="00836354" w:rsidRDefault="00DC6697" w:rsidP="004B593B">
      <w:pPr>
        <w:spacing w:line="240" w:lineRule="auto"/>
        <w:contextualSpacing/>
        <w:jc w:val="both"/>
        <w:rPr>
          <w:rFonts w:cstheme="minorHAnsi"/>
          <w:b/>
          <w:bCs/>
          <w:color w:val="004E5E"/>
          <w:sz w:val="56"/>
          <w:szCs w:val="56"/>
          <w:lang w:val="en-US"/>
        </w:rPr>
      </w:pPr>
    </w:p>
    <w:p w14:paraId="55D9663D" w14:textId="0A1730E7" w:rsidR="00DC6697" w:rsidRPr="00DC016F" w:rsidRDefault="00AE6EB4" w:rsidP="004B593B">
      <w:pPr>
        <w:spacing w:line="240" w:lineRule="auto"/>
        <w:contextualSpacing/>
        <w:jc w:val="both"/>
        <w:rPr>
          <w:rFonts w:cstheme="minorHAnsi"/>
          <w:b/>
          <w:bCs/>
          <w:color w:val="004E5E"/>
          <w:sz w:val="24"/>
          <w:szCs w:val="24"/>
          <w:lang w:val="en-US"/>
        </w:rPr>
      </w:pPr>
      <w:r w:rsidRPr="00DC016F">
        <w:rPr>
          <w:rFonts w:cstheme="minorHAnsi"/>
          <w:b/>
          <w:bCs/>
          <w:color w:val="004E5E"/>
          <w:sz w:val="24"/>
          <w:szCs w:val="24"/>
          <w:lang w:val="en-US"/>
        </w:rPr>
        <w:t>Prepared for the LAG</w:t>
      </w:r>
      <w:r w:rsidR="00D33ACD">
        <w:rPr>
          <w:rFonts w:cstheme="minorHAnsi"/>
          <w:b/>
          <w:bCs/>
          <w:color w:val="004E5E"/>
          <w:sz w:val="24"/>
          <w:szCs w:val="24"/>
          <w:lang w:val="en-US"/>
        </w:rPr>
        <w:t>I</w:t>
      </w:r>
      <w:r w:rsidRPr="00DC016F">
        <w:rPr>
          <w:rFonts w:cstheme="minorHAnsi"/>
          <w:b/>
          <w:bCs/>
          <w:color w:val="004E5E"/>
          <w:sz w:val="24"/>
          <w:szCs w:val="24"/>
          <w:lang w:val="en-US"/>
        </w:rPr>
        <w:t xml:space="preserve"> 2020 Fly Ranch Design Competition</w:t>
      </w:r>
    </w:p>
    <w:p w14:paraId="7786E072" w14:textId="7C393E71" w:rsidR="00DC6697" w:rsidRPr="00DC016F" w:rsidRDefault="00DC6697" w:rsidP="004B593B">
      <w:pPr>
        <w:spacing w:line="240" w:lineRule="auto"/>
        <w:contextualSpacing/>
        <w:jc w:val="both"/>
        <w:rPr>
          <w:rFonts w:cstheme="minorHAnsi"/>
          <w:b/>
          <w:bCs/>
          <w:color w:val="004E5E"/>
          <w:sz w:val="24"/>
          <w:szCs w:val="24"/>
          <w:lang w:val="en-US"/>
        </w:rPr>
      </w:pPr>
    </w:p>
    <w:p w14:paraId="06A5C9C3" w14:textId="50CE7222" w:rsidR="00AE6EB4" w:rsidRPr="00DC016F" w:rsidRDefault="006B1E39" w:rsidP="004B593B">
      <w:pPr>
        <w:spacing w:line="240" w:lineRule="auto"/>
        <w:contextualSpacing/>
        <w:jc w:val="both"/>
        <w:rPr>
          <w:rFonts w:cstheme="minorHAnsi"/>
          <w:color w:val="004E5E"/>
          <w:lang w:val="en-US"/>
        </w:rPr>
      </w:pPr>
      <w:r w:rsidRPr="00DC016F">
        <w:rPr>
          <w:rFonts w:cstheme="minorHAnsi"/>
          <w:color w:val="004E5E"/>
          <w:lang w:val="en-US"/>
        </w:rPr>
        <w:t>I</w:t>
      </w:r>
      <w:r w:rsidR="00AE6EB4" w:rsidRPr="00DC016F">
        <w:rPr>
          <w:rFonts w:cstheme="minorHAnsi"/>
          <w:color w:val="004E5E"/>
          <w:lang w:val="en-US"/>
        </w:rPr>
        <w:t xml:space="preserve">n the Nevada heartland, sixty miles north of the Pyramid Lake Paiute reservation, sits Fly Ranch, a vibrant community of artists, dreamers, researchers, </w:t>
      </w:r>
      <w:r w:rsidR="0000232C" w:rsidRPr="00DC016F">
        <w:rPr>
          <w:rFonts w:cstheme="minorHAnsi"/>
          <w:color w:val="004E5E"/>
          <w:lang w:val="en-US"/>
        </w:rPr>
        <w:t>makers,</w:t>
      </w:r>
      <w:r w:rsidR="00AE6EB4" w:rsidRPr="00DC016F">
        <w:rPr>
          <w:rFonts w:cstheme="minorHAnsi"/>
          <w:color w:val="004E5E"/>
          <w:lang w:val="en-US"/>
        </w:rPr>
        <w:t xml:space="preserve"> and humanists.  It is here, nestled between Fox Mountain, Granite </w:t>
      </w:r>
      <w:r w:rsidR="0000232C" w:rsidRPr="00DC016F">
        <w:rPr>
          <w:rFonts w:cstheme="minorHAnsi"/>
          <w:color w:val="004E5E"/>
          <w:lang w:val="en-US"/>
        </w:rPr>
        <w:t>Peak,</w:t>
      </w:r>
      <w:r w:rsidR="00AE6EB4" w:rsidRPr="00DC016F">
        <w:rPr>
          <w:rFonts w:cstheme="minorHAnsi"/>
          <w:color w:val="004E5E"/>
          <w:lang w:val="en-US"/>
        </w:rPr>
        <w:t xml:space="preserve"> and the Black Rock Desert, in this arid, inhospitable landscape, that solutions to humanit</w:t>
      </w:r>
      <w:r w:rsidR="00A504A9">
        <w:rPr>
          <w:rFonts w:cstheme="minorHAnsi"/>
          <w:color w:val="004E5E"/>
          <w:lang w:val="en-US"/>
        </w:rPr>
        <w:t>y’</w:t>
      </w:r>
      <w:r w:rsidR="00AE6EB4" w:rsidRPr="00DC016F">
        <w:rPr>
          <w:rFonts w:cstheme="minorHAnsi"/>
          <w:color w:val="004E5E"/>
          <w:lang w:val="en-US"/>
        </w:rPr>
        <w:t xml:space="preserve">s most difficult challenges will be tested. The LAGI 2020 Fly Ranch design competition tasks artists and designers to address five pressing, global issues: shelter, food, water, power, and regeneration. Our multidisciplinary team chose to address all but power when giving form to our proposal, using both the latest tools at our disposal and traditional building techniques suited to the punishing terrain of Fly Ranch. </w:t>
      </w:r>
    </w:p>
    <w:p w14:paraId="2C320327" w14:textId="06248F71" w:rsidR="00AE6EB4" w:rsidRPr="00DC016F" w:rsidRDefault="00AE6EB4" w:rsidP="004B593B">
      <w:pPr>
        <w:spacing w:line="240" w:lineRule="auto"/>
        <w:ind w:firstLine="720"/>
        <w:contextualSpacing/>
        <w:jc w:val="both"/>
        <w:rPr>
          <w:rFonts w:cstheme="minorHAnsi"/>
          <w:color w:val="004E5E"/>
          <w:lang w:val="en-US"/>
        </w:rPr>
      </w:pPr>
      <w:r w:rsidRPr="00DC016F">
        <w:rPr>
          <w:rFonts w:cstheme="minorHAnsi"/>
          <w:color w:val="004E5E"/>
          <w:lang w:val="en-US"/>
        </w:rPr>
        <w:t xml:space="preserve">Part </w:t>
      </w:r>
      <w:r w:rsidRPr="00DC016F">
        <w:rPr>
          <w:rFonts w:cstheme="minorHAnsi"/>
          <w:color w:val="004E5E"/>
        </w:rPr>
        <w:t>land art</w:t>
      </w:r>
      <w:r w:rsidRPr="00DC016F">
        <w:rPr>
          <w:rFonts w:cstheme="minorHAnsi"/>
          <w:color w:val="004E5E"/>
          <w:lang w:val="en-US"/>
        </w:rPr>
        <w:t xml:space="preserve">, part geological formation, Fly Haven emerges gracefully in the landscape between Ranch and Geyser, its vertical stack reaching high to signal shelter in the harsh plains. As you approach the structure, hints to Fly Haven’s main function become apparent. Through a large oculus you spot the canopy of a solitary tree. From a small bridge, you notice a stream hugging the folds and curves that welcome you inside. Amongst the rocks and shrubs and dirt of this barren desert, within a shell made from the ground itself, life grows freely and plentifully, sheltered from the fickle elements, using no energy or water beyond what is readily available. A desert garden, nourishing body and spirit. </w:t>
      </w:r>
    </w:p>
    <w:p w14:paraId="0141207B" w14:textId="2A25AD4C" w:rsidR="00D352AE" w:rsidRPr="00DC016F" w:rsidRDefault="00D352AE" w:rsidP="004B593B">
      <w:pPr>
        <w:spacing w:line="240" w:lineRule="auto"/>
        <w:contextualSpacing/>
        <w:jc w:val="both"/>
        <w:rPr>
          <w:rFonts w:cstheme="minorHAnsi"/>
          <w:color w:val="004E5E"/>
          <w:lang w:val="en-US"/>
        </w:rPr>
      </w:pPr>
    </w:p>
    <w:p w14:paraId="2B004E09" w14:textId="6EA8C00C" w:rsidR="00945810" w:rsidRPr="00DC016F" w:rsidRDefault="00AE6EB4" w:rsidP="004B593B">
      <w:pPr>
        <w:spacing w:line="240" w:lineRule="auto"/>
        <w:contextualSpacing/>
        <w:jc w:val="both"/>
        <w:rPr>
          <w:rFonts w:cstheme="minorHAnsi"/>
          <w:color w:val="004E5E"/>
          <w:lang w:val="en-US"/>
        </w:rPr>
      </w:pPr>
      <w:r w:rsidRPr="00DC016F">
        <w:rPr>
          <w:rFonts w:cstheme="minorHAnsi"/>
          <w:color w:val="004E5E"/>
          <w:lang w:val="en-US"/>
        </w:rPr>
        <w:t>Welcome to Fly Haven</w:t>
      </w:r>
      <w:r w:rsidR="00DC6697" w:rsidRPr="00DC016F">
        <w:rPr>
          <w:rFonts w:cstheme="minorHAnsi"/>
          <w:color w:val="004E5E"/>
          <w:lang w:val="en-US"/>
        </w:rPr>
        <w:t>!</w:t>
      </w:r>
    </w:p>
    <w:p w14:paraId="5ADBC793" w14:textId="0370E1BF" w:rsidR="00AE6EB4" w:rsidRPr="00DC016F" w:rsidRDefault="0000232C" w:rsidP="004B593B">
      <w:pPr>
        <w:spacing w:line="240" w:lineRule="auto"/>
        <w:contextualSpacing/>
        <w:jc w:val="both"/>
        <w:rPr>
          <w:rFonts w:cstheme="minorHAnsi"/>
          <w:color w:val="004E5E"/>
          <w:lang w:val="en-US"/>
        </w:rPr>
      </w:pPr>
      <w:r w:rsidRPr="00DC016F">
        <w:rPr>
          <w:rFonts w:cstheme="minorHAnsi"/>
          <w:noProof/>
          <w:color w:val="004E5E"/>
          <w:sz w:val="28"/>
          <w:szCs w:val="28"/>
        </w:rPr>
        <w:drawing>
          <wp:anchor distT="0" distB="0" distL="114300" distR="114300" simplePos="0" relativeHeight="251658240" behindDoc="1" locked="0" layoutInCell="1" allowOverlap="1" wp14:anchorId="41B58190" wp14:editId="036DEAB8">
            <wp:simplePos x="0" y="0"/>
            <wp:positionH relativeFrom="margin">
              <wp:align>right</wp:align>
            </wp:positionH>
            <wp:positionV relativeFrom="paragraph">
              <wp:posOffset>162560</wp:posOffset>
            </wp:positionV>
            <wp:extent cx="1116129" cy="1120357"/>
            <wp:effectExtent l="0" t="0" r="8255"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16129" cy="11203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0CDDC5" w14:textId="549C18D1" w:rsidR="00DC6697" w:rsidRPr="00DC016F" w:rsidRDefault="00DC6697" w:rsidP="004B593B">
      <w:pPr>
        <w:spacing w:line="240" w:lineRule="auto"/>
        <w:contextualSpacing/>
        <w:jc w:val="both"/>
        <w:rPr>
          <w:rFonts w:cstheme="minorHAnsi"/>
          <w:color w:val="004E5E"/>
          <w:lang w:val="en-US"/>
        </w:rPr>
      </w:pPr>
    </w:p>
    <w:p w14:paraId="49C5C273" w14:textId="209AE5CC" w:rsidR="00DC6697" w:rsidRPr="00DC016F" w:rsidRDefault="00DC6697" w:rsidP="004B593B">
      <w:pPr>
        <w:spacing w:line="240" w:lineRule="auto"/>
        <w:contextualSpacing/>
        <w:jc w:val="both"/>
        <w:rPr>
          <w:rFonts w:cstheme="minorHAnsi"/>
          <w:color w:val="004E5E"/>
          <w:lang w:val="en-US"/>
        </w:rPr>
      </w:pPr>
    </w:p>
    <w:p w14:paraId="799B32F3" w14:textId="2A7F7A94" w:rsidR="00DC6697" w:rsidRPr="00DC016F" w:rsidRDefault="00DC6697" w:rsidP="004B593B">
      <w:pPr>
        <w:spacing w:line="240" w:lineRule="auto"/>
        <w:contextualSpacing/>
        <w:jc w:val="both"/>
        <w:rPr>
          <w:rFonts w:cstheme="minorHAnsi"/>
          <w:color w:val="004E5E"/>
          <w:lang w:val="en-US"/>
        </w:rPr>
      </w:pPr>
    </w:p>
    <w:p w14:paraId="146ACC32" w14:textId="6ECC2940" w:rsidR="00DC6697" w:rsidRPr="00DC016F" w:rsidRDefault="00DC6697" w:rsidP="004B593B">
      <w:pPr>
        <w:spacing w:line="240" w:lineRule="auto"/>
        <w:contextualSpacing/>
        <w:jc w:val="both"/>
        <w:rPr>
          <w:rFonts w:cstheme="minorHAnsi"/>
          <w:color w:val="004E5E"/>
          <w:lang w:val="en-US"/>
        </w:rPr>
      </w:pPr>
    </w:p>
    <w:p w14:paraId="092B30BB" w14:textId="2F1A92BC" w:rsidR="00DC6697" w:rsidRPr="00DC016F" w:rsidRDefault="00DC6697" w:rsidP="004B593B">
      <w:pPr>
        <w:spacing w:line="240" w:lineRule="auto"/>
        <w:contextualSpacing/>
        <w:jc w:val="both"/>
        <w:rPr>
          <w:rFonts w:cstheme="minorHAnsi"/>
          <w:color w:val="004E5E"/>
          <w:lang w:val="en-US"/>
        </w:rPr>
      </w:pPr>
    </w:p>
    <w:p w14:paraId="6AB9272D" w14:textId="217DDE28" w:rsidR="00DC6697" w:rsidRPr="00DC016F" w:rsidRDefault="00DC6697" w:rsidP="004B593B">
      <w:pPr>
        <w:spacing w:line="240" w:lineRule="auto"/>
        <w:contextualSpacing/>
        <w:jc w:val="both"/>
        <w:rPr>
          <w:rFonts w:cstheme="minorHAnsi"/>
          <w:color w:val="004E5E"/>
          <w:lang w:val="en-US"/>
        </w:rPr>
      </w:pPr>
    </w:p>
    <w:p w14:paraId="1F316C8D" w14:textId="714BD2D6" w:rsidR="00DC016F" w:rsidRDefault="00DC016F" w:rsidP="004B593B">
      <w:pPr>
        <w:spacing w:line="240" w:lineRule="auto"/>
        <w:contextualSpacing/>
        <w:jc w:val="both"/>
        <w:rPr>
          <w:rFonts w:cstheme="minorHAnsi"/>
          <w:color w:val="004E5E"/>
          <w:lang w:val="en-US"/>
        </w:rPr>
      </w:pPr>
    </w:p>
    <w:p w14:paraId="69593342" w14:textId="449AF133" w:rsidR="00DC016F" w:rsidRDefault="00DC016F" w:rsidP="00DC016F">
      <w:pPr>
        <w:spacing w:line="240" w:lineRule="auto"/>
        <w:contextualSpacing/>
        <w:jc w:val="both"/>
        <w:rPr>
          <w:rFonts w:cstheme="minorHAnsi"/>
          <w:b/>
          <w:bCs/>
          <w:color w:val="004E5E"/>
          <w:sz w:val="24"/>
          <w:szCs w:val="24"/>
          <w:lang w:val="en-US"/>
        </w:rPr>
      </w:pPr>
      <w:r>
        <w:rPr>
          <w:rFonts w:cstheme="minorHAnsi"/>
          <w:b/>
          <w:bCs/>
          <w:color w:val="004E5E"/>
          <w:sz w:val="24"/>
          <w:szCs w:val="24"/>
          <w:lang w:val="en-US"/>
        </w:rPr>
        <w:t xml:space="preserve">A Space </w:t>
      </w:r>
      <w:r w:rsidR="009E6E12">
        <w:rPr>
          <w:rFonts w:cstheme="minorHAnsi"/>
          <w:b/>
          <w:bCs/>
          <w:color w:val="004E5E"/>
          <w:sz w:val="24"/>
          <w:szCs w:val="24"/>
          <w:lang w:val="en-US"/>
        </w:rPr>
        <w:t>to</w:t>
      </w:r>
      <w:r>
        <w:rPr>
          <w:rFonts w:cstheme="minorHAnsi"/>
          <w:b/>
          <w:bCs/>
          <w:color w:val="004E5E"/>
          <w:sz w:val="24"/>
          <w:szCs w:val="24"/>
          <w:lang w:val="en-US"/>
        </w:rPr>
        <w:t xml:space="preserve"> </w:t>
      </w:r>
      <w:r w:rsidR="009E6E12">
        <w:rPr>
          <w:rFonts w:cstheme="minorHAnsi"/>
          <w:b/>
          <w:bCs/>
          <w:color w:val="004E5E"/>
          <w:sz w:val="24"/>
          <w:szCs w:val="24"/>
          <w:lang w:val="en-US"/>
        </w:rPr>
        <w:t>Commune</w:t>
      </w:r>
      <w:r>
        <w:rPr>
          <w:rFonts w:cstheme="minorHAnsi"/>
          <w:b/>
          <w:bCs/>
          <w:color w:val="004E5E"/>
          <w:sz w:val="24"/>
          <w:szCs w:val="24"/>
          <w:lang w:val="en-US"/>
        </w:rPr>
        <w:t xml:space="preserve"> </w:t>
      </w:r>
    </w:p>
    <w:p w14:paraId="72C7E51A" w14:textId="77777777" w:rsidR="00DC016F" w:rsidRPr="00DC016F" w:rsidRDefault="00DC016F" w:rsidP="00DC016F">
      <w:pPr>
        <w:spacing w:line="240" w:lineRule="auto"/>
        <w:contextualSpacing/>
        <w:jc w:val="both"/>
        <w:rPr>
          <w:rFonts w:cstheme="minorHAnsi"/>
          <w:b/>
          <w:bCs/>
          <w:color w:val="004E5E"/>
          <w:sz w:val="24"/>
          <w:szCs w:val="24"/>
          <w:lang w:val="en-US"/>
        </w:rPr>
      </w:pPr>
    </w:p>
    <w:p w14:paraId="44F335EB" w14:textId="7EE28A21" w:rsidR="003F28C2" w:rsidRPr="00DC016F" w:rsidRDefault="00DC016F" w:rsidP="004B593B">
      <w:pPr>
        <w:spacing w:line="240" w:lineRule="auto"/>
        <w:contextualSpacing/>
        <w:jc w:val="both"/>
        <w:rPr>
          <w:rFonts w:cstheme="minorHAnsi"/>
          <w:color w:val="004E5E"/>
          <w:lang w:val="en-US"/>
        </w:rPr>
      </w:pPr>
      <w:r w:rsidRPr="00DC016F">
        <w:rPr>
          <w:rFonts w:cstheme="minorHAnsi"/>
          <w:color w:val="004E5E"/>
          <w:lang w:val="en-US"/>
        </w:rPr>
        <w:t xml:space="preserve">The </w:t>
      </w:r>
      <w:r>
        <w:rPr>
          <w:rFonts w:cstheme="minorHAnsi"/>
          <w:color w:val="004E5E"/>
          <w:lang w:val="en-US"/>
        </w:rPr>
        <w:t>S</w:t>
      </w:r>
      <w:r w:rsidRPr="00DC016F">
        <w:rPr>
          <w:rFonts w:cstheme="minorHAnsi"/>
          <w:color w:val="004E5E"/>
          <w:lang w:val="en-US"/>
        </w:rPr>
        <w:t>anctum</w:t>
      </w:r>
      <w:r>
        <w:rPr>
          <w:rFonts w:cstheme="minorHAnsi"/>
          <w:color w:val="004E5E"/>
          <w:lang w:val="en-US"/>
        </w:rPr>
        <w:t xml:space="preserve"> </w:t>
      </w:r>
      <w:r w:rsidR="003F28C2" w:rsidRPr="00DC016F">
        <w:rPr>
          <w:rFonts w:cstheme="minorHAnsi"/>
          <w:color w:val="004E5E"/>
          <w:lang w:val="en-US"/>
        </w:rPr>
        <w:t xml:space="preserve">is the hearth of the community </w:t>
      </w:r>
      <w:r w:rsidR="00F04852">
        <w:rPr>
          <w:rFonts w:cstheme="minorHAnsi"/>
          <w:color w:val="004E5E"/>
          <w:lang w:val="en-US"/>
        </w:rPr>
        <w:t>–</w:t>
      </w:r>
      <w:r w:rsidR="003F28C2" w:rsidRPr="00DC016F">
        <w:rPr>
          <w:rFonts w:cstheme="minorHAnsi"/>
          <w:color w:val="004E5E"/>
          <w:lang w:val="en-US"/>
        </w:rPr>
        <w:t xml:space="preserve"> a sheltered, multidisciplinary </w:t>
      </w:r>
      <w:r w:rsidR="004B593B" w:rsidRPr="00DC016F">
        <w:rPr>
          <w:rFonts w:cstheme="minorHAnsi"/>
          <w:color w:val="004E5E"/>
          <w:lang w:val="en-US"/>
        </w:rPr>
        <w:t>space,</w:t>
      </w:r>
      <w:r w:rsidR="003F28C2" w:rsidRPr="00DC016F">
        <w:rPr>
          <w:rFonts w:cstheme="minorHAnsi"/>
          <w:color w:val="004E5E"/>
          <w:lang w:val="en-US"/>
        </w:rPr>
        <w:t xml:space="preserve"> secular in nature yet spiritual</w:t>
      </w:r>
      <w:r w:rsidR="00D33ACD">
        <w:rPr>
          <w:rFonts w:cstheme="minorHAnsi"/>
          <w:color w:val="004E5E"/>
          <w:lang w:val="en-US"/>
        </w:rPr>
        <w:t>l</w:t>
      </w:r>
      <w:r w:rsidR="003F28C2" w:rsidRPr="00DC016F">
        <w:rPr>
          <w:rFonts w:cstheme="minorHAnsi"/>
          <w:color w:val="004E5E"/>
          <w:lang w:val="en-US"/>
        </w:rPr>
        <w:t xml:space="preserve">y invigorating.  Its purpose is to bring people together and to act as a catalyst for human interaction, </w:t>
      </w:r>
      <w:r w:rsidR="004B593B" w:rsidRPr="00DC016F">
        <w:rPr>
          <w:rFonts w:cstheme="minorHAnsi"/>
          <w:color w:val="004E5E"/>
          <w:lang w:val="en-US"/>
        </w:rPr>
        <w:t>exchange,</w:t>
      </w:r>
      <w:r w:rsidR="003F28C2" w:rsidRPr="00DC016F">
        <w:rPr>
          <w:rFonts w:cstheme="minorHAnsi"/>
          <w:color w:val="004E5E"/>
          <w:lang w:val="en-US"/>
        </w:rPr>
        <w:t xml:space="preserve"> and creative manifestation.  </w:t>
      </w:r>
    </w:p>
    <w:p w14:paraId="416849AB" w14:textId="7C626B1A" w:rsidR="003F28C2" w:rsidRPr="00DC016F" w:rsidRDefault="003F28C2" w:rsidP="004B593B">
      <w:pPr>
        <w:spacing w:line="240" w:lineRule="auto"/>
        <w:ind w:firstLine="720"/>
        <w:contextualSpacing/>
        <w:jc w:val="both"/>
        <w:rPr>
          <w:rFonts w:cstheme="minorHAnsi"/>
          <w:color w:val="004E5E"/>
          <w:lang w:val="en-US"/>
        </w:rPr>
      </w:pPr>
      <w:r w:rsidRPr="00DC016F">
        <w:rPr>
          <w:rFonts w:cstheme="minorHAnsi"/>
          <w:color w:val="004E5E"/>
          <w:lang w:val="en-US"/>
        </w:rPr>
        <w:t>As you descend through the lifted veil of the entrance, you enter a tall, circular space, light pouring in through the smokestack. The terraced forms emerge from the structure’s skin, giving you a place to rest your weary legs, or to enjoy the company of your peers. Here, within the Sanctum, the human spirit thrives, and the collective energy of all life unites to create a better, environmentally conscious, and inclusive world.</w:t>
      </w:r>
    </w:p>
    <w:p w14:paraId="68C5718F" w14:textId="6B13C0DC" w:rsidR="00DC6697" w:rsidRDefault="00DC6697" w:rsidP="004B593B">
      <w:pPr>
        <w:spacing w:line="240" w:lineRule="auto"/>
        <w:contextualSpacing/>
        <w:jc w:val="both"/>
        <w:rPr>
          <w:rFonts w:cstheme="minorHAnsi"/>
          <w:color w:val="004E5E"/>
          <w:lang w:val="en-US"/>
        </w:rPr>
      </w:pPr>
    </w:p>
    <w:p w14:paraId="6FDAA2EB" w14:textId="02520AB8" w:rsidR="00DC016F" w:rsidRDefault="00DC016F" w:rsidP="004B593B">
      <w:pPr>
        <w:spacing w:line="240" w:lineRule="auto"/>
        <w:contextualSpacing/>
        <w:jc w:val="both"/>
        <w:rPr>
          <w:rFonts w:cstheme="minorHAnsi"/>
          <w:color w:val="004E5E"/>
          <w:lang w:val="en-US"/>
        </w:rPr>
      </w:pPr>
    </w:p>
    <w:p w14:paraId="2071D54A" w14:textId="5E691199" w:rsidR="00DC016F" w:rsidRPr="00DC016F" w:rsidRDefault="00DC016F" w:rsidP="004B593B">
      <w:pPr>
        <w:spacing w:line="240" w:lineRule="auto"/>
        <w:contextualSpacing/>
        <w:jc w:val="both"/>
        <w:rPr>
          <w:rFonts w:cstheme="minorHAnsi"/>
          <w:b/>
          <w:bCs/>
          <w:color w:val="004E5E"/>
          <w:sz w:val="24"/>
          <w:szCs w:val="24"/>
          <w:lang w:val="en-US"/>
        </w:rPr>
      </w:pPr>
      <w:r>
        <w:rPr>
          <w:rFonts w:cstheme="minorHAnsi"/>
          <w:b/>
          <w:bCs/>
          <w:color w:val="004E5E"/>
          <w:sz w:val="24"/>
          <w:szCs w:val="24"/>
          <w:lang w:val="en-US"/>
        </w:rPr>
        <w:t>A Space to Grow</w:t>
      </w:r>
    </w:p>
    <w:p w14:paraId="3A87AF04" w14:textId="77777777" w:rsidR="00DC016F" w:rsidRPr="00DC016F" w:rsidRDefault="00DC016F" w:rsidP="004B593B">
      <w:pPr>
        <w:spacing w:line="240" w:lineRule="auto"/>
        <w:contextualSpacing/>
        <w:jc w:val="both"/>
        <w:rPr>
          <w:rFonts w:cstheme="minorHAnsi"/>
          <w:color w:val="004E5E"/>
          <w:lang w:val="en-US"/>
        </w:rPr>
      </w:pPr>
    </w:p>
    <w:p w14:paraId="6FF74F89" w14:textId="0A1CE38D" w:rsidR="003F28C2" w:rsidRPr="00DC016F" w:rsidRDefault="00DC016F" w:rsidP="004B593B">
      <w:pPr>
        <w:spacing w:line="240" w:lineRule="auto"/>
        <w:contextualSpacing/>
        <w:jc w:val="both"/>
        <w:rPr>
          <w:rFonts w:cstheme="minorHAnsi"/>
          <w:b/>
          <w:bCs/>
          <w:color w:val="004E5E"/>
          <w:sz w:val="24"/>
          <w:szCs w:val="24"/>
          <w:lang w:val="en-US"/>
        </w:rPr>
      </w:pPr>
      <w:r w:rsidRPr="00DC016F">
        <w:rPr>
          <w:rFonts w:cstheme="minorHAnsi"/>
          <w:color w:val="004E5E"/>
          <w:lang w:val="en-US"/>
        </w:rPr>
        <w:t xml:space="preserve">The </w:t>
      </w:r>
      <w:r>
        <w:rPr>
          <w:rFonts w:cstheme="minorHAnsi"/>
          <w:color w:val="004E5E"/>
          <w:lang w:val="en-US"/>
        </w:rPr>
        <w:t>G</w:t>
      </w:r>
      <w:r w:rsidRPr="00DC016F">
        <w:rPr>
          <w:rFonts w:cstheme="minorHAnsi"/>
          <w:color w:val="004E5E"/>
          <w:lang w:val="en-US"/>
        </w:rPr>
        <w:t>rove</w:t>
      </w:r>
      <w:r w:rsidR="00F170D3" w:rsidRPr="00DC016F">
        <w:rPr>
          <w:rFonts w:cstheme="minorHAnsi"/>
          <w:b/>
          <w:bCs/>
          <w:color w:val="004E5E"/>
          <w:sz w:val="24"/>
          <w:szCs w:val="24"/>
          <w:lang w:val="en-US"/>
        </w:rPr>
        <w:t xml:space="preserve"> </w:t>
      </w:r>
      <w:r w:rsidR="003F28C2" w:rsidRPr="00DC016F">
        <w:rPr>
          <w:rFonts w:cstheme="minorHAnsi"/>
          <w:color w:val="004E5E"/>
          <w:lang w:val="en-US"/>
        </w:rPr>
        <w:t xml:space="preserve">feeds the community. By nestling the Grove beneath ground level, we provide a temperate climate sheltered from wind and blaring sun, from extreme temperature swings common to this arid climate. Water basins, replenished by nearby streams and aquifers, are populated with fish to </w:t>
      </w:r>
      <w:r w:rsidR="004B593B" w:rsidRPr="00DC016F">
        <w:rPr>
          <w:rFonts w:cstheme="minorHAnsi"/>
          <w:color w:val="004E5E"/>
          <w:lang w:val="en-US"/>
        </w:rPr>
        <w:t>fertilize</w:t>
      </w:r>
      <w:r w:rsidR="003F28C2" w:rsidRPr="00DC016F">
        <w:rPr>
          <w:rFonts w:cstheme="minorHAnsi"/>
          <w:color w:val="004E5E"/>
          <w:lang w:val="en-US"/>
        </w:rPr>
        <w:t xml:space="preserve"> and irrigate the surrounding plants. These techniques allow this luscious garden to flourish with fruits and vegetable, greens and grains that would otherwise prove impossible to grow. </w:t>
      </w:r>
    </w:p>
    <w:p w14:paraId="7DB33EDD" w14:textId="4FA3E415" w:rsidR="003F28C2" w:rsidRPr="00DC016F" w:rsidRDefault="003F28C2" w:rsidP="004B593B">
      <w:pPr>
        <w:spacing w:line="240" w:lineRule="auto"/>
        <w:ind w:firstLine="720"/>
        <w:contextualSpacing/>
        <w:jc w:val="both"/>
        <w:rPr>
          <w:rFonts w:cstheme="minorHAnsi"/>
          <w:color w:val="004E5E"/>
          <w:lang w:val="en-US"/>
        </w:rPr>
      </w:pPr>
      <w:r w:rsidRPr="00DC016F">
        <w:rPr>
          <w:rFonts w:cstheme="minorHAnsi"/>
          <w:color w:val="004E5E"/>
          <w:lang w:val="en-US"/>
        </w:rPr>
        <w:t xml:space="preserve">The Grove is </w:t>
      </w:r>
      <w:r w:rsidR="005B1355">
        <w:rPr>
          <w:rFonts w:cstheme="minorHAnsi"/>
          <w:color w:val="004E5E"/>
          <w:lang w:val="en-US"/>
        </w:rPr>
        <w:t xml:space="preserve">a </w:t>
      </w:r>
      <w:r w:rsidRPr="00DC016F">
        <w:rPr>
          <w:rFonts w:cstheme="minorHAnsi"/>
          <w:color w:val="004E5E"/>
          <w:lang w:val="en-US"/>
        </w:rPr>
        <w:t>living laboratory for agricultural experimentation.  Whether t</w:t>
      </w:r>
      <w:r w:rsidR="005B1355">
        <w:rPr>
          <w:rFonts w:cstheme="minorHAnsi"/>
          <w:color w:val="004E5E"/>
          <w:lang w:val="en-US"/>
        </w:rPr>
        <w:t>h</w:t>
      </w:r>
      <w:r w:rsidRPr="00DC016F">
        <w:rPr>
          <w:rFonts w:cstheme="minorHAnsi"/>
          <w:color w:val="004E5E"/>
          <w:lang w:val="en-US"/>
        </w:rPr>
        <w:t xml:space="preserve">rough ancestral Paiute slow-moving surface irrigation methods, or diverse heights of plantation, the purpose is to test yield ratios and harvest cycles over many years. And should these methods prove effective in the most unforgiving environment, the system can be adapted to other climates and ecosystems. </w:t>
      </w:r>
    </w:p>
    <w:p w14:paraId="27AD767C" w14:textId="668B9FCB" w:rsidR="004B593B" w:rsidRDefault="004B593B" w:rsidP="00F170D3">
      <w:pPr>
        <w:spacing w:line="240" w:lineRule="auto"/>
        <w:contextualSpacing/>
        <w:jc w:val="both"/>
        <w:rPr>
          <w:rFonts w:cstheme="minorHAnsi"/>
          <w:color w:val="004E5E"/>
          <w:lang w:val="en-US"/>
        </w:rPr>
      </w:pPr>
    </w:p>
    <w:p w14:paraId="157E2416" w14:textId="233B24B4" w:rsidR="00DC016F" w:rsidRDefault="00DC016F" w:rsidP="00F170D3">
      <w:pPr>
        <w:spacing w:line="240" w:lineRule="auto"/>
        <w:contextualSpacing/>
        <w:jc w:val="both"/>
        <w:rPr>
          <w:rFonts w:cstheme="minorHAnsi"/>
          <w:color w:val="004E5E"/>
          <w:lang w:val="en-US"/>
        </w:rPr>
      </w:pPr>
    </w:p>
    <w:p w14:paraId="227DFA83" w14:textId="3D1A4165" w:rsidR="00DC016F" w:rsidRPr="00DC016F" w:rsidRDefault="00DC016F" w:rsidP="00DC016F">
      <w:pPr>
        <w:spacing w:line="240" w:lineRule="auto"/>
        <w:contextualSpacing/>
        <w:jc w:val="both"/>
        <w:rPr>
          <w:rFonts w:cstheme="minorHAnsi"/>
          <w:b/>
          <w:bCs/>
          <w:color w:val="004E5E"/>
          <w:sz w:val="24"/>
          <w:szCs w:val="24"/>
          <w:lang w:val="en-US"/>
        </w:rPr>
      </w:pPr>
      <w:r>
        <w:rPr>
          <w:rFonts w:cstheme="minorHAnsi"/>
          <w:b/>
          <w:bCs/>
          <w:color w:val="004E5E"/>
          <w:sz w:val="24"/>
          <w:szCs w:val="24"/>
          <w:lang w:val="en-US"/>
        </w:rPr>
        <w:t>Between Ranch and Geyser</w:t>
      </w:r>
      <w:r w:rsidR="00ED038F">
        <w:rPr>
          <w:rFonts w:cstheme="minorHAnsi"/>
          <w:b/>
          <w:bCs/>
          <w:color w:val="004E5E"/>
          <w:sz w:val="24"/>
          <w:szCs w:val="24"/>
          <w:lang w:val="en-US"/>
        </w:rPr>
        <w:t xml:space="preserve"> </w:t>
      </w:r>
    </w:p>
    <w:p w14:paraId="2AA712DE" w14:textId="77777777" w:rsidR="00DC016F" w:rsidRPr="00DC016F" w:rsidRDefault="00DC016F" w:rsidP="00F170D3">
      <w:pPr>
        <w:spacing w:line="240" w:lineRule="auto"/>
        <w:contextualSpacing/>
        <w:jc w:val="both"/>
        <w:rPr>
          <w:rFonts w:cstheme="minorHAnsi"/>
          <w:color w:val="004E5E"/>
          <w:lang w:val="en-US"/>
        </w:rPr>
      </w:pPr>
    </w:p>
    <w:p w14:paraId="44A73A74" w14:textId="38ECF17F" w:rsidR="004B593B" w:rsidRPr="00DC016F" w:rsidRDefault="004B593B" w:rsidP="004B593B">
      <w:pPr>
        <w:spacing w:line="240" w:lineRule="auto"/>
        <w:contextualSpacing/>
        <w:jc w:val="both"/>
        <w:rPr>
          <w:rFonts w:cstheme="minorHAnsi"/>
          <w:color w:val="004E5E"/>
        </w:rPr>
      </w:pPr>
      <w:r w:rsidRPr="00DC016F">
        <w:rPr>
          <w:rFonts w:cstheme="minorHAnsi"/>
          <w:color w:val="004E5E"/>
        </w:rPr>
        <w:t xml:space="preserve">Fly Haven is conceived as an adaptable system that can propagate organically across the grounds of Fly Ranch </w:t>
      </w:r>
      <w:r w:rsidR="00F04852">
        <w:rPr>
          <w:rFonts w:cstheme="minorHAnsi"/>
          <w:color w:val="004E5E"/>
        </w:rPr>
        <w:t>–</w:t>
      </w:r>
      <w:r w:rsidRPr="00DC016F">
        <w:rPr>
          <w:rFonts w:cstheme="minorHAnsi"/>
          <w:color w:val="004E5E"/>
        </w:rPr>
        <w:t xml:space="preserve"> infrastructure and community nodes rising from the earth, changing form and scale as needed. For this first garden, our team chose </w:t>
      </w:r>
      <w:r w:rsidR="00F170D3" w:rsidRPr="00DC016F">
        <w:rPr>
          <w:rFonts w:cstheme="minorHAnsi"/>
          <w:b/>
          <w:bCs/>
          <w:color w:val="004E5E"/>
        </w:rPr>
        <w:t>PRIORITY AREA P-2D</w:t>
      </w:r>
      <w:r w:rsidRPr="00DC016F">
        <w:rPr>
          <w:rFonts w:cstheme="minorHAnsi"/>
          <w:color w:val="004E5E"/>
        </w:rPr>
        <w:t xml:space="preserve">, between the ranch settlement and Fly Geyser, the main community hub and visitor attraction. </w:t>
      </w:r>
    </w:p>
    <w:p w14:paraId="5E7A51F3" w14:textId="3190C640" w:rsidR="004B593B" w:rsidRDefault="004B593B" w:rsidP="004B593B">
      <w:pPr>
        <w:spacing w:line="240" w:lineRule="auto"/>
        <w:ind w:firstLine="720"/>
        <w:contextualSpacing/>
        <w:jc w:val="both"/>
        <w:rPr>
          <w:rFonts w:cstheme="minorHAnsi"/>
          <w:color w:val="004E5E"/>
        </w:rPr>
      </w:pPr>
      <w:r w:rsidRPr="00DC016F">
        <w:rPr>
          <w:rFonts w:cstheme="minorHAnsi"/>
          <w:color w:val="004E5E"/>
        </w:rPr>
        <w:t xml:space="preserve">As you walk from ranch to geyser, you can stop at Fly Haven to grab a snack, rest your feet, or seek shelter from sun, </w:t>
      </w:r>
      <w:r w:rsidR="00331853" w:rsidRPr="00DC016F">
        <w:rPr>
          <w:rFonts w:cstheme="minorHAnsi"/>
          <w:color w:val="004E5E"/>
        </w:rPr>
        <w:t>wind,</w:t>
      </w:r>
      <w:r w:rsidRPr="00DC016F">
        <w:rPr>
          <w:rFonts w:cstheme="minorHAnsi"/>
          <w:color w:val="004E5E"/>
        </w:rPr>
        <w:t xml:space="preserve"> or rain. The </w:t>
      </w:r>
      <w:r w:rsidRPr="00DC016F">
        <w:rPr>
          <w:rFonts w:cstheme="minorHAnsi"/>
          <w:color w:val="004E5E"/>
        </w:rPr>
        <w:lastRenderedPageBreak/>
        <w:t>microclimate inside is an extension of those already present along the pond and bourn, further tempered by the car</w:t>
      </w:r>
      <w:r w:rsidR="00EF7682">
        <w:rPr>
          <w:rFonts w:cstheme="minorHAnsi"/>
          <w:color w:val="004E5E"/>
        </w:rPr>
        <w:t>e</w:t>
      </w:r>
      <w:r w:rsidRPr="00DC016F">
        <w:rPr>
          <w:rFonts w:cstheme="minorHAnsi"/>
          <w:color w:val="004E5E"/>
        </w:rPr>
        <w:t>ful positioning of the oculus to control sun exposure, and the gentle curves which shield from the north-wester</w:t>
      </w:r>
      <w:r w:rsidR="00F170D3" w:rsidRPr="00DC016F">
        <w:rPr>
          <w:rFonts w:cstheme="minorHAnsi"/>
          <w:color w:val="004E5E"/>
        </w:rPr>
        <w:t xml:space="preserve">ly </w:t>
      </w:r>
      <w:r w:rsidRPr="00DC016F">
        <w:rPr>
          <w:rFonts w:cstheme="minorHAnsi"/>
          <w:color w:val="004E5E"/>
        </w:rPr>
        <w:t>winds.</w:t>
      </w:r>
    </w:p>
    <w:p w14:paraId="59123E1E" w14:textId="3FBB46EB" w:rsidR="009E6E12" w:rsidRDefault="009E6E12" w:rsidP="004B593B">
      <w:pPr>
        <w:spacing w:line="240" w:lineRule="auto"/>
        <w:ind w:firstLine="720"/>
        <w:contextualSpacing/>
        <w:jc w:val="both"/>
        <w:rPr>
          <w:rFonts w:cstheme="minorHAnsi"/>
          <w:color w:val="004E5E"/>
        </w:rPr>
      </w:pPr>
    </w:p>
    <w:p w14:paraId="0E9C7ACB" w14:textId="77777777" w:rsidR="009E6E12" w:rsidRDefault="009E6E12" w:rsidP="004B593B">
      <w:pPr>
        <w:spacing w:line="240" w:lineRule="auto"/>
        <w:ind w:firstLine="720"/>
        <w:contextualSpacing/>
        <w:jc w:val="both"/>
        <w:rPr>
          <w:rFonts w:cstheme="minorHAnsi"/>
          <w:color w:val="004E5E"/>
        </w:rPr>
      </w:pPr>
    </w:p>
    <w:p w14:paraId="67DDB6D0" w14:textId="516264D9" w:rsidR="009E6E12" w:rsidRPr="00DC016F" w:rsidRDefault="009E6E12" w:rsidP="009E6E12">
      <w:pPr>
        <w:spacing w:line="240" w:lineRule="auto"/>
        <w:contextualSpacing/>
        <w:jc w:val="both"/>
        <w:rPr>
          <w:rFonts w:cstheme="minorHAnsi"/>
          <w:b/>
          <w:bCs/>
          <w:color w:val="004E5E"/>
          <w:sz w:val="24"/>
          <w:szCs w:val="24"/>
          <w:lang w:val="en-US"/>
        </w:rPr>
      </w:pPr>
      <w:r>
        <w:rPr>
          <w:rFonts w:cstheme="minorHAnsi"/>
          <w:b/>
          <w:bCs/>
          <w:color w:val="004E5E"/>
          <w:sz w:val="24"/>
          <w:szCs w:val="24"/>
          <w:lang w:val="en-US"/>
        </w:rPr>
        <w:t>Earth</w:t>
      </w:r>
      <w:r w:rsidR="00ED038F">
        <w:rPr>
          <w:rFonts w:cstheme="minorHAnsi"/>
          <w:b/>
          <w:bCs/>
          <w:color w:val="004E5E"/>
          <w:sz w:val="24"/>
          <w:szCs w:val="24"/>
          <w:lang w:val="en-US"/>
        </w:rPr>
        <w:t>-b</w:t>
      </w:r>
      <w:r>
        <w:rPr>
          <w:rFonts w:cstheme="minorHAnsi"/>
          <w:b/>
          <w:bCs/>
          <w:color w:val="004E5E"/>
          <w:sz w:val="24"/>
          <w:szCs w:val="24"/>
          <w:lang w:val="en-US"/>
        </w:rPr>
        <w:t>ourn: Building Fly Haven</w:t>
      </w:r>
    </w:p>
    <w:p w14:paraId="71E744F0" w14:textId="77777777" w:rsidR="00DC6697" w:rsidRPr="00DC016F" w:rsidRDefault="00DC6697" w:rsidP="004B593B">
      <w:pPr>
        <w:spacing w:line="240" w:lineRule="auto"/>
        <w:contextualSpacing/>
        <w:jc w:val="both"/>
        <w:rPr>
          <w:rFonts w:cstheme="minorHAnsi"/>
          <w:color w:val="004E5E"/>
          <w:lang w:val="en-US"/>
        </w:rPr>
      </w:pPr>
    </w:p>
    <w:p w14:paraId="37DC9FA2" w14:textId="242BF62B" w:rsidR="00F170D3" w:rsidRPr="00DC016F" w:rsidRDefault="005A7F94" w:rsidP="00F170D3">
      <w:pPr>
        <w:spacing w:line="240" w:lineRule="auto"/>
        <w:contextualSpacing/>
        <w:jc w:val="both"/>
        <w:rPr>
          <w:rFonts w:cstheme="minorHAnsi"/>
          <w:color w:val="004E5E"/>
          <w:lang w:val="en-US"/>
        </w:rPr>
      </w:pPr>
      <w:r w:rsidRPr="00DC016F">
        <w:rPr>
          <w:rFonts w:cstheme="minorHAnsi"/>
          <w:color w:val="004E5E"/>
          <w:lang w:val="en-US"/>
        </w:rPr>
        <w:t xml:space="preserve">The </w:t>
      </w:r>
      <w:r w:rsidR="00EF7682">
        <w:rPr>
          <w:rFonts w:cstheme="minorHAnsi"/>
          <w:color w:val="004E5E"/>
          <w:lang w:val="en-US"/>
        </w:rPr>
        <w:t>d</w:t>
      </w:r>
      <w:r w:rsidRPr="00DC016F">
        <w:rPr>
          <w:rFonts w:cstheme="minorHAnsi"/>
          <w:color w:val="004E5E"/>
          <w:lang w:val="en-US"/>
        </w:rPr>
        <w:t xml:space="preserve">esign of Fly Haven was refined through a cyclical process of hand crafting and digital modeling. Sculpting in clay, the shape was molded, discovered, discarded, remolded, adjusted, over and over.  </w:t>
      </w:r>
      <w:r w:rsidR="004B593B" w:rsidRPr="00DC016F">
        <w:rPr>
          <w:rFonts w:cstheme="minorHAnsi"/>
          <w:color w:val="004E5E"/>
          <w:lang w:val="en-US"/>
        </w:rPr>
        <w:t xml:space="preserve">The form was then digitized and optimized for light exposure, wind flows and engineering. To ensure that Fly Haven is respectfully integrated into the landscape, augmented reality headsets can overlay the project on the chosen site.  This allows the project team to assess precise environmental impacts, coordinate site preparation, and evaluate potential water sources. </w:t>
      </w:r>
    </w:p>
    <w:p w14:paraId="70960B84" w14:textId="19409EE8" w:rsidR="00D94861" w:rsidRPr="00DC016F" w:rsidRDefault="004B593B" w:rsidP="00F170D3">
      <w:pPr>
        <w:spacing w:line="240" w:lineRule="auto"/>
        <w:ind w:firstLine="720"/>
        <w:contextualSpacing/>
        <w:jc w:val="both"/>
        <w:rPr>
          <w:rFonts w:cstheme="minorHAnsi"/>
          <w:color w:val="004E5E"/>
          <w:lang w:val="en-US"/>
        </w:rPr>
      </w:pPr>
      <w:r w:rsidRPr="00DC016F">
        <w:rPr>
          <w:rFonts w:cstheme="minorHAnsi"/>
          <w:color w:val="004E5E"/>
          <w:lang w:val="en-US"/>
        </w:rPr>
        <w:t xml:space="preserve">In the ethos of using only site-sourced materials for construction, the formwork for Fly Haven is a carefully constructed mound of compacted earth. Workers equipped with VR headsets can assess the form as it emerges from the earth and adjust accordingly. </w:t>
      </w:r>
      <w:r w:rsidR="00D94861" w:rsidRPr="00DC016F">
        <w:rPr>
          <w:rFonts w:cstheme="minorHAnsi"/>
          <w:color w:val="004E5E"/>
          <w:lang w:val="en-US"/>
        </w:rPr>
        <w:t xml:space="preserve">Approximately 5000 metric tons of soil would need to be excavated from adjacent sites that fall within the primary site boundaries. This can include expansion of ponds and reservoirs </w:t>
      </w:r>
      <w:r w:rsidR="00364B78" w:rsidRPr="00DC016F">
        <w:rPr>
          <w:rFonts w:cstheme="minorHAnsi"/>
          <w:color w:val="004E5E"/>
          <w:lang w:val="en-US"/>
        </w:rPr>
        <w:t xml:space="preserve">with minimal impact on wildlife habitats. </w:t>
      </w:r>
      <w:r w:rsidR="00D94861" w:rsidRPr="00DC016F">
        <w:rPr>
          <w:rFonts w:cstheme="minorHAnsi"/>
          <w:color w:val="004E5E"/>
          <w:lang w:val="en-US"/>
        </w:rPr>
        <w:t xml:space="preserve"> </w:t>
      </w:r>
    </w:p>
    <w:p w14:paraId="0AADBA01" w14:textId="21748AA3" w:rsidR="004B593B" w:rsidRPr="00DC016F" w:rsidRDefault="004B593B" w:rsidP="00364B78">
      <w:pPr>
        <w:spacing w:line="240" w:lineRule="auto"/>
        <w:ind w:firstLine="720"/>
        <w:contextualSpacing/>
        <w:jc w:val="both"/>
        <w:rPr>
          <w:rFonts w:cstheme="minorHAnsi"/>
          <w:color w:val="004E5E"/>
          <w:lang w:val="en-US"/>
        </w:rPr>
      </w:pPr>
      <w:r w:rsidRPr="00DC016F">
        <w:rPr>
          <w:rFonts w:cstheme="minorHAnsi"/>
          <w:color w:val="004E5E"/>
          <w:lang w:val="en-US"/>
        </w:rPr>
        <w:t xml:space="preserve">The shell of Fly Haven is </w:t>
      </w:r>
      <w:r w:rsidR="00364B78" w:rsidRPr="00DC016F">
        <w:rPr>
          <w:rFonts w:cstheme="minorHAnsi"/>
          <w:color w:val="004E5E"/>
          <w:lang w:val="en-US"/>
        </w:rPr>
        <w:t xml:space="preserve">also </w:t>
      </w:r>
      <w:r w:rsidRPr="00DC016F">
        <w:rPr>
          <w:rFonts w:cstheme="minorHAnsi"/>
          <w:color w:val="004E5E"/>
          <w:lang w:val="en-US"/>
        </w:rPr>
        <w:t xml:space="preserve">built of the surrounding earth and gravel.  By adding cement and water, the mixture can be poured, reinforced, and rammed onto the formwork. This traditional construction method blends seamlessly with the landscape and provides thermal mass to balance out extreme temperature swings. And by using existing on-site materials, we can limit the production, </w:t>
      </w:r>
      <w:r w:rsidR="00331853" w:rsidRPr="00DC016F">
        <w:rPr>
          <w:rFonts w:cstheme="minorHAnsi"/>
          <w:color w:val="004E5E"/>
          <w:lang w:val="en-US"/>
        </w:rPr>
        <w:t>transportation,</w:t>
      </w:r>
      <w:r w:rsidRPr="00DC016F">
        <w:rPr>
          <w:rFonts w:cstheme="minorHAnsi"/>
          <w:color w:val="004E5E"/>
          <w:lang w:val="en-US"/>
        </w:rPr>
        <w:t xml:space="preserve"> and insertion of foreign building products on the ranch</w:t>
      </w:r>
      <w:r w:rsidR="00364B78" w:rsidRPr="00DC016F">
        <w:rPr>
          <w:rFonts w:cstheme="minorHAnsi"/>
          <w:color w:val="004E5E"/>
          <w:lang w:val="en-US"/>
        </w:rPr>
        <w:t xml:space="preserve">, greatly reducing the project’s carbon footprint. </w:t>
      </w:r>
      <w:r w:rsidR="009E6E12" w:rsidRPr="00DC016F">
        <w:rPr>
          <w:rFonts w:cstheme="minorHAnsi"/>
          <w:color w:val="004E5E"/>
          <w:lang w:val="en-US"/>
        </w:rPr>
        <w:t>Roughly 900</w:t>
      </w:r>
      <w:r w:rsidR="00364B78" w:rsidRPr="00DC016F">
        <w:rPr>
          <w:rFonts w:cstheme="minorHAnsi"/>
          <w:color w:val="004E5E"/>
          <w:lang w:val="en-US"/>
        </w:rPr>
        <w:t xml:space="preserve"> m</w:t>
      </w:r>
      <w:r w:rsidR="00364B78" w:rsidRPr="00DC016F">
        <w:rPr>
          <w:rFonts w:cstheme="minorHAnsi"/>
          <w:color w:val="004E5E"/>
          <w:vertAlign w:val="superscript"/>
          <w:lang w:val="en-US"/>
        </w:rPr>
        <w:t>2</w:t>
      </w:r>
      <w:r w:rsidR="00364B78" w:rsidRPr="00DC016F">
        <w:rPr>
          <w:rFonts w:cstheme="minorHAnsi"/>
          <w:color w:val="004E5E"/>
          <w:lang w:val="en-US"/>
        </w:rPr>
        <w:t xml:space="preserve"> of rammed earth at 600 mm thickness would be required to create the two spaces proposed. As the walls rise to form the two major openings (the stack in the Sanctum and the Oculus in the Grove), this thickness can reduce to a mere 200 mm</w:t>
      </w:r>
      <w:r w:rsidR="008F421D" w:rsidRPr="00DC016F">
        <w:rPr>
          <w:rFonts w:cstheme="minorHAnsi"/>
          <w:color w:val="004E5E"/>
          <w:lang w:val="en-US"/>
        </w:rPr>
        <w:t xml:space="preserve">. </w:t>
      </w:r>
    </w:p>
    <w:p w14:paraId="45080E8C" w14:textId="6CFA8780" w:rsidR="008F421D" w:rsidRPr="00DC016F" w:rsidRDefault="00331853" w:rsidP="004B593B">
      <w:pPr>
        <w:spacing w:line="240" w:lineRule="auto"/>
        <w:ind w:firstLine="720"/>
        <w:contextualSpacing/>
        <w:jc w:val="both"/>
        <w:rPr>
          <w:rFonts w:cstheme="minorHAnsi"/>
          <w:color w:val="004E5E"/>
          <w:lang w:val="en-US"/>
        </w:rPr>
      </w:pPr>
      <w:r w:rsidRPr="00DC016F">
        <w:rPr>
          <w:rFonts w:cstheme="minorHAnsi"/>
          <w:color w:val="004E5E"/>
          <w:lang w:val="en-US"/>
        </w:rPr>
        <w:t xml:space="preserve">Once the shell is cured, the earthen formwork is then dug out to reveal the </w:t>
      </w:r>
      <w:r w:rsidR="00F04852">
        <w:rPr>
          <w:rFonts w:cstheme="minorHAnsi"/>
          <w:color w:val="004E5E"/>
          <w:lang w:val="en-US"/>
        </w:rPr>
        <w:t>generous</w:t>
      </w:r>
      <w:r w:rsidRPr="00DC016F">
        <w:rPr>
          <w:rFonts w:cstheme="minorHAnsi"/>
          <w:color w:val="004E5E"/>
          <w:lang w:val="en-US"/>
        </w:rPr>
        <w:t xml:space="preserve"> space within. This formwork can then be repurposed over and over to create other gardens or community structures. By building out of and only with earth, there is minimal environmental impact should these structures be decommissioned.  </w:t>
      </w:r>
      <w:r w:rsidR="00364B78" w:rsidRPr="00DC016F">
        <w:rPr>
          <w:rFonts w:cstheme="minorHAnsi"/>
          <w:color w:val="004E5E"/>
          <w:lang w:val="en-US"/>
        </w:rPr>
        <w:t xml:space="preserve">They can either </w:t>
      </w:r>
      <w:r w:rsidR="00F279D1">
        <w:rPr>
          <w:rFonts w:cstheme="minorHAnsi"/>
          <w:color w:val="004E5E"/>
          <w:lang w:val="en-US"/>
        </w:rPr>
        <w:t xml:space="preserve">be </w:t>
      </w:r>
      <w:r w:rsidR="00364B78" w:rsidRPr="00DC016F">
        <w:rPr>
          <w:rFonts w:cstheme="minorHAnsi"/>
          <w:color w:val="004E5E"/>
          <w:lang w:val="en-US"/>
        </w:rPr>
        <w:t xml:space="preserve">ground-up and returned to the land, or be left as relics, reclaimed by nature </w:t>
      </w:r>
      <w:r w:rsidR="00884D9C">
        <w:rPr>
          <w:rFonts w:cstheme="minorHAnsi"/>
          <w:color w:val="004E5E"/>
          <w:lang w:val="en-US"/>
        </w:rPr>
        <w:t xml:space="preserve">and wildlife </w:t>
      </w:r>
      <w:r w:rsidR="00364B78" w:rsidRPr="00DC016F">
        <w:rPr>
          <w:rFonts w:cstheme="minorHAnsi"/>
          <w:color w:val="004E5E"/>
          <w:lang w:val="en-US"/>
        </w:rPr>
        <w:t>over time.</w:t>
      </w:r>
      <w:r w:rsidR="008F421D" w:rsidRPr="00DC016F">
        <w:rPr>
          <w:rFonts w:cstheme="minorHAnsi"/>
          <w:color w:val="004E5E"/>
          <w:lang w:val="en-US"/>
        </w:rPr>
        <w:t xml:space="preserve"> </w:t>
      </w:r>
    </w:p>
    <w:p w14:paraId="2BEC1458" w14:textId="458F983A" w:rsidR="00331853" w:rsidRDefault="008F421D" w:rsidP="00297AB3">
      <w:pPr>
        <w:spacing w:line="240" w:lineRule="auto"/>
        <w:contextualSpacing/>
        <w:jc w:val="both"/>
        <w:rPr>
          <w:rFonts w:cstheme="minorHAnsi"/>
          <w:color w:val="004E5E"/>
          <w:lang w:val="en-US"/>
        </w:rPr>
      </w:pPr>
      <w:r w:rsidRPr="00DC016F">
        <w:rPr>
          <w:rFonts w:cstheme="minorHAnsi"/>
          <w:color w:val="004E5E"/>
          <w:lang w:val="en-US"/>
        </w:rPr>
        <w:lastRenderedPageBreak/>
        <w:t xml:space="preserve">The final structure measures roughly 20 x 40 meters and reaches 8 meters at its highest point in the </w:t>
      </w:r>
      <w:r w:rsidR="00F279D1">
        <w:rPr>
          <w:rFonts w:cstheme="minorHAnsi"/>
          <w:color w:val="004E5E"/>
          <w:lang w:val="en-US"/>
        </w:rPr>
        <w:t>S</w:t>
      </w:r>
      <w:r w:rsidRPr="00DC016F">
        <w:rPr>
          <w:rFonts w:cstheme="minorHAnsi"/>
          <w:color w:val="004E5E"/>
          <w:lang w:val="en-US"/>
        </w:rPr>
        <w:t xml:space="preserve">anctum, and 3.5 meters above ground in the Grove.  </w:t>
      </w:r>
      <w:r w:rsidR="00331853" w:rsidRPr="00DC016F">
        <w:rPr>
          <w:rFonts w:cstheme="minorHAnsi"/>
          <w:color w:val="004E5E"/>
          <w:lang w:val="en-US"/>
        </w:rPr>
        <w:t xml:space="preserve">To ensure stable soil temperatures throughout the unsteady days and seasons, the Grove is excavated </w:t>
      </w:r>
      <w:r w:rsidRPr="00DC016F">
        <w:rPr>
          <w:rFonts w:cstheme="minorHAnsi"/>
          <w:color w:val="004E5E"/>
          <w:lang w:val="en-US"/>
        </w:rPr>
        <w:t>2.5 meters</w:t>
      </w:r>
      <w:r w:rsidR="00331853" w:rsidRPr="00DC016F">
        <w:rPr>
          <w:rFonts w:cstheme="minorHAnsi"/>
          <w:color w:val="004E5E"/>
          <w:lang w:val="en-US"/>
        </w:rPr>
        <w:t xml:space="preserve"> deeper than the surrounding plain. The stepped planters are formed once again using rammed earth, creating variable conditions for different crops, and in places collecting water to irrigate, humidify, and further temper the space.</w:t>
      </w:r>
    </w:p>
    <w:p w14:paraId="589EC9A8" w14:textId="2855E987" w:rsidR="009E6E12" w:rsidRPr="00DC016F" w:rsidRDefault="009E6E12" w:rsidP="00297AB3">
      <w:pPr>
        <w:spacing w:line="240" w:lineRule="auto"/>
        <w:ind w:firstLine="720"/>
        <w:contextualSpacing/>
        <w:jc w:val="both"/>
        <w:rPr>
          <w:rFonts w:cstheme="minorHAnsi"/>
          <w:color w:val="004E5E"/>
          <w:lang w:val="en-US"/>
        </w:rPr>
      </w:pPr>
      <w:r>
        <w:rPr>
          <w:rFonts w:cstheme="minorHAnsi"/>
          <w:color w:val="004E5E"/>
          <w:lang w:val="en-US"/>
        </w:rPr>
        <w:t>At the scale proposed, the main project costs emerge from professional fees</w:t>
      </w:r>
      <w:r w:rsidR="00884D9C">
        <w:rPr>
          <w:rFonts w:cstheme="minorHAnsi"/>
          <w:color w:val="004E5E"/>
          <w:lang w:val="en-US"/>
        </w:rPr>
        <w:t>, cement, reinforcement materials</w:t>
      </w:r>
      <w:r>
        <w:rPr>
          <w:rFonts w:cstheme="minorHAnsi"/>
          <w:color w:val="004E5E"/>
          <w:lang w:val="en-US"/>
        </w:rPr>
        <w:t xml:space="preserve"> and manual labour. The earth is there, it simply needs to be moved into </w:t>
      </w:r>
      <w:r w:rsidR="0000232C">
        <w:rPr>
          <w:rFonts w:cstheme="minorHAnsi"/>
          <w:color w:val="004E5E"/>
          <w:lang w:val="en-US"/>
        </w:rPr>
        <w:t xml:space="preserve">the </w:t>
      </w:r>
      <w:r>
        <w:rPr>
          <w:rFonts w:cstheme="minorHAnsi"/>
          <w:color w:val="004E5E"/>
          <w:lang w:val="en-US"/>
        </w:rPr>
        <w:t>correct place and geometry.</w:t>
      </w:r>
      <w:r w:rsidR="00884D9C">
        <w:rPr>
          <w:rFonts w:cstheme="minorHAnsi"/>
          <w:color w:val="004E5E"/>
          <w:lang w:val="en-US"/>
        </w:rPr>
        <w:t xml:space="preserve">  We evaluate </w:t>
      </w:r>
      <w:r w:rsidR="0084384E">
        <w:rPr>
          <w:rFonts w:cstheme="minorHAnsi"/>
          <w:color w:val="004E5E"/>
          <w:lang w:val="en-US"/>
        </w:rPr>
        <w:t>that the construction costs of the full-scale Haven would be between 250 000$ and 500 000$.  This rough estimate is dependent of the material donations and labour costs.  Due to the simple nature of the construction method, we project that Fly Haven can be community</w:t>
      </w:r>
      <w:r w:rsidR="00C245B0">
        <w:rPr>
          <w:rFonts w:cstheme="minorHAnsi"/>
          <w:color w:val="004E5E"/>
          <w:lang w:val="en-US"/>
        </w:rPr>
        <w:t>-</w:t>
      </w:r>
      <w:r w:rsidR="0084384E">
        <w:rPr>
          <w:rFonts w:cstheme="minorHAnsi"/>
          <w:color w:val="004E5E"/>
          <w:lang w:val="en-US"/>
        </w:rPr>
        <w:t>built in the spirits of barn-raising.</w:t>
      </w:r>
    </w:p>
    <w:p w14:paraId="3ED4BCD4" w14:textId="239029A3" w:rsidR="009E6E12" w:rsidRDefault="009E6E12" w:rsidP="008F421D">
      <w:pPr>
        <w:spacing w:line="240" w:lineRule="auto"/>
        <w:contextualSpacing/>
        <w:jc w:val="both"/>
        <w:rPr>
          <w:rFonts w:cstheme="minorHAnsi"/>
          <w:color w:val="004E5E"/>
          <w:lang w:val="en-US"/>
        </w:rPr>
      </w:pPr>
    </w:p>
    <w:p w14:paraId="26CCE1BB" w14:textId="77777777" w:rsidR="009E6E12" w:rsidRDefault="009E6E12" w:rsidP="008F421D">
      <w:pPr>
        <w:spacing w:line="240" w:lineRule="auto"/>
        <w:contextualSpacing/>
        <w:jc w:val="both"/>
        <w:rPr>
          <w:rFonts w:cstheme="minorHAnsi"/>
          <w:color w:val="004E5E"/>
          <w:lang w:val="en-US"/>
        </w:rPr>
      </w:pPr>
    </w:p>
    <w:p w14:paraId="1BC97E64" w14:textId="0D18CC90" w:rsidR="009E6E12" w:rsidRPr="00DC016F" w:rsidRDefault="009E6E12" w:rsidP="009E6E12">
      <w:pPr>
        <w:spacing w:line="240" w:lineRule="auto"/>
        <w:contextualSpacing/>
        <w:jc w:val="both"/>
        <w:rPr>
          <w:rFonts w:cstheme="minorHAnsi"/>
          <w:b/>
          <w:bCs/>
          <w:color w:val="004E5E"/>
          <w:sz w:val="24"/>
          <w:szCs w:val="24"/>
          <w:lang w:val="en-US"/>
        </w:rPr>
      </w:pPr>
      <w:r>
        <w:rPr>
          <w:rFonts w:cstheme="minorHAnsi"/>
          <w:b/>
          <w:bCs/>
          <w:color w:val="004E5E"/>
          <w:sz w:val="24"/>
          <w:szCs w:val="24"/>
          <w:lang w:val="en-US"/>
        </w:rPr>
        <w:t>A Passive Garden in the Desert</w:t>
      </w:r>
    </w:p>
    <w:p w14:paraId="40B4E040" w14:textId="1F70FBDB" w:rsidR="009E6E12" w:rsidRPr="00DC016F" w:rsidRDefault="009E6E12" w:rsidP="008F421D">
      <w:pPr>
        <w:spacing w:line="240" w:lineRule="auto"/>
        <w:contextualSpacing/>
        <w:jc w:val="both"/>
        <w:rPr>
          <w:rFonts w:cstheme="minorHAnsi"/>
          <w:color w:val="004E5E"/>
          <w:lang w:val="en-US"/>
        </w:rPr>
      </w:pPr>
    </w:p>
    <w:p w14:paraId="13AB891F" w14:textId="178D39AF" w:rsidR="00DC6697" w:rsidRDefault="00331853" w:rsidP="009E6E12">
      <w:pPr>
        <w:spacing w:line="240" w:lineRule="auto"/>
        <w:contextualSpacing/>
        <w:jc w:val="both"/>
        <w:rPr>
          <w:rFonts w:cstheme="minorHAnsi"/>
          <w:color w:val="004E5E"/>
          <w:lang w:val="en-US"/>
        </w:rPr>
      </w:pPr>
      <w:r w:rsidRPr="00DC016F">
        <w:rPr>
          <w:rFonts w:cstheme="minorHAnsi"/>
          <w:color w:val="004E5E"/>
          <w:lang w:val="en-US"/>
        </w:rPr>
        <w:t>It is now time to grow.  As designed, the Grove should offer a stable microclimate where plants, insects, birds, and fish can grow while nourishing one another as well as the Flyers. The water basins are fed by the nearby stream and allow for slow-moving surface irrigation of the</w:t>
      </w:r>
      <w:r w:rsidR="0084384E">
        <w:rPr>
          <w:rFonts w:cstheme="minorHAnsi"/>
          <w:color w:val="004E5E"/>
          <w:lang w:val="en-US"/>
        </w:rPr>
        <w:t xml:space="preserve"> 5000 square feet</w:t>
      </w:r>
      <w:r w:rsidRPr="00DC016F">
        <w:rPr>
          <w:rFonts w:cstheme="minorHAnsi"/>
          <w:color w:val="004E5E"/>
          <w:lang w:val="en-US"/>
        </w:rPr>
        <w:t xml:space="preserve"> </w:t>
      </w:r>
      <w:r w:rsidR="0084384E">
        <w:rPr>
          <w:rFonts w:cstheme="minorHAnsi"/>
          <w:color w:val="004E5E"/>
          <w:lang w:val="en-US"/>
        </w:rPr>
        <w:t xml:space="preserve">stepped </w:t>
      </w:r>
      <w:r w:rsidRPr="00DC016F">
        <w:rPr>
          <w:rFonts w:cstheme="minorHAnsi"/>
          <w:color w:val="004E5E"/>
          <w:lang w:val="en-US"/>
        </w:rPr>
        <w:t>garden. Fish in the basins fertilize the water used to irrigate the plants, while bee colonies pollinate the flowers and create their sweet Fly Honey.</w:t>
      </w:r>
      <w:r w:rsidR="008F421D" w:rsidRPr="00DC016F">
        <w:rPr>
          <w:rFonts w:cstheme="minorHAnsi"/>
          <w:color w:val="004E5E"/>
          <w:lang w:val="en-US"/>
        </w:rPr>
        <w:t xml:space="preserve"> The whole system is passive and requires as much input as your typical community garden – namely, human care and labour.</w:t>
      </w:r>
      <w:r w:rsidR="00836354" w:rsidRPr="00DC016F">
        <w:rPr>
          <w:rFonts w:cstheme="minorHAnsi"/>
          <w:color w:val="004E5E"/>
          <w:lang w:val="en-US"/>
        </w:rPr>
        <w:t xml:space="preserve"> Compost created by the husks of harvested crops can be used to fertilize the next cycle of growth</w:t>
      </w:r>
      <w:r w:rsidR="00DC016F">
        <w:rPr>
          <w:rFonts w:cstheme="minorHAnsi"/>
          <w:color w:val="004E5E"/>
          <w:lang w:val="en-US"/>
        </w:rPr>
        <w:t>.</w:t>
      </w:r>
      <w:r w:rsidR="0000232C">
        <w:rPr>
          <w:rFonts w:cstheme="minorHAnsi"/>
          <w:color w:val="004E5E"/>
          <w:lang w:val="en-US"/>
        </w:rPr>
        <w:t xml:space="preserve"> </w:t>
      </w:r>
      <w:r w:rsidR="00945810" w:rsidRPr="00DC016F">
        <w:rPr>
          <w:rFonts w:cstheme="minorHAnsi"/>
          <w:color w:val="004E5E"/>
        </w:rPr>
        <w:t xml:space="preserve">Fly Haven works with nature and for nature, consuming no energy in its operation, providing its bounty for us to enjoy without sacrificing the surrounding beauty; a completely passive structure born of the earth, bound to it inextricably like us all. </w:t>
      </w:r>
    </w:p>
    <w:p w14:paraId="2AE73D84" w14:textId="46DD272C" w:rsidR="0000232C" w:rsidRDefault="0000232C" w:rsidP="009E6E12">
      <w:pPr>
        <w:spacing w:line="240" w:lineRule="auto"/>
        <w:contextualSpacing/>
        <w:jc w:val="both"/>
        <w:rPr>
          <w:rFonts w:cstheme="minorHAnsi"/>
          <w:color w:val="004E5E"/>
          <w:lang w:val="en-US"/>
        </w:rPr>
      </w:pPr>
    </w:p>
    <w:p w14:paraId="16932073" w14:textId="3593E49D" w:rsidR="0000232C" w:rsidRPr="00DC016F" w:rsidRDefault="0000232C" w:rsidP="009E6E12">
      <w:pPr>
        <w:spacing w:line="240" w:lineRule="auto"/>
        <w:contextualSpacing/>
        <w:jc w:val="both"/>
        <w:rPr>
          <w:rFonts w:cstheme="minorHAnsi"/>
          <w:color w:val="004E5E"/>
          <w:lang w:val="en-US"/>
        </w:rPr>
      </w:pPr>
    </w:p>
    <w:p w14:paraId="36B817E5" w14:textId="6CA4DD69" w:rsidR="00DC6697" w:rsidRPr="00DC016F" w:rsidRDefault="00DC6697" w:rsidP="004B593B">
      <w:pPr>
        <w:spacing w:line="240" w:lineRule="auto"/>
        <w:contextualSpacing/>
        <w:jc w:val="both"/>
        <w:rPr>
          <w:rFonts w:cstheme="minorHAnsi"/>
          <w:b/>
          <w:bCs/>
          <w:color w:val="004E5E"/>
          <w:sz w:val="24"/>
          <w:szCs w:val="24"/>
          <w:lang w:val="en-US"/>
        </w:rPr>
      </w:pPr>
      <w:r w:rsidRPr="00DC016F">
        <w:rPr>
          <w:rFonts w:cstheme="minorHAnsi"/>
          <w:b/>
          <w:bCs/>
          <w:color w:val="004E5E"/>
          <w:sz w:val="24"/>
          <w:szCs w:val="24"/>
          <w:lang w:val="en-US"/>
        </w:rPr>
        <w:t>The Prototype</w:t>
      </w:r>
    </w:p>
    <w:p w14:paraId="46004D61" w14:textId="686AB80D" w:rsidR="00DC016F" w:rsidRPr="00DC016F" w:rsidRDefault="00DC016F" w:rsidP="004B593B">
      <w:pPr>
        <w:spacing w:line="240" w:lineRule="auto"/>
        <w:contextualSpacing/>
        <w:jc w:val="both"/>
        <w:rPr>
          <w:rFonts w:cstheme="minorHAnsi"/>
          <w:b/>
          <w:bCs/>
          <w:color w:val="004E5E"/>
          <w:sz w:val="24"/>
          <w:szCs w:val="24"/>
          <w:lang w:val="en-US"/>
        </w:rPr>
      </w:pPr>
    </w:p>
    <w:p w14:paraId="0E96E753" w14:textId="3A9D66B9" w:rsidR="00297AB3" w:rsidRPr="00C245B0" w:rsidRDefault="0000232C" w:rsidP="004B593B">
      <w:pPr>
        <w:spacing w:line="240" w:lineRule="auto"/>
        <w:contextualSpacing/>
        <w:jc w:val="both"/>
      </w:pPr>
      <w:r>
        <w:rPr>
          <w:rFonts w:cstheme="minorHAnsi"/>
          <w:color w:val="004E5E"/>
        </w:rPr>
        <w:t xml:space="preserve">While it is the hope of everyone involved to see this concept emerge from the ground, we understand that many components of this seemingly simple system need to be tested and adapted to truly provide the effects outlined above. </w:t>
      </w:r>
      <w:r w:rsidR="00C245B0">
        <w:rPr>
          <w:rFonts w:cstheme="minorHAnsi"/>
          <w:color w:val="004E5E"/>
        </w:rPr>
        <w:t xml:space="preserve">Furthermore, it is only at full scale that the system can function as a self-sustaining micro-climate. </w:t>
      </w:r>
      <w:r>
        <w:rPr>
          <w:rFonts w:cstheme="minorHAnsi"/>
          <w:color w:val="004E5E"/>
        </w:rPr>
        <w:t xml:space="preserve">For </w:t>
      </w:r>
      <w:r w:rsidR="00327EC1">
        <w:rPr>
          <w:rFonts w:cstheme="minorHAnsi"/>
          <w:color w:val="004E5E"/>
        </w:rPr>
        <w:t xml:space="preserve">a </w:t>
      </w:r>
      <w:r>
        <w:rPr>
          <w:rFonts w:cstheme="minorHAnsi"/>
          <w:color w:val="004E5E"/>
        </w:rPr>
        <w:t>prototype</w:t>
      </w:r>
      <w:r w:rsidR="0084384E">
        <w:rPr>
          <w:rFonts w:cstheme="minorHAnsi"/>
          <w:color w:val="004E5E"/>
        </w:rPr>
        <w:t xml:space="preserve"> </w:t>
      </w:r>
      <w:r w:rsidR="00327EC1">
        <w:rPr>
          <w:rFonts w:cstheme="minorHAnsi"/>
          <w:color w:val="004E5E"/>
        </w:rPr>
        <w:t>respecting</w:t>
      </w:r>
      <w:r w:rsidR="0084384E">
        <w:rPr>
          <w:rFonts w:cstheme="minorHAnsi"/>
          <w:color w:val="004E5E"/>
        </w:rPr>
        <w:t xml:space="preserve"> </w:t>
      </w:r>
      <w:r w:rsidR="0084384E">
        <w:rPr>
          <w:rFonts w:cstheme="minorHAnsi"/>
          <w:color w:val="004E5E"/>
        </w:rPr>
        <w:lastRenderedPageBreak/>
        <w:t>the</w:t>
      </w:r>
      <w:r w:rsidR="00327EC1">
        <w:rPr>
          <w:rFonts w:cstheme="minorHAnsi"/>
          <w:color w:val="004E5E"/>
        </w:rPr>
        <w:t xml:space="preserve"> allocated</w:t>
      </w:r>
      <w:r w:rsidR="0084384E">
        <w:rPr>
          <w:rFonts w:cstheme="minorHAnsi"/>
          <w:color w:val="004E5E"/>
        </w:rPr>
        <w:t xml:space="preserve"> grants</w:t>
      </w:r>
      <w:r>
        <w:rPr>
          <w:rFonts w:cstheme="minorHAnsi"/>
          <w:color w:val="004E5E"/>
        </w:rPr>
        <w:t xml:space="preserve">, we propose a </w:t>
      </w:r>
      <w:r w:rsidR="00297AB3">
        <w:rPr>
          <w:rFonts w:cstheme="minorHAnsi"/>
          <w:color w:val="004E5E"/>
        </w:rPr>
        <w:t>small-scale</w:t>
      </w:r>
      <w:r>
        <w:rPr>
          <w:rFonts w:cstheme="minorHAnsi"/>
          <w:color w:val="004E5E"/>
        </w:rPr>
        <w:t xml:space="preserve"> section be built, one that can provide shelter for a few people. This </w:t>
      </w:r>
      <w:r w:rsidR="00327EC1">
        <w:rPr>
          <w:rFonts w:cstheme="minorHAnsi"/>
          <w:color w:val="004E5E"/>
        </w:rPr>
        <w:t xml:space="preserve">steppingstone </w:t>
      </w:r>
      <w:r>
        <w:rPr>
          <w:rFonts w:cstheme="minorHAnsi"/>
          <w:color w:val="004E5E"/>
        </w:rPr>
        <w:t xml:space="preserve">would allow us to validate the </w:t>
      </w:r>
      <w:r w:rsidR="00F340BD">
        <w:rPr>
          <w:rFonts w:cstheme="minorHAnsi"/>
          <w:color w:val="004E5E"/>
        </w:rPr>
        <w:t>soil composition</w:t>
      </w:r>
      <w:r>
        <w:rPr>
          <w:rFonts w:cstheme="minorHAnsi"/>
          <w:color w:val="004E5E"/>
        </w:rPr>
        <w:t>, measure the proper ratios need</w:t>
      </w:r>
      <w:r w:rsidR="00297AB3">
        <w:rPr>
          <w:rFonts w:cstheme="minorHAnsi"/>
          <w:color w:val="004E5E"/>
        </w:rPr>
        <w:t>ed</w:t>
      </w:r>
      <w:r>
        <w:rPr>
          <w:rFonts w:cstheme="minorHAnsi"/>
          <w:color w:val="004E5E"/>
        </w:rPr>
        <w:t xml:space="preserve"> to form the</w:t>
      </w:r>
      <w:r w:rsidR="00F340BD">
        <w:rPr>
          <w:rFonts w:cstheme="minorHAnsi"/>
          <w:color w:val="004E5E"/>
        </w:rPr>
        <w:t xml:space="preserve"> earth</w:t>
      </w:r>
      <w:r>
        <w:rPr>
          <w:rFonts w:cstheme="minorHAnsi"/>
          <w:color w:val="004E5E"/>
        </w:rPr>
        <w:t xml:space="preserve"> mixture, and analyse data </w:t>
      </w:r>
      <w:r w:rsidR="00F340BD">
        <w:rPr>
          <w:rFonts w:cstheme="minorHAnsi"/>
          <w:color w:val="004E5E"/>
        </w:rPr>
        <w:t>for thermal behavior, climate mitigation</w:t>
      </w:r>
      <w:r>
        <w:rPr>
          <w:rFonts w:cstheme="minorHAnsi"/>
          <w:color w:val="004E5E"/>
        </w:rPr>
        <w:t xml:space="preserve"> and structural stability. </w:t>
      </w:r>
      <w:r w:rsidR="00F340BD">
        <w:rPr>
          <w:rFonts w:cstheme="minorHAnsi"/>
          <w:color w:val="004E5E"/>
        </w:rPr>
        <w:t xml:space="preserve">Much like our early clay studies, there would be a back-and-forth between the crafted structure and further parametric optimization. </w:t>
      </w:r>
      <w:r>
        <w:rPr>
          <w:rFonts w:cstheme="minorHAnsi"/>
          <w:color w:val="004E5E"/>
        </w:rPr>
        <w:t xml:space="preserve">As the proposal is for a system more than a form, we feel this research will be invaluable when deploying Fly Haven at scale and across the site of Fly ranch. </w:t>
      </w:r>
    </w:p>
    <w:p w14:paraId="0EC53BDB" w14:textId="77777777" w:rsidR="00394625" w:rsidRDefault="00394625" w:rsidP="004B593B">
      <w:pPr>
        <w:spacing w:line="240" w:lineRule="auto"/>
        <w:contextualSpacing/>
        <w:jc w:val="both"/>
        <w:rPr>
          <w:rFonts w:cstheme="minorHAnsi"/>
          <w:color w:val="004E5E"/>
        </w:rPr>
      </w:pPr>
    </w:p>
    <w:p w14:paraId="0EF71B28" w14:textId="73A21A36" w:rsidR="00394625" w:rsidRDefault="00394625" w:rsidP="004B593B">
      <w:pPr>
        <w:spacing w:line="240" w:lineRule="auto"/>
        <w:contextualSpacing/>
        <w:jc w:val="both"/>
        <w:rPr>
          <w:rFonts w:cstheme="minorHAnsi"/>
          <w:color w:val="004E5E"/>
        </w:rPr>
      </w:pPr>
      <w:r>
        <w:rPr>
          <w:rFonts w:cstheme="minorHAnsi"/>
          <w:color w:val="004E5E"/>
        </w:rPr>
        <w:t xml:space="preserve">We truly hope you enjoyed our proposal, and we would love to further explore this idea </w:t>
      </w:r>
      <w:r w:rsidR="00F340BD">
        <w:rPr>
          <w:rFonts w:cstheme="minorHAnsi"/>
          <w:color w:val="004E5E"/>
        </w:rPr>
        <w:t>for a desert agricultural laboratory and communal heart</w:t>
      </w:r>
      <w:r w:rsidR="008E210E">
        <w:rPr>
          <w:rFonts w:cstheme="minorHAnsi"/>
          <w:color w:val="004E5E"/>
        </w:rPr>
        <w:t xml:space="preserve"> for Fly Ranch</w:t>
      </w:r>
      <w:r w:rsidR="00F340BD">
        <w:rPr>
          <w:rFonts w:cstheme="minorHAnsi"/>
          <w:color w:val="004E5E"/>
        </w:rPr>
        <w:t xml:space="preserve"> together in 2021.</w:t>
      </w:r>
    </w:p>
    <w:p w14:paraId="18CF3B2A" w14:textId="77777777" w:rsidR="00F04852" w:rsidRDefault="00F04852" w:rsidP="004B593B">
      <w:pPr>
        <w:spacing w:line="240" w:lineRule="auto"/>
        <w:contextualSpacing/>
        <w:jc w:val="both"/>
        <w:rPr>
          <w:rFonts w:cstheme="minorHAnsi"/>
          <w:color w:val="004E5E"/>
        </w:rPr>
      </w:pPr>
    </w:p>
    <w:p w14:paraId="6324367B" w14:textId="033F8E6F" w:rsidR="008E210E" w:rsidRDefault="008844F6" w:rsidP="004B593B">
      <w:pPr>
        <w:spacing w:line="240" w:lineRule="auto"/>
        <w:contextualSpacing/>
        <w:jc w:val="both"/>
        <w:rPr>
          <w:rFonts w:cstheme="minorHAnsi"/>
          <w:color w:val="004E5E"/>
        </w:rPr>
      </w:pPr>
      <w:r>
        <w:rPr>
          <w:rFonts w:cstheme="minorHAnsi"/>
          <w:color w:val="004E5E"/>
        </w:rPr>
        <w:t xml:space="preserve">Be well and </w:t>
      </w:r>
      <w:r w:rsidR="00F340BD">
        <w:rPr>
          <w:rFonts w:cstheme="minorHAnsi"/>
          <w:color w:val="004E5E"/>
        </w:rPr>
        <w:t>stay Fly</w:t>
      </w:r>
      <w:r w:rsidR="008E210E">
        <w:rPr>
          <w:rFonts w:cstheme="minorHAnsi"/>
          <w:color w:val="004E5E"/>
        </w:rPr>
        <w:t>.</w:t>
      </w:r>
    </w:p>
    <w:p w14:paraId="5041694F" w14:textId="7871DE4D" w:rsidR="00F04852" w:rsidRDefault="00F04852" w:rsidP="004B593B">
      <w:pPr>
        <w:spacing w:line="240" w:lineRule="auto"/>
        <w:contextualSpacing/>
        <w:jc w:val="both"/>
        <w:rPr>
          <w:rFonts w:cstheme="minorHAnsi"/>
          <w:color w:val="004E5E"/>
        </w:rPr>
      </w:pPr>
    </w:p>
    <w:p w14:paraId="436A31AC" w14:textId="5C007D82" w:rsidR="00F04852" w:rsidRDefault="00F04852" w:rsidP="004B593B">
      <w:pPr>
        <w:spacing w:line="240" w:lineRule="auto"/>
        <w:contextualSpacing/>
        <w:jc w:val="both"/>
        <w:rPr>
          <w:rFonts w:cstheme="minorHAnsi"/>
          <w:color w:val="004E5E"/>
        </w:rPr>
      </w:pPr>
    </w:p>
    <w:p w14:paraId="19DBBEE4" w14:textId="1E37026D" w:rsidR="00F04852" w:rsidRDefault="00F04852" w:rsidP="004B593B">
      <w:pPr>
        <w:spacing w:line="240" w:lineRule="auto"/>
        <w:contextualSpacing/>
        <w:jc w:val="both"/>
        <w:rPr>
          <w:rFonts w:cstheme="minorHAnsi"/>
          <w:color w:val="004E5E"/>
        </w:rPr>
      </w:pPr>
    </w:p>
    <w:p w14:paraId="3F64E205" w14:textId="77777777" w:rsidR="00F04852" w:rsidRDefault="00F04852" w:rsidP="004B593B">
      <w:pPr>
        <w:spacing w:line="240" w:lineRule="auto"/>
        <w:contextualSpacing/>
        <w:jc w:val="both"/>
        <w:rPr>
          <w:rFonts w:cstheme="minorHAnsi"/>
          <w:color w:val="004E5E"/>
        </w:rPr>
      </w:pPr>
    </w:p>
    <w:p w14:paraId="7B8DE567" w14:textId="4E6A36BD" w:rsidR="008E210E" w:rsidRDefault="008E210E" w:rsidP="004B593B">
      <w:pPr>
        <w:spacing w:line="240" w:lineRule="auto"/>
        <w:contextualSpacing/>
        <w:jc w:val="both"/>
        <w:rPr>
          <w:rFonts w:cstheme="minorHAnsi"/>
          <w:color w:val="004E5E"/>
        </w:rPr>
      </w:pPr>
      <w:r>
        <w:rPr>
          <w:rFonts w:cstheme="minorHAnsi"/>
          <w:color w:val="004E5E"/>
        </w:rPr>
        <w:t>Sincerely,</w:t>
      </w:r>
    </w:p>
    <w:p w14:paraId="12071706" w14:textId="7E435C8D" w:rsidR="008E210E" w:rsidRDefault="00F349A8" w:rsidP="004B593B">
      <w:pPr>
        <w:spacing w:line="240" w:lineRule="auto"/>
        <w:contextualSpacing/>
        <w:jc w:val="both"/>
        <w:rPr>
          <w:rFonts w:cstheme="minorHAnsi"/>
          <w:color w:val="004E5E"/>
        </w:rPr>
      </w:pPr>
      <w:r>
        <w:rPr>
          <w:rFonts w:cstheme="minorHAnsi"/>
          <w:noProof/>
          <w:color w:val="004E5E"/>
        </w:rPr>
        <w:drawing>
          <wp:anchor distT="0" distB="0" distL="114300" distR="114300" simplePos="0" relativeHeight="251660288" behindDoc="1" locked="0" layoutInCell="1" allowOverlap="1" wp14:anchorId="11558EAF" wp14:editId="17962A90">
            <wp:simplePos x="0" y="0"/>
            <wp:positionH relativeFrom="margin">
              <wp:posOffset>-121285</wp:posOffset>
            </wp:positionH>
            <wp:positionV relativeFrom="paragraph">
              <wp:posOffset>175895</wp:posOffset>
            </wp:positionV>
            <wp:extent cx="1843914" cy="921957"/>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43914" cy="9219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04986B" w14:textId="6C4A6CF8" w:rsidR="008E210E" w:rsidRDefault="008E210E" w:rsidP="004B593B">
      <w:pPr>
        <w:spacing w:line="240" w:lineRule="auto"/>
        <w:contextualSpacing/>
        <w:jc w:val="both"/>
        <w:rPr>
          <w:rFonts w:cstheme="minorHAnsi"/>
          <w:color w:val="004E5E"/>
        </w:rPr>
      </w:pPr>
    </w:p>
    <w:p w14:paraId="2B79B530" w14:textId="73BFCB8A" w:rsidR="008E210E" w:rsidRDefault="008E210E" w:rsidP="004B593B">
      <w:pPr>
        <w:spacing w:line="240" w:lineRule="auto"/>
        <w:contextualSpacing/>
        <w:jc w:val="both"/>
        <w:rPr>
          <w:rFonts w:cstheme="minorHAnsi"/>
          <w:color w:val="004E5E"/>
        </w:rPr>
      </w:pPr>
    </w:p>
    <w:p w14:paraId="2FC8B420" w14:textId="12378D97" w:rsidR="008E210E" w:rsidRDefault="008E210E" w:rsidP="004B593B">
      <w:pPr>
        <w:spacing w:line="240" w:lineRule="auto"/>
        <w:contextualSpacing/>
        <w:jc w:val="both"/>
        <w:rPr>
          <w:rFonts w:cstheme="minorHAnsi"/>
          <w:color w:val="004E5E"/>
        </w:rPr>
      </w:pPr>
    </w:p>
    <w:p w14:paraId="70FB4AF0" w14:textId="737FA087" w:rsidR="008E210E" w:rsidRDefault="008E210E" w:rsidP="004B593B">
      <w:pPr>
        <w:spacing w:line="240" w:lineRule="auto"/>
        <w:contextualSpacing/>
        <w:jc w:val="both"/>
        <w:rPr>
          <w:rFonts w:cstheme="minorHAnsi"/>
          <w:color w:val="004E5E"/>
        </w:rPr>
      </w:pPr>
    </w:p>
    <w:p w14:paraId="325ED8FD" w14:textId="6B2B5A30" w:rsidR="008E210E" w:rsidRDefault="008E210E" w:rsidP="004B593B">
      <w:pPr>
        <w:spacing w:line="240" w:lineRule="auto"/>
        <w:contextualSpacing/>
        <w:jc w:val="both"/>
        <w:rPr>
          <w:rFonts w:cstheme="minorHAnsi"/>
          <w:color w:val="004E5E"/>
        </w:rPr>
      </w:pPr>
    </w:p>
    <w:p w14:paraId="3E4B5421" w14:textId="6E6625ED" w:rsidR="008E210E" w:rsidRDefault="008E210E" w:rsidP="004B593B">
      <w:pPr>
        <w:spacing w:line="240" w:lineRule="auto"/>
        <w:contextualSpacing/>
        <w:jc w:val="both"/>
        <w:rPr>
          <w:rFonts w:cstheme="minorHAnsi"/>
          <w:color w:val="004E5E"/>
        </w:rPr>
      </w:pPr>
    </w:p>
    <w:p w14:paraId="416A82E6" w14:textId="14C93219" w:rsidR="008844F6" w:rsidRPr="008E210E" w:rsidRDefault="008844F6" w:rsidP="008E210E">
      <w:pPr>
        <w:spacing w:line="240" w:lineRule="auto"/>
        <w:contextualSpacing/>
        <w:rPr>
          <w:rFonts w:cstheme="minorHAnsi"/>
          <w:i/>
          <w:iCs/>
          <w:color w:val="004E5E"/>
        </w:rPr>
      </w:pPr>
      <w:r w:rsidRPr="008E210E">
        <w:rPr>
          <w:rFonts w:cstheme="minorHAnsi"/>
          <w:i/>
          <w:iCs/>
          <w:color w:val="004E5E"/>
        </w:rPr>
        <w:t xml:space="preserve">The </w:t>
      </w:r>
      <w:r w:rsidR="008E210E">
        <w:rPr>
          <w:rFonts w:cstheme="minorHAnsi"/>
          <w:i/>
          <w:iCs/>
          <w:color w:val="004E5E"/>
        </w:rPr>
        <w:t>Fly Haven Design Team</w:t>
      </w:r>
    </w:p>
    <w:sectPr w:rsidR="008844F6" w:rsidRPr="008E210E" w:rsidSect="00D262AA">
      <w:footerReference w:type="default" r:id="rId8"/>
      <w:pgSz w:w="12240" w:h="15840"/>
      <w:pgMar w:top="1985" w:right="2880" w:bottom="2268" w:left="2880" w:header="1134"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3916E6" w14:textId="77777777" w:rsidR="00AE6EB4" w:rsidRDefault="00AE6EB4" w:rsidP="00AE6EB4">
      <w:pPr>
        <w:spacing w:after="0" w:line="240" w:lineRule="auto"/>
      </w:pPr>
      <w:r>
        <w:separator/>
      </w:r>
    </w:p>
  </w:endnote>
  <w:endnote w:type="continuationSeparator" w:id="0">
    <w:p w14:paraId="5666D504" w14:textId="77777777" w:rsidR="00AE6EB4" w:rsidRDefault="00AE6EB4" w:rsidP="00AE6E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embedRegular r:id="rId1" w:fontKey="{FBCCBB29-004B-40B9-A8C2-F73714BB1F23}"/>
    <w:embedBold r:id="rId2" w:fontKey="{ADDA6C75-8618-482D-AAA1-7BB3BC52AEDE}"/>
    <w:embedItalic r:id="rId3" w:fontKey="{54569ADA-A4C3-4CD3-9B9E-0281D08230B4}"/>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4920DD" w14:textId="24DE76E6" w:rsidR="00AE6EB4" w:rsidRPr="00F04852" w:rsidRDefault="00F349A8" w:rsidP="00F52274">
    <w:pPr>
      <w:pStyle w:val="Footer"/>
      <w:rPr>
        <w:b/>
        <w:bCs/>
        <w:color w:val="004E5E"/>
        <w:sz w:val="18"/>
        <w:szCs w:val="18"/>
      </w:rPr>
    </w:pPr>
    <w:sdt>
      <w:sdtPr>
        <w:rPr>
          <w:b/>
          <w:bCs/>
          <w:color w:val="004E5E"/>
          <w:sz w:val="18"/>
          <w:szCs w:val="18"/>
        </w:rPr>
        <w:id w:val="473562405"/>
        <w:docPartObj>
          <w:docPartGallery w:val="Page Numbers (Bottom of Page)"/>
          <w:docPartUnique/>
        </w:docPartObj>
      </w:sdtPr>
      <w:sdtEndPr>
        <w:rPr>
          <w:noProof/>
        </w:rPr>
      </w:sdtEndPr>
      <w:sdtContent>
        <w:r w:rsidR="00F52274" w:rsidRPr="00F04852">
          <w:rPr>
            <w:b/>
            <w:bCs/>
            <w:color w:val="004E5E"/>
            <w:sz w:val="18"/>
            <w:szCs w:val="18"/>
          </w:rPr>
          <w:t xml:space="preserve">FLY </w:t>
        </w:r>
        <w:proofErr w:type="gramStart"/>
        <w:r w:rsidR="00F52274" w:rsidRPr="00F04852">
          <w:rPr>
            <w:b/>
            <w:bCs/>
            <w:color w:val="004E5E"/>
            <w:sz w:val="18"/>
            <w:szCs w:val="18"/>
          </w:rPr>
          <w:t xml:space="preserve">HAVEN </w:t>
        </w:r>
        <w:r w:rsidR="00DC016F" w:rsidRPr="00F04852">
          <w:rPr>
            <w:b/>
            <w:bCs/>
            <w:color w:val="004E5E"/>
            <w:sz w:val="18"/>
            <w:szCs w:val="18"/>
          </w:rPr>
          <w:t>.</w:t>
        </w:r>
        <w:proofErr w:type="gramEnd"/>
        <w:r w:rsidR="00F52274" w:rsidRPr="00F04852">
          <w:rPr>
            <w:b/>
            <w:bCs/>
            <w:color w:val="004E5E"/>
            <w:sz w:val="18"/>
            <w:szCs w:val="18"/>
          </w:rPr>
          <w:t xml:space="preserve"> LAGI 2020                                                   </w:t>
        </w:r>
        <w:r w:rsidR="00F04852">
          <w:rPr>
            <w:b/>
            <w:bCs/>
            <w:color w:val="004E5E"/>
            <w:sz w:val="18"/>
            <w:szCs w:val="18"/>
          </w:rPr>
          <w:t xml:space="preserve">                             </w:t>
        </w:r>
        <w:r w:rsidR="00F52274" w:rsidRPr="00F04852">
          <w:rPr>
            <w:b/>
            <w:bCs/>
            <w:color w:val="004E5E"/>
            <w:sz w:val="18"/>
            <w:szCs w:val="18"/>
          </w:rPr>
          <w:t xml:space="preserve">                                  </w:t>
        </w:r>
        <w:r w:rsidR="00AE6EB4" w:rsidRPr="00F04852">
          <w:rPr>
            <w:color w:val="004E5E"/>
            <w:sz w:val="18"/>
            <w:szCs w:val="18"/>
          </w:rPr>
          <w:fldChar w:fldCharType="begin"/>
        </w:r>
        <w:r w:rsidR="00AE6EB4" w:rsidRPr="00F04852">
          <w:rPr>
            <w:color w:val="004E5E"/>
            <w:sz w:val="18"/>
            <w:szCs w:val="18"/>
          </w:rPr>
          <w:instrText xml:space="preserve"> PAGE   \* MERGEFORMAT </w:instrText>
        </w:r>
        <w:r w:rsidR="00AE6EB4" w:rsidRPr="00F04852">
          <w:rPr>
            <w:color w:val="004E5E"/>
            <w:sz w:val="18"/>
            <w:szCs w:val="18"/>
          </w:rPr>
          <w:fldChar w:fldCharType="separate"/>
        </w:r>
        <w:r w:rsidR="00AE6EB4" w:rsidRPr="00F04852">
          <w:rPr>
            <w:noProof/>
            <w:color w:val="004E5E"/>
            <w:sz w:val="18"/>
            <w:szCs w:val="18"/>
          </w:rPr>
          <w:t>2</w:t>
        </w:r>
        <w:r w:rsidR="00AE6EB4" w:rsidRPr="00F04852">
          <w:rPr>
            <w:noProof/>
            <w:color w:val="004E5E"/>
            <w:sz w:val="18"/>
            <w:szCs w:val="18"/>
          </w:rPr>
          <w:fldChar w:fldCharType="end"/>
        </w:r>
      </w:sdtContent>
    </w:sdt>
    <w:r w:rsidR="00AE6EB4" w:rsidRPr="00F04852">
      <w:rPr>
        <w:b/>
        <w:bCs/>
        <w:color w:val="004E5E"/>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EBA1FF" w14:textId="77777777" w:rsidR="00AE6EB4" w:rsidRDefault="00AE6EB4" w:rsidP="00AE6EB4">
      <w:pPr>
        <w:spacing w:after="0" w:line="240" w:lineRule="auto"/>
      </w:pPr>
      <w:r>
        <w:separator/>
      </w:r>
    </w:p>
  </w:footnote>
  <w:footnote w:type="continuationSeparator" w:id="0">
    <w:p w14:paraId="6AD2581F" w14:textId="77777777" w:rsidR="00AE6EB4" w:rsidRDefault="00AE6EB4" w:rsidP="00AE6EB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saveSubsetFonts/>
  <w:proofState w:spelling="clean" w:grammar="clean"/>
  <w:defaultTabStop w:val="720"/>
  <w:hyphenationZone w:val="425"/>
  <w:characterSpacingControl w:val="doNotCompress"/>
  <w:hdrShapeDefaults>
    <o:shapedefaults v:ext="edit" spidmax="10241">
      <o:colormru v:ext="edit" colors="#f2ead2,#fff8e7"/>
      <o:colormenu v:ext="edit" fill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8C2"/>
    <w:rsid w:val="0000232C"/>
    <w:rsid w:val="000A6ACC"/>
    <w:rsid w:val="001504A1"/>
    <w:rsid w:val="001C19FE"/>
    <w:rsid w:val="00225E02"/>
    <w:rsid w:val="00297AB3"/>
    <w:rsid w:val="00327EC1"/>
    <w:rsid w:val="00331853"/>
    <w:rsid w:val="00364B78"/>
    <w:rsid w:val="00394625"/>
    <w:rsid w:val="003F28C2"/>
    <w:rsid w:val="004B593B"/>
    <w:rsid w:val="00504B04"/>
    <w:rsid w:val="00565C68"/>
    <w:rsid w:val="0057520C"/>
    <w:rsid w:val="005A661B"/>
    <w:rsid w:val="005A7F94"/>
    <w:rsid w:val="005B1355"/>
    <w:rsid w:val="00604A6B"/>
    <w:rsid w:val="0067605E"/>
    <w:rsid w:val="006B1E39"/>
    <w:rsid w:val="00836354"/>
    <w:rsid w:val="0084384E"/>
    <w:rsid w:val="008844F6"/>
    <w:rsid w:val="00884D9C"/>
    <w:rsid w:val="008E210E"/>
    <w:rsid w:val="008F421D"/>
    <w:rsid w:val="00945810"/>
    <w:rsid w:val="009E6E12"/>
    <w:rsid w:val="00A504A9"/>
    <w:rsid w:val="00AE6EB4"/>
    <w:rsid w:val="00C245B0"/>
    <w:rsid w:val="00D262AA"/>
    <w:rsid w:val="00D33ACD"/>
    <w:rsid w:val="00D352AE"/>
    <w:rsid w:val="00D94861"/>
    <w:rsid w:val="00DC016F"/>
    <w:rsid w:val="00DC6697"/>
    <w:rsid w:val="00ED038F"/>
    <w:rsid w:val="00EF7682"/>
    <w:rsid w:val="00F04852"/>
    <w:rsid w:val="00F170D3"/>
    <w:rsid w:val="00F279D1"/>
    <w:rsid w:val="00F340BD"/>
    <w:rsid w:val="00F349A8"/>
    <w:rsid w:val="00F5227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41">
      <o:colormru v:ext="edit" colors="#f2ead2,#fff8e7"/>
      <o:colormenu v:ext="edit" fillcolor="none [3212]"/>
    </o:shapedefaults>
    <o:shapelayout v:ext="edit">
      <o:idmap v:ext="edit" data="1"/>
    </o:shapelayout>
  </w:shapeDefaults>
  <w:decimalSymbol w:val="."/>
  <w:listSeparator w:val=","/>
  <w14:docId w14:val="49362366"/>
  <w15:chartTrackingRefBased/>
  <w15:docId w15:val="{DF44DB62-445E-4E9B-A505-C35D811BF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6E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6EB4"/>
  </w:style>
  <w:style w:type="paragraph" w:styleId="Footer">
    <w:name w:val="footer"/>
    <w:basedOn w:val="Normal"/>
    <w:link w:val="FooterChar"/>
    <w:uiPriority w:val="99"/>
    <w:unhideWhenUsed/>
    <w:rsid w:val="00AE6E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6EB4"/>
  </w:style>
  <w:style w:type="character" w:styleId="CommentReference">
    <w:name w:val="annotation reference"/>
    <w:basedOn w:val="DefaultParagraphFont"/>
    <w:uiPriority w:val="99"/>
    <w:semiHidden/>
    <w:unhideWhenUsed/>
    <w:rsid w:val="00EF7682"/>
    <w:rPr>
      <w:sz w:val="16"/>
      <w:szCs w:val="16"/>
    </w:rPr>
  </w:style>
  <w:style w:type="paragraph" w:styleId="CommentText">
    <w:name w:val="annotation text"/>
    <w:basedOn w:val="Normal"/>
    <w:link w:val="CommentTextChar"/>
    <w:uiPriority w:val="99"/>
    <w:semiHidden/>
    <w:unhideWhenUsed/>
    <w:rsid w:val="00EF7682"/>
    <w:pPr>
      <w:spacing w:line="240" w:lineRule="auto"/>
    </w:pPr>
    <w:rPr>
      <w:sz w:val="20"/>
      <w:szCs w:val="20"/>
    </w:rPr>
  </w:style>
  <w:style w:type="character" w:customStyle="1" w:styleId="CommentTextChar">
    <w:name w:val="Comment Text Char"/>
    <w:basedOn w:val="DefaultParagraphFont"/>
    <w:link w:val="CommentText"/>
    <w:uiPriority w:val="99"/>
    <w:semiHidden/>
    <w:rsid w:val="00EF7682"/>
    <w:rPr>
      <w:sz w:val="20"/>
      <w:szCs w:val="20"/>
    </w:rPr>
  </w:style>
  <w:style w:type="paragraph" w:styleId="CommentSubject">
    <w:name w:val="annotation subject"/>
    <w:basedOn w:val="CommentText"/>
    <w:next w:val="CommentText"/>
    <w:link w:val="CommentSubjectChar"/>
    <w:uiPriority w:val="99"/>
    <w:semiHidden/>
    <w:unhideWhenUsed/>
    <w:rsid w:val="00EF7682"/>
    <w:rPr>
      <w:b/>
      <w:bCs/>
    </w:rPr>
  </w:style>
  <w:style w:type="character" w:customStyle="1" w:styleId="CommentSubjectChar">
    <w:name w:val="Comment Subject Char"/>
    <w:basedOn w:val="CommentTextChar"/>
    <w:link w:val="CommentSubject"/>
    <w:uiPriority w:val="99"/>
    <w:semiHidden/>
    <w:rsid w:val="00EF7682"/>
    <w:rPr>
      <w:b/>
      <w:bCs/>
      <w:sz w:val="20"/>
      <w:szCs w:val="20"/>
    </w:rPr>
  </w:style>
  <w:style w:type="paragraph" w:styleId="BalloonText">
    <w:name w:val="Balloon Text"/>
    <w:basedOn w:val="Normal"/>
    <w:link w:val="BalloonTextChar"/>
    <w:uiPriority w:val="99"/>
    <w:semiHidden/>
    <w:unhideWhenUsed/>
    <w:rsid w:val="00EF76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6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486</TotalTime>
  <Pages>5</Pages>
  <Words>1410</Words>
  <Characters>8043</Characters>
  <Application>Microsoft Office Word</Application>
  <DocSecurity>0</DocSecurity>
  <Lines>67</Lines>
  <Paragraphs>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9435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mchimienti</dc:creator>
  <cp:keywords/>
  <dc:description/>
  <cp:lastModifiedBy>mchimienti</cp:lastModifiedBy>
  <cp:revision>19</cp:revision>
  <dcterms:created xsi:type="dcterms:W3CDTF">2020-10-30T10:40:00Z</dcterms:created>
  <dcterms:modified xsi:type="dcterms:W3CDTF">2020-10-31T11:58:00Z</dcterms:modified>
</cp:coreProperties>
</file>