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8D" w:rsidRDefault="00375E7B" w:rsidP="002C538D">
      <w:pPr>
        <w:pStyle w:val="Heading1"/>
        <w:jc w:val="center"/>
        <w:rPr>
          <w:sz w:val="36"/>
          <w:szCs w:val="36"/>
        </w:rPr>
      </w:pPr>
      <w:r w:rsidRPr="002E7D06">
        <w:rPr>
          <w:sz w:val="36"/>
          <w:szCs w:val="36"/>
        </w:rPr>
        <w:t xml:space="preserve">Pyramids of Fly Ranch </w:t>
      </w:r>
    </w:p>
    <w:p w:rsidR="00297E4D" w:rsidRPr="002E7D06" w:rsidRDefault="000A4121" w:rsidP="002C538D">
      <w:pPr>
        <w:pStyle w:val="Heading1"/>
        <w:jc w:val="center"/>
        <w:rPr>
          <w:sz w:val="36"/>
          <w:szCs w:val="36"/>
        </w:rPr>
      </w:pPr>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8.4pt">
            <v:imagedata r:id="rId5" o:title="main-qimg-c8be23f33a47e0a3bcd957f40e33f594"/>
          </v:shape>
        </w:pict>
      </w:r>
    </w:p>
    <w:p w:rsidR="00375E7B" w:rsidRDefault="00375E7B" w:rsidP="00375E7B"/>
    <w:p w:rsidR="00801A30" w:rsidRDefault="000A4121" w:rsidP="000A4121">
      <w:pPr>
        <w:jc w:val="center"/>
        <w:rPr>
          <w:rFonts w:ascii="Segoe UI" w:hAnsi="Segoe UI" w:cs="Segoe UI"/>
          <w:b/>
          <w:bCs/>
          <w:i/>
          <w:iCs/>
          <w:color w:val="0D0D0D" w:themeColor="text1" w:themeTint="F2"/>
          <w:sz w:val="23"/>
          <w:szCs w:val="23"/>
          <w:shd w:val="clear" w:color="auto" w:fill="FFFFFF"/>
        </w:rPr>
      </w:pPr>
      <w:r w:rsidRPr="000A4121">
        <w:rPr>
          <w:rFonts w:ascii="Segoe UI" w:hAnsi="Segoe UI" w:cs="Segoe UI"/>
          <w:b/>
          <w:bCs/>
          <w:i/>
          <w:iCs/>
          <w:color w:val="0D0D0D" w:themeColor="text1" w:themeTint="F2"/>
          <w:sz w:val="23"/>
          <w:szCs w:val="23"/>
          <w:shd w:val="clear" w:color="auto" w:fill="FFFFFF"/>
        </w:rPr>
        <w:t xml:space="preserve">Translation: </w:t>
      </w:r>
      <w:r w:rsidRPr="000A4121">
        <w:rPr>
          <w:rFonts w:ascii="Segoe UI" w:hAnsi="Segoe UI" w:cs="Segoe UI"/>
          <w:b/>
          <w:bCs/>
          <w:i/>
          <w:iCs/>
          <w:color w:val="0D0D0D" w:themeColor="text1" w:themeTint="F2"/>
          <w:sz w:val="23"/>
          <w:szCs w:val="23"/>
          <w:shd w:val="clear" w:color="auto" w:fill="FFFFFF"/>
        </w:rPr>
        <w:t>This vast space doesn'</w:t>
      </w:r>
      <w:r w:rsidRPr="000A4121">
        <w:rPr>
          <w:rFonts w:ascii="Segoe UI" w:hAnsi="Segoe UI" w:cs="Segoe UI"/>
          <w:b/>
          <w:bCs/>
          <w:i/>
          <w:iCs/>
          <w:color w:val="0D0D0D" w:themeColor="text1" w:themeTint="F2"/>
          <w:sz w:val="23"/>
          <w:szCs w:val="23"/>
          <w:shd w:val="clear" w:color="auto" w:fill="FFFFFF"/>
        </w:rPr>
        <w:t>t lack life, hundreds of canva</w:t>
      </w:r>
      <w:r w:rsidRPr="000A4121">
        <w:rPr>
          <w:rFonts w:ascii="Segoe UI" w:hAnsi="Segoe UI" w:cs="Segoe UI"/>
          <w:b/>
          <w:bCs/>
          <w:i/>
          <w:iCs/>
          <w:color w:val="0D0D0D" w:themeColor="text1" w:themeTint="F2"/>
          <w:sz w:val="23"/>
          <w:szCs w:val="23"/>
          <w:shd w:val="clear" w:color="auto" w:fill="FFFFFF"/>
        </w:rPr>
        <w:t>s</w:t>
      </w:r>
      <w:r w:rsidRPr="000A4121">
        <w:rPr>
          <w:rFonts w:ascii="Segoe UI" w:hAnsi="Segoe UI" w:cs="Segoe UI"/>
          <w:b/>
          <w:bCs/>
          <w:i/>
          <w:iCs/>
          <w:color w:val="0D0D0D" w:themeColor="text1" w:themeTint="F2"/>
          <w:sz w:val="23"/>
          <w:szCs w:val="23"/>
          <w:shd w:val="clear" w:color="auto" w:fill="FFFFFF"/>
        </w:rPr>
        <w:t>es</w:t>
      </w:r>
      <w:r w:rsidRPr="000A4121">
        <w:rPr>
          <w:rFonts w:ascii="Segoe UI" w:hAnsi="Segoe UI" w:cs="Segoe UI"/>
          <w:b/>
          <w:bCs/>
          <w:i/>
          <w:iCs/>
          <w:color w:val="0D0D0D" w:themeColor="text1" w:themeTint="F2"/>
          <w:sz w:val="23"/>
          <w:szCs w:val="23"/>
          <w:shd w:val="clear" w:color="auto" w:fill="FFFFFF"/>
        </w:rPr>
        <w:t xml:space="preserve"> are there.</w:t>
      </w:r>
    </w:p>
    <w:p w:rsidR="000A4121" w:rsidRDefault="000A4121" w:rsidP="000A4121">
      <w:pPr>
        <w:pStyle w:val="ListParagraph"/>
        <w:numPr>
          <w:ilvl w:val="0"/>
          <w:numId w:val="5"/>
        </w:numPr>
        <w:jc w:val="center"/>
        <w:rPr>
          <w:b/>
          <w:bCs/>
          <w:color w:val="0D0D0D" w:themeColor="text1" w:themeTint="F2"/>
        </w:rPr>
      </w:pPr>
      <w:r>
        <w:rPr>
          <w:b/>
          <w:bCs/>
          <w:color w:val="0D0D0D" w:themeColor="text1" w:themeTint="F2"/>
        </w:rPr>
        <w:t>Poetry By Allama Muhammad Iqbal</w:t>
      </w:r>
    </w:p>
    <w:p w:rsidR="000A4121" w:rsidRDefault="000A4121" w:rsidP="000A4121">
      <w:pPr>
        <w:pStyle w:val="ListParagraph"/>
        <w:rPr>
          <w:b/>
          <w:bCs/>
          <w:color w:val="0D0D0D" w:themeColor="text1" w:themeTint="F2"/>
        </w:rPr>
      </w:pPr>
    </w:p>
    <w:p w:rsidR="000A4121" w:rsidRPr="000A4121" w:rsidRDefault="000A4121" w:rsidP="000A4121">
      <w:pPr>
        <w:pStyle w:val="ListParagraph"/>
        <w:rPr>
          <w:b/>
          <w:bCs/>
          <w:color w:val="0D0D0D" w:themeColor="text1" w:themeTint="F2"/>
        </w:rPr>
      </w:pPr>
    </w:p>
    <w:p w:rsidR="00375E7B" w:rsidRPr="007E10B1" w:rsidRDefault="00375E7B" w:rsidP="00375E7B">
      <w:pPr>
        <w:rPr>
          <w:b/>
          <w:bCs/>
          <w:u w:val="single"/>
        </w:rPr>
      </w:pPr>
      <w:r w:rsidRPr="007E10B1">
        <w:rPr>
          <w:b/>
          <w:bCs/>
          <w:u w:val="single"/>
        </w:rPr>
        <w:t xml:space="preserve">Introduction: </w:t>
      </w:r>
    </w:p>
    <w:p w:rsidR="00375E7B" w:rsidRPr="007E10B1" w:rsidRDefault="00375E7B" w:rsidP="00375E7B">
      <w:r w:rsidRPr="007E10B1">
        <w:t xml:space="preserve">When it came to the choosing a concept we started by asking ourselves how does one live right with nature in 2020? Naturally the answer came in form of harnessing energy from all the renewable resources available to us such as the sun and the wind etc. </w:t>
      </w:r>
    </w:p>
    <w:p w:rsidR="00745F79" w:rsidRPr="007E10B1" w:rsidRDefault="00745F79" w:rsidP="00375E7B">
      <w:r w:rsidRPr="007E10B1">
        <w:t xml:space="preserve">The artwork takes </w:t>
      </w:r>
      <w:r w:rsidR="00134DD1" w:rsidRPr="007E10B1">
        <w:t>inspiration</w:t>
      </w:r>
      <w:r w:rsidRPr="007E10B1">
        <w:t xml:space="preserve"> from the Fly Geyser in terms of form and aesthetic. The conical somewhat pointy geyser eventually morphed into a pyramidal shape of the modules. The modules were then replicated according to real time parameters such as the sun, the wind etc. The overall climate of Fly ranch is a great opportunity in terms of renewable natural resource. We imagine the artwork to serve as a multipurpose pavilion park, a park that people can enjoy year round. </w:t>
      </w:r>
    </w:p>
    <w:p w:rsidR="00745F79" w:rsidRPr="007E10B1" w:rsidRDefault="00745F79" w:rsidP="00375E7B">
      <w:r w:rsidRPr="007E10B1">
        <w:t xml:space="preserve">When harnessed respectably and not destructively the power of nature can be a work of art and our design showcases that art in all its beauty. </w:t>
      </w:r>
    </w:p>
    <w:p w:rsidR="00683CAD" w:rsidRPr="007E10B1" w:rsidRDefault="00375E7B" w:rsidP="00683CAD">
      <w:pPr>
        <w:rPr>
          <w:b/>
          <w:bCs/>
          <w:i/>
          <w:iCs/>
        </w:rPr>
      </w:pPr>
      <w:r w:rsidRPr="007E10B1">
        <w:t xml:space="preserve">Our initial idea was to harness solar energy, which eventually lead to the pyramidal shapes of our modules. </w:t>
      </w:r>
      <w:r w:rsidR="00683CAD" w:rsidRPr="007E10B1">
        <w:t xml:space="preserve">The aim was to not only harness solar energy but to maximize the energy acquired by necessary means. The pyramidal shape helps in optimizing the energy generated. </w:t>
      </w:r>
      <w:r w:rsidR="00683CAD" w:rsidRPr="007E10B1">
        <w:rPr>
          <w:b/>
          <w:bCs/>
          <w:i/>
          <w:iCs/>
        </w:rPr>
        <w:t xml:space="preserve">Our concept evolved from the idea that centred on appreciating the un-conventional beauty that are life forms in a desert. Seeing the underappreciated. </w:t>
      </w:r>
    </w:p>
    <w:p w:rsidR="007E10B1" w:rsidRPr="007E10B1" w:rsidRDefault="007E10B1" w:rsidP="007E10B1">
      <w:pPr>
        <w:rPr>
          <w:b/>
          <w:bCs/>
          <w:u w:val="single"/>
        </w:rPr>
      </w:pPr>
      <w:r w:rsidRPr="007E10B1">
        <w:rPr>
          <w:b/>
          <w:bCs/>
          <w:u w:val="single"/>
        </w:rPr>
        <w:t>Site &amp; Possible Use:</w:t>
      </w:r>
    </w:p>
    <w:p w:rsidR="00683CAD" w:rsidRPr="007E10B1" w:rsidRDefault="00683CAD" w:rsidP="00683CAD">
      <w:r w:rsidRPr="007E10B1">
        <w:t xml:space="preserve">Our intention was to make an artwork that didn’t intrude on nature but worked with it. The artwork is self-sufficient and goes beyond that by appreciating and nurturing local biodiversity. The artwork aims to be as non-invasive design wise as possible. The site we chose for this artwork is </w:t>
      </w:r>
      <w:r w:rsidRPr="007E10B1">
        <w:rPr>
          <w:b/>
          <w:bCs/>
          <w:i/>
          <w:iCs/>
        </w:rPr>
        <w:t>Priority Area 1-C</w:t>
      </w:r>
      <w:r w:rsidRPr="007E10B1">
        <w:t xml:space="preserve">. The artwork is design to be a multi-purpose park, which can be adapted according to situations. Some possible scenarios for the park could be: </w:t>
      </w:r>
      <w:r w:rsidRPr="007E10B1">
        <w:rPr>
          <w:b/>
          <w:bCs/>
          <w:i/>
          <w:iCs/>
        </w:rPr>
        <w:t>An Open Exhibition Space, A Farmer’s Market, Festival Area, Public Park and Performance Space.</w:t>
      </w:r>
      <w:r w:rsidRPr="007E10B1">
        <w:t xml:space="preserve"> </w:t>
      </w:r>
    </w:p>
    <w:p w:rsidR="007E10B1" w:rsidRPr="007E10B1" w:rsidRDefault="007E10B1" w:rsidP="00683CAD">
      <w:pPr>
        <w:rPr>
          <w:b/>
          <w:bCs/>
          <w:u w:val="single"/>
        </w:rPr>
      </w:pPr>
      <w:r w:rsidRPr="007E10B1">
        <w:rPr>
          <w:b/>
          <w:bCs/>
          <w:u w:val="single"/>
        </w:rPr>
        <w:t>Modules and Layers:</w:t>
      </w:r>
    </w:p>
    <w:p w:rsidR="00375E7B" w:rsidRPr="007E10B1" w:rsidRDefault="00683CAD" w:rsidP="007E10B1">
      <w:r w:rsidRPr="007E10B1">
        <w:t xml:space="preserve">The design of the park has 2 main components, </w:t>
      </w:r>
      <w:r w:rsidR="001C6730" w:rsidRPr="007E10B1">
        <w:t xml:space="preserve">the four basic Modules and the Layers in which the modules are replicated. Each module is Pyramidal in shape and replicates strategically to harness one particular resource. For example the module for the Wind Pyramid, harnesses wind to maintain a comfortable temperature and to reduce humidity by rotor effect and trapped lee waves. All these modules are replicated in four layers. The first layer nurtures biodiversity by providing area for </w:t>
      </w:r>
      <w:r w:rsidR="001C6730" w:rsidRPr="007E10B1">
        <w:lastRenderedPageBreak/>
        <w:t xml:space="preserve">planting local flora, because plants take carbon from the air and deposit it back in soil. It is a non-obtrusive way of taking atmospheric carbon and sequestering it back into the soil. The second layer is of the wind pyramids that are designed to create rotary effect by trapping lee waves which in turn will maintain the temperature to a comfortable level. The third layer is the ETFE Pyramid, ETFE </w:t>
      </w:r>
      <w:r w:rsidR="00745F79" w:rsidRPr="007E10B1">
        <w:t>transmits 95%</w:t>
      </w:r>
      <w:r w:rsidR="001C6730" w:rsidRPr="007E10B1">
        <w:t xml:space="preserve"> light </w:t>
      </w:r>
      <w:r w:rsidR="00745F79" w:rsidRPr="007E10B1">
        <w:t xml:space="preserve">which is much higher </w:t>
      </w:r>
      <w:r w:rsidR="001C6730" w:rsidRPr="007E10B1">
        <w:t>than glass and reduces heat gain in comparison</w:t>
      </w:r>
      <w:r w:rsidR="00745F79" w:rsidRPr="007E10B1">
        <w:t xml:space="preserve">. Natural light is crucial for the health and wellbeing of the plants in layer one. ETFE can be easily fritted or 3D printed for an easier fabrication and assembly. The fourth and final layer is the photovoltaic cell layer. This is the powerhouse of the artwork, the pyramidal shape in which the PV Cells are arranged will achieve the most sun and as well as reflect the sunlight to aid the surrounding modules for a much more efficient outcome. </w:t>
      </w:r>
    </w:p>
    <w:p w:rsidR="007E10B1" w:rsidRPr="007E10B1" w:rsidRDefault="007E10B1" w:rsidP="007E10B1">
      <w:pPr>
        <w:jc w:val="both"/>
        <w:rPr>
          <w:rFonts w:cstheme="minorHAnsi"/>
        </w:rPr>
      </w:pPr>
      <w:r w:rsidRPr="007E10B1">
        <w:rPr>
          <w:rFonts w:cstheme="minorHAnsi"/>
          <w:b/>
          <w:bCs/>
          <w:iCs/>
          <w:u w:val="single"/>
        </w:rPr>
        <w:t>Total Capacity of the Artwork:</w:t>
      </w:r>
    </w:p>
    <w:p w:rsidR="007E10B1" w:rsidRPr="007E10B1" w:rsidRDefault="007E10B1" w:rsidP="007E10B1">
      <w:pPr>
        <w:pStyle w:val="ListParagraph"/>
        <w:numPr>
          <w:ilvl w:val="0"/>
          <w:numId w:val="1"/>
        </w:numPr>
        <w:rPr>
          <w:rFonts w:cstheme="minorHAnsi"/>
          <w:sz w:val="22"/>
          <w:szCs w:val="22"/>
        </w:rPr>
      </w:pPr>
      <w:r w:rsidRPr="007E10B1">
        <w:rPr>
          <w:rFonts w:cstheme="minorHAnsi"/>
          <w:sz w:val="22"/>
          <w:szCs w:val="22"/>
        </w:rPr>
        <w:t xml:space="preserve">Surface PV Area of One Module: </w:t>
      </w:r>
      <w:r w:rsidRPr="007E10B1">
        <w:rPr>
          <w:rFonts w:cstheme="minorHAnsi"/>
          <w:b/>
          <w:sz w:val="22"/>
          <w:szCs w:val="22"/>
        </w:rPr>
        <w:t>450 sft</w:t>
      </w:r>
      <w:r w:rsidRPr="007E10B1">
        <w:rPr>
          <w:rFonts w:cstheme="minorHAnsi"/>
          <w:sz w:val="22"/>
          <w:szCs w:val="22"/>
        </w:rPr>
        <w:t xml:space="preserve"> </w:t>
      </w:r>
      <w:r w:rsidRPr="007E10B1">
        <w:rPr>
          <w:rFonts w:cstheme="minorHAnsi"/>
          <w:sz w:val="22"/>
          <w:szCs w:val="22"/>
        </w:rPr>
        <w:sym w:font="Wingdings" w:char="F0E0"/>
      </w:r>
      <w:r w:rsidRPr="007E10B1">
        <w:rPr>
          <w:rFonts w:cstheme="minorHAnsi"/>
          <w:sz w:val="22"/>
          <w:szCs w:val="22"/>
        </w:rPr>
        <w:t xml:space="preserve">  </w:t>
      </w:r>
      <w:r w:rsidRPr="007E10B1">
        <w:rPr>
          <w:rFonts w:cstheme="minorHAnsi"/>
          <w:b/>
          <w:sz w:val="22"/>
          <w:szCs w:val="22"/>
        </w:rPr>
        <w:t>40 Kwatt</w:t>
      </w:r>
    </w:p>
    <w:p w:rsidR="007E10B1" w:rsidRPr="007E10B1" w:rsidRDefault="007E10B1" w:rsidP="007E10B1">
      <w:pPr>
        <w:pStyle w:val="ListParagraph"/>
        <w:numPr>
          <w:ilvl w:val="0"/>
          <w:numId w:val="1"/>
        </w:numPr>
        <w:rPr>
          <w:rFonts w:cstheme="minorHAnsi"/>
          <w:sz w:val="22"/>
          <w:szCs w:val="22"/>
        </w:rPr>
      </w:pPr>
      <w:r w:rsidRPr="007E10B1">
        <w:rPr>
          <w:rFonts w:cstheme="minorHAnsi"/>
          <w:sz w:val="22"/>
          <w:szCs w:val="22"/>
        </w:rPr>
        <w:t xml:space="preserve">x 60% Efficiency Assumed Based On All four sides open and pyramid shape conformed with parametric shape </w:t>
      </w:r>
      <w:r w:rsidRPr="007E10B1">
        <w:rPr>
          <w:rFonts w:cstheme="minorHAnsi"/>
          <w:sz w:val="22"/>
          <w:szCs w:val="22"/>
        </w:rPr>
        <w:sym w:font="Wingdings" w:char="F0E0"/>
      </w:r>
      <w:r w:rsidRPr="007E10B1">
        <w:rPr>
          <w:rFonts w:cstheme="minorHAnsi"/>
          <w:sz w:val="22"/>
          <w:szCs w:val="22"/>
        </w:rPr>
        <w:t xml:space="preserve">  </w:t>
      </w:r>
      <w:r w:rsidRPr="007E10B1">
        <w:rPr>
          <w:rFonts w:cstheme="minorHAnsi"/>
          <w:b/>
          <w:sz w:val="22"/>
          <w:szCs w:val="22"/>
        </w:rPr>
        <w:t>24 KW(p)</w:t>
      </w:r>
    </w:p>
    <w:p w:rsidR="007E10B1" w:rsidRPr="007E10B1" w:rsidRDefault="007E10B1" w:rsidP="007E10B1">
      <w:pPr>
        <w:pStyle w:val="ListParagraph"/>
        <w:numPr>
          <w:ilvl w:val="0"/>
          <w:numId w:val="1"/>
        </w:numPr>
        <w:rPr>
          <w:rFonts w:cstheme="minorHAnsi"/>
          <w:sz w:val="22"/>
          <w:szCs w:val="22"/>
        </w:rPr>
      </w:pPr>
      <w:r w:rsidRPr="007E10B1">
        <w:rPr>
          <w:rFonts w:cstheme="minorHAnsi"/>
          <w:sz w:val="22"/>
          <w:szCs w:val="22"/>
        </w:rPr>
        <w:t xml:space="preserve">On site, </w:t>
      </w:r>
      <w:r w:rsidRPr="007E10B1">
        <w:rPr>
          <w:rFonts w:cstheme="minorHAnsi"/>
          <w:b/>
          <w:sz w:val="22"/>
          <w:szCs w:val="22"/>
        </w:rPr>
        <w:t>Module 1 forms a pavilion of 200’-0” x 200’-0” is placed at PA-C1</w:t>
      </w:r>
      <w:r w:rsidRPr="007E10B1">
        <w:rPr>
          <w:rFonts w:cstheme="minorHAnsi"/>
          <w:sz w:val="22"/>
          <w:szCs w:val="22"/>
        </w:rPr>
        <w:t>: 40000 sft 24k x 40000 = 1080 Mwatt</w:t>
      </w:r>
    </w:p>
    <w:p w:rsidR="007E10B1" w:rsidRPr="007E10B1" w:rsidRDefault="007E10B1" w:rsidP="007E10B1">
      <w:pPr>
        <w:pStyle w:val="ListParagraph"/>
        <w:numPr>
          <w:ilvl w:val="0"/>
          <w:numId w:val="1"/>
        </w:numPr>
        <w:rPr>
          <w:rFonts w:cstheme="minorHAnsi"/>
          <w:sz w:val="22"/>
          <w:szCs w:val="22"/>
        </w:rPr>
      </w:pPr>
      <w:r w:rsidRPr="007E10B1">
        <w:rPr>
          <w:rFonts w:cstheme="minorHAnsi"/>
          <w:sz w:val="22"/>
          <w:szCs w:val="22"/>
        </w:rPr>
        <w:t>Considering 100 % = 1080 Mwatt</w:t>
      </w:r>
      <w:r w:rsidRPr="007E10B1">
        <w:rPr>
          <w:rFonts w:cstheme="minorHAnsi"/>
          <w:sz w:val="22"/>
          <w:szCs w:val="22"/>
        </w:rPr>
        <w:br/>
      </w:r>
      <w:r w:rsidRPr="007E10B1">
        <w:rPr>
          <w:rFonts w:cstheme="minorHAnsi"/>
          <w:sz w:val="22"/>
          <w:szCs w:val="22"/>
        </w:rPr>
        <w:sym w:font="Symbol" w:char="F02A"/>
      </w:r>
      <w:r w:rsidRPr="007E10B1">
        <w:rPr>
          <w:rFonts w:cstheme="minorHAnsi"/>
          <w:sz w:val="22"/>
          <w:szCs w:val="22"/>
        </w:rPr>
        <w:t xml:space="preserve"> Only 50% PV is conventional PV, another 50% PV is ETFE for solar minimum/ heat trap inside the pavilion</w:t>
      </w:r>
    </w:p>
    <w:p w:rsidR="007E10B1" w:rsidRPr="007E10B1" w:rsidRDefault="007E10B1" w:rsidP="00C77FB0">
      <w:pPr>
        <w:pStyle w:val="ListParagraph"/>
        <w:numPr>
          <w:ilvl w:val="0"/>
          <w:numId w:val="3"/>
        </w:numPr>
        <w:jc w:val="both"/>
        <w:rPr>
          <w:rFonts w:cstheme="minorHAnsi"/>
          <w:sz w:val="22"/>
          <w:szCs w:val="22"/>
        </w:rPr>
      </w:pPr>
      <w:r w:rsidRPr="007E10B1">
        <w:rPr>
          <w:rFonts w:cstheme="minorHAnsi"/>
        </w:rPr>
        <w:t xml:space="preserve">Estimated cost per watt = </w:t>
      </w:r>
      <w:r w:rsidRPr="007E10B1">
        <w:rPr>
          <w:rFonts w:cstheme="minorHAnsi"/>
          <w:b/>
        </w:rPr>
        <w:t>21,600 $</w:t>
      </w:r>
    </w:p>
    <w:p w:rsidR="007E10B1" w:rsidRPr="007E10B1" w:rsidRDefault="007E10B1" w:rsidP="007E10B1">
      <w:pPr>
        <w:pStyle w:val="ListParagraph"/>
        <w:jc w:val="both"/>
        <w:rPr>
          <w:rFonts w:cstheme="minorHAnsi"/>
          <w:sz w:val="22"/>
          <w:szCs w:val="22"/>
        </w:rPr>
      </w:pPr>
      <w:r w:rsidRPr="007E10B1">
        <w:rPr>
          <w:rFonts w:cstheme="minorHAnsi"/>
          <w:sz w:val="22"/>
          <w:szCs w:val="22"/>
        </w:rPr>
        <w:t> </w:t>
      </w:r>
    </w:p>
    <w:p w:rsidR="007E10B1" w:rsidRPr="007E10B1" w:rsidRDefault="007E10B1" w:rsidP="007E10B1">
      <w:pPr>
        <w:jc w:val="both"/>
        <w:rPr>
          <w:rFonts w:cstheme="minorHAnsi"/>
        </w:rPr>
      </w:pPr>
      <w:r>
        <w:rPr>
          <w:rFonts w:cstheme="minorHAnsi"/>
          <w:b/>
          <w:bCs/>
          <w:iCs/>
          <w:u w:val="single"/>
        </w:rPr>
        <w:t xml:space="preserve">Annual </w:t>
      </w:r>
      <w:r w:rsidRPr="007E10B1">
        <w:rPr>
          <w:rFonts w:cstheme="minorHAnsi"/>
          <w:b/>
          <w:bCs/>
          <w:iCs/>
          <w:u w:val="single"/>
        </w:rPr>
        <w:t>Energy Expected</w:t>
      </w:r>
      <w:r>
        <w:rPr>
          <w:rFonts w:cstheme="minorHAnsi"/>
          <w:b/>
          <w:bCs/>
          <w:iCs/>
          <w:u w:val="single"/>
        </w:rPr>
        <w:t>:</w:t>
      </w:r>
    </w:p>
    <w:p w:rsidR="007E10B1" w:rsidRDefault="007E10B1" w:rsidP="007E10B1">
      <w:pPr>
        <w:jc w:val="both"/>
        <w:rPr>
          <w:rFonts w:cstheme="minorHAnsi"/>
        </w:rPr>
      </w:pPr>
      <w:r>
        <w:rPr>
          <w:rFonts w:cstheme="minorHAnsi"/>
        </w:rPr>
        <w:t>Expected energy for o</w:t>
      </w:r>
      <w:r w:rsidRPr="007E10B1">
        <w:rPr>
          <w:rFonts w:cstheme="minorHAnsi"/>
        </w:rPr>
        <w:t xml:space="preserve">ne </w:t>
      </w:r>
      <w:r>
        <w:rPr>
          <w:rFonts w:cstheme="minorHAnsi"/>
        </w:rPr>
        <w:t>d</w:t>
      </w:r>
      <w:r w:rsidRPr="007E10B1">
        <w:rPr>
          <w:rFonts w:cstheme="minorHAnsi"/>
        </w:rPr>
        <w:t xml:space="preserve">ay </w:t>
      </w:r>
      <w:r>
        <w:rPr>
          <w:rFonts w:cstheme="minorHAnsi"/>
        </w:rPr>
        <w:t xml:space="preserve">in </w:t>
      </w:r>
      <w:r w:rsidRPr="007E10B1">
        <w:rPr>
          <w:rFonts w:cstheme="minorHAnsi"/>
        </w:rPr>
        <w:t>kWh:</w:t>
      </w:r>
    </w:p>
    <w:p w:rsidR="007E10B1" w:rsidRPr="007E10B1" w:rsidRDefault="007E10B1" w:rsidP="007E10B1">
      <w:pPr>
        <w:jc w:val="both"/>
        <w:rPr>
          <w:rFonts w:cstheme="minorHAnsi"/>
          <w:b/>
        </w:rPr>
      </w:pPr>
      <w:r w:rsidRPr="007E10B1">
        <w:rPr>
          <w:rFonts w:cstheme="minorHAnsi"/>
          <w:b/>
        </w:rPr>
        <w:t>450 sft</w:t>
      </w:r>
      <w:r w:rsidRPr="007E10B1">
        <w:rPr>
          <w:rFonts w:cstheme="minorHAnsi"/>
        </w:rPr>
        <w:t xml:space="preserve"> (100% Conventional PV Panel Area) x </w:t>
      </w:r>
      <w:r w:rsidRPr="007E10B1">
        <w:rPr>
          <w:rFonts w:cstheme="minorHAnsi"/>
          <w:b/>
        </w:rPr>
        <w:t>106</w:t>
      </w:r>
      <w:r w:rsidRPr="007E10B1">
        <w:rPr>
          <w:rFonts w:cstheme="minorHAnsi"/>
        </w:rPr>
        <w:t xml:space="preserve"> (Efficiency-absorption/day) x </w:t>
      </w:r>
      <w:r w:rsidRPr="007E10B1">
        <w:rPr>
          <w:rFonts w:cstheme="minorHAnsi"/>
          <w:b/>
        </w:rPr>
        <w:t>0.75</w:t>
      </w:r>
      <w:r w:rsidRPr="007E10B1">
        <w:rPr>
          <w:rFonts w:cstheme="minorHAnsi"/>
        </w:rPr>
        <w:t xml:space="preserve"> (Effective Output % After Deducting Losses) = </w:t>
      </w:r>
      <w:r w:rsidRPr="007E10B1">
        <w:rPr>
          <w:rFonts w:cstheme="minorHAnsi"/>
          <w:b/>
        </w:rPr>
        <w:t>35,775 kWh/day</w:t>
      </w:r>
    </w:p>
    <w:p w:rsidR="007E10B1" w:rsidRPr="007E10B1" w:rsidRDefault="007E10B1" w:rsidP="007E10B1">
      <w:pPr>
        <w:jc w:val="both"/>
        <w:rPr>
          <w:rFonts w:cstheme="minorHAnsi"/>
          <w:b/>
        </w:rPr>
      </w:pPr>
      <w:r w:rsidRPr="007E10B1">
        <w:rPr>
          <w:rFonts w:cstheme="minorHAnsi"/>
          <w:b/>
        </w:rPr>
        <w:t>For 30 modules of layer one</w:t>
      </w:r>
      <w:r>
        <w:rPr>
          <w:rFonts w:cstheme="minorHAnsi"/>
          <w:b/>
        </w:rPr>
        <w:t xml:space="preserve">: </w:t>
      </w:r>
      <w:r w:rsidRPr="007E10B1">
        <w:rPr>
          <w:rFonts w:cstheme="minorHAnsi"/>
          <w:b/>
        </w:rPr>
        <w:t xml:space="preserve">35,775 x 30 = 1,073,250 approx. </w:t>
      </w:r>
    </w:p>
    <w:p w:rsidR="007E10B1" w:rsidRPr="007E10B1" w:rsidRDefault="007E10B1" w:rsidP="007E10B1">
      <w:pPr>
        <w:jc w:val="both"/>
        <w:rPr>
          <w:rFonts w:cstheme="minorHAnsi"/>
        </w:rPr>
      </w:pPr>
      <w:r w:rsidRPr="007E10B1">
        <w:rPr>
          <w:rFonts w:cstheme="minorHAnsi"/>
          <w:b/>
        </w:rPr>
        <w:t>With 50% effectiveness /day; 500,000 /day</w:t>
      </w:r>
    </w:p>
    <w:p w:rsidR="007E10B1" w:rsidRDefault="007E10B1" w:rsidP="007E10B1">
      <w:pPr>
        <w:jc w:val="both"/>
        <w:rPr>
          <w:rFonts w:cstheme="minorHAnsi"/>
          <w:b/>
        </w:rPr>
      </w:pPr>
      <w:r w:rsidRPr="007E10B1">
        <w:rPr>
          <w:rFonts w:cstheme="minorHAnsi"/>
        </w:rPr>
        <w:t xml:space="preserve">Annual kWh = 500000 kwh/day x </w:t>
      </w:r>
      <w:r w:rsidRPr="007E10B1">
        <w:rPr>
          <w:rFonts w:cstheme="minorHAnsi"/>
          <w:b/>
        </w:rPr>
        <w:t>365</w:t>
      </w:r>
      <w:r w:rsidRPr="007E10B1">
        <w:rPr>
          <w:rFonts w:cstheme="minorHAnsi"/>
        </w:rPr>
        <w:t xml:space="preserve"> = </w:t>
      </w:r>
      <w:r w:rsidRPr="007E10B1">
        <w:rPr>
          <w:rFonts w:cstheme="minorHAnsi"/>
          <w:b/>
        </w:rPr>
        <w:t>182,500,000 kWh/year</w:t>
      </w:r>
      <w:r w:rsidRPr="007E10B1">
        <w:rPr>
          <w:rFonts w:cstheme="minorHAnsi"/>
        </w:rPr>
        <w:t xml:space="preserve"> = </w:t>
      </w:r>
      <w:r w:rsidRPr="007E10B1">
        <w:rPr>
          <w:rFonts w:cstheme="minorHAnsi"/>
          <w:b/>
        </w:rPr>
        <w:t>182500 mWh/year for 40000 sft pavilion</w:t>
      </w: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Default="00BD2747" w:rsidP="007E10B1">
      <w:pPr>
        <w:jc w:val="both"/>
        <w:rPr>
          <w:rFonts w:cstheme="minorHAnsi"/>
          <w:b/>
        </w:rPr>
      </w:pPr>
    </w:p>
    <w:p w:rsidR="00BD2747" w:rsidRPr="007E10B1" w:rsidRDefault="00BD2747" w:rsidP="007E10B1">
      <w:pPr>
        <w:jc w:val="both"/>
        <w:rPr>
          <w:rFonts w:cstheme="minorHAnsi"/>
        </w:rPr>
      </w:pPr>
    </w:p>
    <w:p w:rsidR="007E10B1" w:rsidRPr="007E10B1" w:rsidRDefault="007E10B1" w:rsidP="007E10B1">
      <w:pPr>
        <w:spacing w:after="0"/>
        <w:ind w:left="4320"/>
        <w:jc w:val="right"/>
        <w:rPr>
          <w:rFonts w:cstheme="minorHAnsi"/>
          <w:b/>
          <w:bCs/>
          <w:i/>
        </w:rPr>
      </w:pPr>
      <w:r w:rsidRPr="007E10B1">
        <w:rPr>
          <w:rFonts w:cstheme="minorHAnsi"/>
        </w:rPr>
        <w:lastRenderedPageBreak/>
        <w:sym w:font="Symbol" w:char="F02A"/>
      </w:r>
      <w:r w:rsidRPr="007E10B1">
        <w:rPr>
          <w:rFonts w:cstheme="minorHAnsi"/>
        </w:rPr>
        <w:t xml:space="preserve"> </w:t>
      </w:r>
      <w:r w:rsidRPr="007E10B1">
        <w:rPr>
          <w:rFonts w:cstheme="minorHAnsi"/>
          <w:b/>
          <w:bCs/>
        </w:rPr>
        <w:t>Eco-tect absorption analysis for ETFE Solar panel</w:t>
      </w:r>
    </w:p>
    <w:p w:rsidR="007E10B1" w:rsidRPr="007E10B1" w:rsidRDefault="007E10B1" w:rsidP="007E10B1">
      <w:pPr>
        <w:spacing w:after="0"/>
        <w:jc w:val="right"/>
        <w:rPr>
          <w:rFonts w:cstheme="minorHAnsi"/>
          <w:b/>
          <w:bCs/>
          <w:i/>
        </w:rPr>
      </w:pPr>
      <w:r w:rsidRPr="007E10B1">
        <w:rPr>
          <w:rFonts w:cstheme="minorHAnsi"/>
          <w:b/>
          <w:bCs/>
          <w:i/>
        </w:rPr>
        <w:t>HOURLY SOLAR EXPOSURE</w:t>
      </w:r>
    </w:p>
    <w:p w:rsidR="007E10B1" w:rsidRPr="007E10B1" w:rsidRDefault="007E10B1" w:rsidP="007E10B1">
      <w:pPr>
        <w:spacing w:after="0"/>
        <w:jc w:val="right"/>
        <w:rPr>
          <w:rFonts w:cstheme="minorHAnsi"/>
          <w:b/>
          <w:bCs/>
          <w:i/>
        </w:rPr>
      </w:pPr>
      <w:r w:rsidRPr="007E10B1">
        <w:rPr>
          <w:rFonts w:cstheme="minorHAnsi"/>
          <w:b/>
          <w:bCs/>
          <w:i/>
        </w:rPr>
        <w:t>Las Vegas, Nevada - USA (Direct Only)</w:t>
      </w:r>
    </w:p>
    <w:p w:rsidR="007E10B1" w:rsidRPr="007E10B1" w:rsidRDefault="007E10B1" w:rsidP="007E10B1">
      <w:pPr>
        <w:spacing w:after="0"/>
        <w:jc w:val="right"/>
        <w:rPr>
          <w:rFonts w:cstheme="minorHAnsi"/>
          <w:b/>
          <w:bCs/>
          <w:i/>
        </w:rPr>
      </w:pPr>
      <w:r w:rsidRPr="007E10B1">
        <w:rPr>
          <w:rFonts w:cstheme="minorHAnsi"/>
          <w:b/>
          <w:bCs/>
          <w:i/>
        </w:rPr>
        <w:t>Objects: 20</w:t>
      </w:r>
      <w:r w:rsidRPr="007E10B1">
        <w:rPr>
          <w:rFonts w:cstheme="minorHAnsi"/>
          <w:b/>
          <w:bCs/>
          <w:i/>
        </w:rPr>
        <w:tab/>
        <w:t>(Exposed Area:  32.121 m2)</w:t>
      </w:r>
    </w:p>
    <w:p w:rsidR="007E10B1" w:rsidRPr="007E10B1" w:rsidRDefault="007E10B1" w:rsidP="007E10B1">
      <w:pPr>
        <w:spacing w:after="0"/>
        <w:jc w:val="right"/>
        <w:rPr>
          <w:rFonts w:cstheme="minorHAnsi"/>
          <w:b/>
          <w:bCs/>
          <w:i/>
        </w:rPr>
      </w:pPr>
      <w:r w:rsidRPr="007E10B1">
        <w:rPr>
          <w:rFonts w:cstheme="minorHAnsi"/>
          <w:b/>
          <w:bCs/>
          <w:i/>
        </w:rPr>
        <w:t>Date: 31st December</w:t>
      </w:r>
    </w:p>
    <w:p w:rsidR="007E10B1" w:rsidRPr="007E10B1" w:rsidRDefault="007E10B1" w:rsidP="007E10B1">
      <w:pPr>
        <w:jc w:val="both"/>
        <w:rPr>
          <w:rFonts w:cstheme="minorHAnsi"/>
          <w:i/>
        </w:rPr>
      </w:pPr>
    </w:p>
    <w:p w:rsidR="007E10B1" w:rsidRPr="007E10B1" w:rsidRDefault="007E10B1" w:rsidP="007E10B1">
      <w:pPr>
        <w:jc w:val="both"/>
        <w:rPr>
          <w:rFonts w:cstheme="minorHAnsi"/>
          <w:i/>
        </w:rPr>
      </w:pPr>
      <w:r w:rsidRPr="007E10B1">
        <w:rPr>
          <w:rFonts w:cstheme="minorHAnsi"/>
          <w:i/>
        </w:rPr>
        <w:t xml:space="preserve">       </w:t>
      </w:r>
      <w:r w:rsidRPr="007E10B1">
        <w:rPr>
          <w:rFonts w:cstheme="minorHAnsi"/>
          <w:i/>
        </w:rPr>
        <w:tab/>
        <w:t xml:space="preserve">   BEAM</w:t>
      </w:r>
      <w:r w:rsidRPr="007E10B1">
        <w:rPr>
          <w:rFonts w:cstheme="minorHAnsi"/>
          <w:i/>
        </w:rPr>
        <w:tab/>
        <w:t xml:space="preserve"> DIFFUSE</w:t>
      </w:r>
      <w:r w:rsidRPr="007E10B1">
        <w:rPr>
          <w:rFonts w:cstheme="minorHAnsi"/>
          <w:i/>
        </w:rPr>
        <w:tab/>
        <w:t xml:space="preserve">   SUN</w:t>
      </w:r>
      <w:r w:rsidRPr="007E10B1">
        <w:rPr>
          <w:rFonts w:cstheme="minorHAnsi"/>
          <w:i/>
        </w:rPr>
        <w:tab/>
        <w:t xml:space="preserve"> SOLAR</w:t>
      </w:r>
      <w:r w:rsidRPr="007E10B1">
        <w:rPr>
          <w:rFonts w:cstheme="minorHAnsi"/>
          <w:i/>
        </w:rPr>
        <w:tab/>
        <w:t xml:space="preserve"> REFLECT</w:t>
      </w:r>
      <w:r w:rsidRPr="007E10B1">
        <w:rPr>
          <w:rFonts w:cstheme="minorHAnsi"/>
          <w:i/>
        </w:rPr>
        <w:tab/>
        <w:t xml:space="preserve">   INCIDENT  </w:t>
      </w:r>
      <w:r w:rsidRPr="007E10B1">
        <w:rPr>
          <w:rFonts w:cstheme="minorHAnsi"/>
          <w:i/>
        </w:rPr>
        <w:tab/>
        <w:t xml:space="preserve">   ABSORBED  </w:t>
      </w:r>
      <w:r w:rsidRPr="007E10B1">
        <w:rPr>
          <w:rFonts w:cstheme="minorHAnsi"/>
          <w:i/>
        </w:rPr>
        <w:tab/>
        <w:t xml:space="preserve">   TRANSMITTED </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HOUR   </w:t>
      </w:r>
      <w:r w:rsidRPr="007E10B1">
        <w:rPr>
          <w:rFonts w:cstheme="minorHAnsi"/>
          <w:i/>
        </w:rPr>
        <w:tab/>
        <w:t xml:space="preserve"> (W/m2)</w:t>
      </w:r>
      <w:r w:rsidRPr="007E10B1">
        <w:rPr>
          <w:rFonts w:cstheme="minorHAnsi"/>
          <w:i/>
        </w:rPr>
        <w:tab/>
        <w:t xml:space="preserve">  (W/m2)</w:t>
      </w:r>
      <w:r w:rsidRPr="007E10B1">
        <w:rPr>
          <w:rFonts w:cstheme="minorHAnsi"/>
          <w:i/>
        </w:rPr>
        <w:tab/>
        <w:t xml:space="preserve"> ANGLE</w:t>
      </w:r>
      <w:r w:rsidRPr="007E10B1">
        <w:rPr>
          <w:rFonts w:cstheme="minorHAnsi"/>
          <w:i/>
        </w:rPr>
        <w:tab/>
        <w:t xml:space="preserve"> SHADE</w:t>
      </w:r>
      <w:r w:rsidRPr="007E10B1">
        <w:rPr>
          <w:rFonts w:cstheme="minorHAnsi"/>
          <w:i/>
        </w:rPr>
        <w:tab/>
        <w:t xml:space="preserve">  (W/m2)</w:t>
      </w:r>
      <w:r w:rsidRPr="007E10B1">
        <w:rPr>
          <w:rFonts w:cstheme="minorHAnsi"/>
          <w:i/>
        </w:rPr>
        <w:tab/>
        <w:t xml:space="preserve"> (W/m2)</w:t>
      </w:r>
      <w:r w:rsidRPr="007E10B1">
        <w:rPr>
          <w:rFonts w:cstheme="minorHAnsi"/>
          <w:i/>
        </w:rPr>
        <w:tab/>
        <w:t xml:space="preserve">    W</w:t>
      </w:r>
      <w:r w:rsidRPr="007E10B1">
        <w:rPr>
          <w:rFonts w:cstheme="minorHAnsi"/>
          <w:i/>
        </w:rPr>
        <w:tab/>
        <w:t xml:space="preserve"> (W/m2)</w:t>
      </w:r>
      <w:r w:rsidRPr="007E10B1">
        <w:rPr>
          <w:rFonts w:cstheme="minorHAnsi"/>
          <w:i/>
        </w:rPr>
        <w:tab/>
        <w:t xml:space="preserve">    W</w:t>
      </w:r>
      <w:r w:rsidRPr="007E10B1">
        <w:rPr>
          <w:rFonts w:cstheme="minorHAnsi"/>
          <w:i/>
        </w:rPr>
        <w:tab/>
        <w:t xml:space="preserve"> (W/m2)</w:t>
      </w:r>
      <w:r w:rsidRPr="007E10B1">
        <w:rPr>
          <w:rFonts w:cstheme="minorHAnsi"/>
          <w:i/>
        </w:rPr>
        <w:tab/>
        <w:t xml:space="preserve">      W</w:t>
      </w:r>
      <w:r w:rsidRPr="007E10B1">
        <w:rPr>
          <w:rFonts w:cstheme="minorHAnsi"/>
          <w:i/>
        </w:rPr>
        <w:tab/>
      </w:r>
    </w:p>
    <w:p w:rsidR="007E10B1" w:rsidRPr="007E10B1" w:rsidRDefault="007E10B1" w:rsidP="007E10B1">
      <w:pPr>
        <w:jc w:val="both"/>
        <w:rPr>
          <w:rFonts w:cstheme="minorHAnsi"/>
          <w:i/>
        </w:rPr>
      </w:pPr>
      <w:r w:rsidRPr="007E10B1">
        <w:rPr>
          <w:rFonts w:cstheme="minorHAnsi"/>
          <w:i/>
        </w:rPr>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0800   </w:t>
      </w:r>
      <w:r w:rsidRPr="007E10B1">
        <w:rPr>
          <w:rFonts w:cstheme="minorHAnsi"/>
          <w:i/>
        </w:rPr>
        <w:tab/>
        <w:t xml:space="preserve">    134</w:t>
      </w:r>
      <w:r w:rsidRPr="007E10B1">
        <w:rPr>
          <w:rFonts w:cstheme="minorHAnsi"/>
          <w:i/>
        </w:rPr>
        <w:tab/>
        <w:t xml:space="preserve">      61</w:t>
      </w:r>
      <w:r w:rsidRPr="007E10B1">
        <w:rPr>
          <w:rFonts w:cstheme="minorHAnsi"/>
          <w:i/>
        </w:rPr>
        <w:tab/>
        <w:t xml:space="preserve"> 77.31</w:t>
      </w:r>
      <w:r w:rsidRPr="007E10B1">
        <w:rPr>
          <w:rFonts w:cstheme="minorHAnsi"/>
          <w:i/>
        </w:rPr>
        <w:tab/>
        <w:t xml:space="preserve">   66%</w:t>
      </w:r>
      <w:r w:rsidRPr="007E10B1">
        <w:rPr>
          <w:rFonts w:cstheme="minorHAnsi"/>
          <w:i/>
        </w:rPr>
        <w:tab/>
        <w:t xml:space="preserve">       0</w:t>
      </w:r>
      <w:r w:rsidRPr="007E10B1">
        <w:rPr>
          <w:rFonts w:cstheme="minorHAnsi"/>
          <w:i/>
        </w:rPr>
        <w:tab/>
        <w:t xml:space="preserve">     10</w:t>
      </w:r>
      <w:r w:rsidRPr="007E10B1">
        <w:rPr>
          <w:rFonts w:cstheme="minorHAnsi"/>
          <w:i/>
        </w:rPr>
        <w:tab/>
        <w:t xml:space="preserve">  325</w:t>
      </w:r>
      <w:r w:rsidRPr="007E10B1">
        <w:rPr>
          <w:rFonts w:cstheme="minorHAnsi"/>
          <w:i/>
        </w:rPr>
        <w:tab/>
        <w:t xml:space="preserve">      7</w:t>
      </w:r>
      <w:r w:rsidRPr="007E10B1">
        <w:rPr>
          <w:rFonts w:cstheme="minorHAnsi"/>
          <w:i/>
        </w:rPr>
        <w:tab/>
        <w:t xml:space="preserve">  236</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0900   </w:t>
      </w:r>
      <w:r w:rsidRPr="007E10B1">
        <w:rPr>
          <w:rFonts w:cstheme="minorHAnsi"/>
          <w:i/>
        </w:rPr>
        <w:tab/>
        <w:t xml:space="preserve">      6</w:t>
      </w:r>
      <w:r w:rsidRPr="007E10B1">
        <w:rPr>
          <w:rFonts w:cstheme="minorHAnsi"/>
          <w:i/>
        </w:rPr>
        <w:tab/>
        <w:t xml:space="preserve">     105</w:t>
      </w:r>
      <w:r w:rsidRPr="007E10B1">
        <w:rPr>
          <w:rFonts w:cstheme="minorHAnsi"/>
          <w:i/>
        </w:rPr>
        <w:tab/>
        <w:t xml:space="preserve"> 75.82</w:t>
      </w:r>
      <w:r w:rsidRPr="007E10B1">
        <w:rPr>
          <w:rFonts w:cstheme="minorHAnsi"/>
          <w:i/>
        </w:rPr>
        <w:tab/>
        <w:t xml:space="preserve">   66%</w:t>
      </w:r>
      <w:r w:rsidRPr="007E10B1">
        <w:rPr>
          <w:rFonts w:cstheme="minorHAnsi"/>
          <w:i/>
        </w:rPr>
        <w:tab/>
        <w:t xml:space="preserve">       0</w:t>
      </w:r>
      <w:r w:rsidRPr="007E10B1">
        <w:rPr>
          <w:rFonts w:cstheme="minorHAnsi"/>
          <w:i/>
        </w:rPr>
        <w:tab/>
        <w:t xml:space="preserve">      1</w:t>
      </w:r>
      <w:r w:rsidRPr="007E10B1">
        <w:rPr>
          <w:rFonts w:cstheme="minorHAnsi"/>
          <w:i/>
        </w:rPr>
        <w:tab/>
        <w:t xml:space="preserve">   16</w:t>
      </w:r>
      <w:r w:rsidRPr="007E10B1">
        <w:rPr>
          <w:rFonts w:cstheme="minorHAnsi"/>
          <w:i/>
        </w:rPr>
        <w:tab/>
        <w:t xml:space="preserve">      0</w:t>
      </w:r>
      <w:r w:rsidRPr="007E10B1">
        <w:rPr>
          <w:rFonts w:cstheme="minorHAnsi"/>
          <w:i/>
        </w:rPr>
        <w:tab/>
        <w:t xml:space="preserve">   12</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1000   </w:t>
      </w:r>
      <w:r w:rsidRPr="007E10B1">
        <w:rPr>
          <w:rFonts w:cstheme="minorHAnsi"/>
          <w:i/>
        </w:rPr>
        <w:tab/>
        <w:t xml:space="preserve">     15</w:t>
      </w:r>
      <w:r w:rsidRPr="007E10B1">
        <w:rPr>
          <w:rFonts w:cstheme="minorHAnsi"/>
          <w:i/>
        </w:rPr>
        <w:tab/>
        <w:t xml:space="preserve">     211</w:t>
      </w:r>
      <w:r w:rsidRPr="007E10B1">
        <w:rPr>
          <w:rFonts w:cstheme="minorHAnsi"/>
          <w:i/>
        </w:rPr>
        <w:tab/>
        <w:t xml:space="preserve"> 75.64</w:t>
      </w:r>
      <w:r w:rsidRPr="007E10B1">
        <w:rPr>
          <w:rFonts w:cstheme="minorHAnsi"/>
          <w:i/>
        </w:rPr>
        <w:tab/>
        <w:t xml:space="preserve">   66%</w:t>
      </w:r>
      <w:r w:rsidRPr="007E10B1">
        <w:rPr>
          <w:rFonts w:cstheme="minorHAnsi"/>
          <w:i/>
        </w:rPr>
        <w:tab/>
        <w:t xml:space="preserve">       0</w:t>
      </w:r>
      <w:r w:rsidRPr="007E10B1">
        <w:rPr>
          <w:rFonts w:cstheme="minorHAnsi"/>
          <w:i/>
        </w:rPr>
        <w:tab/>
        <w:t xml:space="preserve">      1</w:t>
      </w:r>
      <w:r w:rsidRPr="007E10B1">
        <w:rPr>
          <w:rFonts w:cstheme="minorHAnsi"/>
          <w:i/>
        </w:rPr>
        <w:tab/>
        <w:t xml:space="preserve">   41</w:t>
      </w:r>
      <w:r w:rsidRPr="007E10B1">
        <w:rPr>
          <w:rFonts w:cstheme="minorHAnsi"/>
          <w:i/>
        </w:rPr>
        <w:tab/>
        <w:t xml:space="preserve">      1</w:t>
      </w:r>
      <w:r w:rsidRPr="007E10B1">
        <w:rPr>
          <w:rFonts w:cstheme="minorHAnsi"/>
          <w:i/>
        </w:rPr>
        <w:tab/>
        <w:t xml:space="preserve">   30</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1100   </w:t>
      </w:r>
      <w:r w:rsidRPr="007E10B1">
        <w:rPr>
          <w:rFonts w:cstheme="minorHAnsi"/>
          <w:i/>
        </w:rPr>
        <w:tab/>
        <w:t xml:space="preserve">    209</w:t>
      </w:r>
      <w:r w:rsidRPr="007E10B1">
        <w:rPr>
          <w:rFonts w:cstheme="minorHAnsi"/>
          <w:i/>
        </w:rPr>
        <w:tab/>
        <w:t xml:space="preserve">     310</w:t>
      </w:r>
      <w:r w:rsidRPr="007E10B1">
        <w:rPr>
          <w:rFonts w:cstheme="minorHAnsi"/>
          <w:i/>
        </w:rPr>
        <w:tab/>
        <w:t xml:space="preserve"> 75.15</w:t>
      </w:r>
      <w:r w:rsidRPr="007E10B1">
        <w:rPr>
          <w:rFonts w:cstheme="minorHAnsi"/>
          <w:i/>
        </w:rPr>
        <w:tab/>
        <w:t xml:space="preserve">   66%</w:t>
      </w:r>
      <w:r w:rsidRPr="007E10B1">
        <w:rPr>
          <w:rFonts w:cstheme="minorHAnsi"/>
          <w:i/>
        </w:rPr>
        <w:tab/>
        <w:t xml:space="preserve">       0</w:t>
      </w:r>
      <w:r w:rsidRPr="007E10B1">
        <w:rPr>
          <w:rFonts w:cstheme="minorHAnsi"/>
          <w:i/>
        </w:rPr>
        <w:tab/>
        <w:t xml:space="preserve">     18</w:t>
      </w:r>
      <w:r w:rsidRPr="007E10B1">
        <w:rPr>
          <w:rFonts w:cstheme="minorHAnsi"/>
          <w:i/>
        </w:rPr>
        <w:tab/>
        <w:t xml:space="preserve">  592</w:t>
      </w:r>
      <w:r w:rsidRPr="007E10B1">
        <w:rPr>
          <w:rFonts w:cstheme="minorHAnsi"/>
          <w:i/>
        </w:rPr>
        <w:tab/>
        <w:t xml:space="preserve">     13</w:t>
      </w:r>
      <w:r w:rsidRPr="007E10B1">
        <w:rPr>
          <w:rFonts w:cstheme="minorHAnsi"/>
          <w:i/>
        </w:rPr>
        <w:tab/>
        <w:t xml:space="preserve">  429</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1200   </w:t>
      </w:r>
      <w:r w:rsidRPr="007E10B1">
        <w:rPr>
          <w:rFonts w:cstheme="minorHAnsi"/>
          <w:i/>
        </w:rPr>
        <w:tab/>
        <w:t xml:space="preserve">    105</w:t>
      </w:r>
      <w:r w:rsidRPr="007E10B1">
        <w:rPr>
          <w:rFonts w:cstheme="minorHAnsi"/>
          <w:i/>
        </w:rPr>
        <w:tab/>
        <w:t xml:space="preserve">     359</w:t>
      </w:r>
      <w:r w:rsidRPr="007E10B1">
        <w:rPr>
          <w:rFonts w:cstheme="minorHAnsi"/>
          <w:i/>
        </w:rPr>
        <w:tab/>
        <w:t xml:space="preserve"> 75.90</w:t>
      </w:r>
      <w:r w:rsidRPr="007E10B1">
        <w:rPr>
          <w:rFonts w:cstheme="minorHAnsi"/>
          <w:i/>
        </w:rPr>
        <w:tab/>
        <w:t xml:space="preserve">   48%</w:t>
      </w:r>
      <w:r w:rsidRPr="007E10B1">
        <w:rPr>
          <w:rFonts w:cstheme="minorHAnsi"/>
          <w:i/>
        </w:rPr>
        <w:tab/>
        <w:t xml:space="preserve">       0</w:t>
      </w:r>
      <w:r w:rsidRPr="007E10B1">
        <w:rPr>
          <w:rFonts w:cstheme="minorHAnsi"/>
          <w:i/>
        </w:rPr>
        <w:tab/>
        <w:t xml:space="preserve">     13</w:t>
      </w:r>
      <w:r w:rsidRPr="007E10B1">
        <w:rPr>
          <w:rFonts w:cstheme="minorHAnsi"/>
          <w:i/>
        </w:rPr>
        <w:tab/>
        <w:t xml:space="preserve">  424</w:t>
      </w:r>
      <w:r w:rsidRPr="007E10B1">
        <w:rPr>
          <w:rFonts w:cstheme="minorHAnsi"/>
          <w:i/>
        </w:rPr>
        <w:tab/>
        <w:t xml:space="preserve">     10</w:t>
      </w:r>
      <w:r w:rsidRPr="007E10B1">
        <w:rPr>
          <w:rFonts w:cstheme="minorHAnsi"/>
          <w:i/>
        </w:rPr>
        <w:tab/>
        <w:t xml:space="preserve">  307</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1300   </w:t>
      </w:r>
      <w:r w:rsidRPr="007E10B1">
        <w:rPr>
          <w:rFonts w:cstheme="minorHAnsi"/>
          <w:i/>
        </w:rPr>
        <w:tab/>
        <w:t xml:space="preserve">    559</w:t>
      </w:r>
      <w:r w:rsidRPr="007E10B1">
        <w:rPr>
          <w:rFonts w:cstheme="minorHAnsi"/>
          <w:i/>
        </w:rPr>
        <w:tab/>
        <w:t xml:space="preserve">     168</w:t>
      </w:r>
      <w:r w:rsidRPr="007E10B1">
        <w:rPr>
          <w:rFonts w:cstheme="minorHAnsi"/>
          <w:i/>
        </w:rPr>
        <w:tab/>
        <w:t xml:space="preserve"> 75.19</w:t>
      </w:r>
      <w:r w:rsidRPr="007E10B1">
        <w:rPr>
          <w:rFonts w:cstheme="minorHAnsi"/>
          <w:i/>
        </w:rPr>
        <w:tab/>
        <w:t xml:space="preserve">   48%</w:t>
      </w:r>
      <w:r w:rsidRPr="007E10B1">
        <w:rPr>
          <w:rFonts w:cstheme="minorHAnsi"/>
          <w:i/>
        </w:rPr>
        <w:tab/>
        <w:t xml:space="preserve">       0</w:t>
      </w:r>
      <w:r w:rsidRPr="007E10B1">
        <w:rPr>
          <w:rFonts w:cstheme="minorHAnsi"/>
          <w:i/>
        </w:rPr>
        <w:tab/>
        <w:t xml:space="preserve">     74</w:t>
      </w:r>
      <w:r w:rsidRPr="007E10B1">
        <w:rPr>
          <w:rFonts w:cstheme="minorHAnsi"/>
          <w:i/>
        </w:rPr>
        <w:tab/>
        <w:t xml:space="preserve"> 2369</w:t>
      </w:r>
      <w:r w:rsidRPr="007E10B1">
        <w:rPr>
          <w:rFonts w:cstheme="minorHAnsi"/>
          <w:i/>
        </w:rPr>
        <w:tab/>
        <w:t xml:space="preserve">     53</w:t>
      </w:r>
      <w:r w:rsidRPr="007E10B1">
        <w:rPr>
          <w:rFonts w:cstheme="minorHAnsi"/>
          <w:i/>
        </w:rPr>
        <w:tab/>
        <w:t xml:space="preserve"> 1717</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1400   </w:t>
      </w:r>
      <w:r w:rsidRPr="007E10B1">
        <w:rPr>
          <w:rFonts w:cstheme="minorHAnsi"/>
          <w:i/>
        </w:rPr>
        <w:tab/>
        <w:t xml:space="preserve">    715</w:t>
      </w:r>
      <w:r w:rsidRPr="007E10B1">
        <w:rPr>
          <w:rFonts w:cstheme="minorHAnsi"/>
          <w:i/>
        </w:rPr>
        <w:tab/>
        <w:t xml:space="preserve">     152</w:t>
      </w:r>
      <w:r w:rsidRPr="007E10B1">
        <w:rPr>
          <w:rFonts w:cstheme="minorHAnsi"/>
          <w:i/>
        </w:rPr>
        <w:tab/>
        <w:t xml:space="preserve"> 76.01</w:t>
      </w:r>
      <w:r w:rsidRPr="007E10B1">
        <w:rPr>
          <w:rFonts w:cstheme="minorHAnsi"/>
          <w:i/>
        </w:rPr>
        <w:tab/>
        <w:t xml:space="preserve">   66%</w:t>
      </w:r>
      <w:r w:rsidRPr="007E10B1">
        <w:rPr>
          <w:rFonts w:cstheme="minorHAnsi"/>
          <w:i/>
        </w:rPr>
        <w:tab/>
        <w:t xml:space="preserve">       0</w:t>
      </w:r>
      <w:r w:rsidRPr="007E10B1">
        <w:rPr>
          <w:rFonts w:cstheme="minorHAnsi"/>
          <w:i/>
        </w:rPr>
        <w:tab/>
        <w:t xml:space="preserve">     59</w:t>
      </w:r>
      <w:r w:rsidRPr="007E10B1">
        <w:rPr>
          <w:rFonts w:cstheme="minorHAnsi"/>
          <w:i/>
        </w:rPr>
        <w:tab/>
        <w:t xml:space="preserve"> 1911</w:t>
      </w:r>
      <w:r w:rsidRPr="007E10B1">
        <w:rPr>
          <w:rFonts w:cstheme="minorHAnsi"/>
          <w:i/>
        </w:rPr>
        <w:tab/>
        <w:t xml:space="preserve">     43</w:t>
      </w:r>
      <w:r w:rsidRPr="007E10B1">
        <w:rPr>
          <w:rFonts w:cstheme="minorHAnsi"/>
          <w:i/>
        </w:rPr>
        <w:tab/>
        <w:t xml:space="preserve"> 1385</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1500   </w:t>
      </w:r>
      <w:r w:rsidRPr="007E10B1">
        <w:rPr>
          <w:rFonts w:cstheme="minorHAnsi"/>
          <w:i/>
        </w:rPr>
        <w:tab/>
        <w:t xml:space="preserve">    594</w:t>
      </w:r>
      <w:r w:rsidRPr="007E10B1">
        <w:rPr>
          <w:rFonts w:cstheme="minorHAnsi"/>
          <w:i/>
        </w:rPr>
        <w:tab/>
        <w:t xml:space="preserve">     105</w:t>
      </w:r>
      <w:r w:rsidRPr="007E10B1">
        <w:rPr>
          <w:rFonts w:cstheme="minorHAnsi"/>
          <w:i/>
        </w:rPr>
        <w:tab/>
        <w:t xml:space="preserve"> 75.24</w:t>
      </w:r>
      <w:r w:rsidRPr="007E10B1">
        <w:rPr>
          <w:rFonts w:cstheme="minorHAnsi"/>
          <w:i/>
        </w:rPr>
        <w:tab/>
        <w:t xml:space="preserve">   66%</w:t>
      </w:r>
      <w:r w:rsidRPr="007E10B1">
        <w:rPr>
          <w:rFonts w:cstheme="minorHAnsi"/>
          <w:i/>
        </w:rPr>
        <w:tab/>
        <w:t xml:space="preserve">       0</w:t>
      </w:r>
      <w:r w:rsidRPr="007E10B1">
        <w:rPr>
          <w:rFonts w:cstheme="minorHAnsi"/>
          <w:i/>
        </w:rPr>
        <w:tab/>
        <w:t xml:space="preserve">     52</w:t>
      </w:r>
      <w:r w:rsidRPr="007E10B1">
        <w:rPr>
          <w:rFonts w:cstheme="minorHAnsi"/>
          <w:i/>
        </w:rPr>
        <w:tab/>
        <w:t xml:space="preserve"> 1673</w:t>
      </w:r>
      <w:r w:rsidRPr="007E10B1">
        <w:rPr>
          <w:rFonts w:cstheme="minorHAnsi"/>
          <w:i/>
        </w:rPr>
        <w:tab/>
        <w:t xml:space="preserve">     38</w:t>
      </w:r>
      <w:r w:rsidRPr="007E10B1">
        <w:rPr>
          <w:rFonts w:cstheme="minorHAnsi"/>
          <w:i/>
        </w:rPr>
        <w:tab/>
        <w:t xml:space="preserve"> 1212</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1600   </w:t>
      </w:r>
      <w:r w:rsidRPr="007E10B1">
        <w:rPr>
          <w:rFonts w:cstheme="minorHAnsi"/>
          <w:i/>
        </w:rPr>
        <w:tab/>
        <w:t xml:space="preserve">    329</w:t>
      </w:r>
      <w:r w:rsidRPr="007E10B1">
        <w:rPr>
          <w:rFonts w:cstheme="minorHAnsi"/>
          <w:i/>
        </w:rPr>
        <w:tab/>
        <w:t xml:space="preserve">      82</w:t>
      </w:r>
      <w:r w:rsidRPr="007E10B1">
        <w:rPr>
          <w:rFonts w:cstheme="minorHAnsi"/>
          <w:i/>
        </w:rPr>
        <w:tab/>
        <w:t xml:space="preserve"> 75.80</w:t>
      </w:r>
      <w:r w:rsidRPr="007E10B1">
        <w:rPr>
          <w:rFonts w:cstheme="minorHAnsi"/>
          <w:i/>
        </w:rPr>
        <w:tab/>
        <w:t xml:space="preserve">   66%</w:t>
      </w:r>
      <w:r w:rsidRPr="007E10B1">
        <w:rPr>
          <w:rFonts w:cstheme="minorHAnsi"/>
          <w:i/>
        </w:rPr>
        <w:tab/>
        <w:t xml:space="preserve">       0</w:t>
      </w:r>
      <w:r w:rsidRPr="007E10B1">
        <w:rPr>
          <w:rFonts w:cstheme="minorHAnsi"/>
          <w:i/>
        </w:rPr>
        <w:tab/>
        <w:t xml:space="preserve">     28</w:t>
      </w:r>
      <w:r w:rsidRPr="007E10B1">
        <w:rPr>
          <w:rFonts w:cstheme="minorHAnsi"/>
          <w:i/>
        </w:rPr>
        <w:tab/>
        <w:t xml:space="preserve">  892</w:t>
      </w:r>
      <w:r w:rsidRPr="007E10B1">
        <w:rPr>
          <w:rFonts w:cstheme="minorHAnsi"/>
          <w:i/>
        </w:rPr>
        <w:tab/>
        <w:t xml:space="preserve">     20</w:t>
      </w:r>
      <w:r w:rsidRPr="007E10B1">
        <w:rPr>
          <w:rFonts w:cstheme="minorHAnsi"/>
          <w:i/>
        </w:rPr>
        <w:tab/>
        <w:t xml:space="preserve">  647</w:t>
      </w:r>
      <w:r w:rsidRPr="007E10B1">
        <w:rPr>
          <w:rFonts w:cstheme="minorHAnsi"/>
          <w:i/>
        </w:rPr>
        <w:tab/>
        <w:t xml:space="preserve">      0</w:t>
      </w:r>
      <w:r w:rsidRPr="007E10B1">
        <w:rPr>
          <w:rFonts w:cstheme="minorHAnsi"/>
          <w:i/>
        </w:rPr>
        <w:tab/>
        <w:t xml:space="preserve">      0</w:t>
      </w:r>
      <w:r w:rsidRPr="007E10B1">
        <w:rPr>
          <w:rFonts w:cstheme="minorHAnsi"/>
          <w:i/>
        </w:rPr>
        <w:tab/>
      </w:r>
    </w:p>
    <w:p w:rsidR="007E10B1" w:rsidRPr="007E10B1" w:rsidRDefault="007E10B1" w:rsidP="007E10B1">
      <w:pPr>
        <w:jc w:val="both"/>
        <w:rPr>
          <w:rFonts w:cstheme="minorHAnsi"/>
          <w:i/>
        </w:rPr>
      </w:pPr>
      <w:r w:rsidRPr="007E10B1">
        <w:rPr>
          <w:rFonts w:cstheme="minorHAnsi"/>
          <w:i/>
        </w:rPr>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t>-------</w:t>
      </w:r>
      <w:r w:rsidRPr="007E10B1">
        <w:rPr>
          <w:rFonts w:cstheme="minorHAnsi"/>
          <w:i/>
        </w:rPr>
        <w:tab/>
      </w:r>
    </w:p>
    <w:p w:rsidR="007E10B1" w:rsidRPr="007E10B1" w:rsidRDefault="007E10B1" w:rsidP="007E10B1">
      <w:pPr>
        <w:jc w:val="both"/>
        <w:rPr>
          <w:rFonts w:cstheme="minorHAnsi"/>
          <w:i/>
        </w:rPr>
      </w:pPr>
      <w:r w:rsidRPr="007E10B1">
        <w:rPr>
          <w:rFonts w:cstheme="minorHAnsi"/>
          <w:i/>
        </w:rPr>
        <w:t xml:space="preserve">TOTALS </w:t>
      </w:r>
      <w:r w:rsidRPr="007E10B1">
        <w:rPr>
          <w:rFonts w:cstheme="minorHAnsi"/>
          <w:i/>
        </w:rPr>
        <w:tab/>
        <w:t xml:space="preserve">       </w:t>
      </w:r>
      <w:r w:rsidRPr="007E10B1">
        <w:rPr>
          <w:rFonts w:cstheme="minorHAnsi"/>
          <w:i/>
        </w:rPr>
        <w:tab/>
        <w:t xml:space="preserve">        </w:t>
      </w:r>
      <w:r w:rsidRPr="007E10B1">
        <w:rPr>
          <w:rFonts w:cstheme="minorHAnsi"/>
          <w:i/>
        </w:rPr>
        <w:tab/>
        <w:t xml:space="preserve">      </w:t>
      </w:r>
      <w:r w:rsidRPr="007E10B1">
        <w:rPr>
          <w:rFonts w:cstheme="minorHAnsi"/>
          <w:i/>
        </w:rPr>
        <w:tab/>
        <w:t xml:space="preserve">      </w:t>
      </w:r>
      <w:r w:rsidRPr="007E10B1">
        <w:rPr>
          <w:rFonts w:cstheme="minorHAnsi"/>
          <w:i/>
        </w:rPr>
        <w:tab/>
        <w:t xml:space="preserve">       0</w:t>
      </w:r>
      <w:r w:rsidRPr="007E10B1">
        <w:rPr>
          <w:rFonts w:cstheme="minorHAnsi"/>
          <w:i/>
        </w:rPr>
        <w:tab/>
        <w:t xml:space="preserve">    257</w:t>
      </w:r>
      <w:r w:rsidRPr="007E10B1">
        <w:rPr>
          <w:rFonts w:cstheme="minorHAnsi"/>
          <w:i/>
        </w:rPr>
        <w:tab/>
        <w:t xml:space="preserve"> 8243</w:t>
      </w:r>
      <w:r w:rsidRPr="007E10B1">
        <w:rPr>
          <w:rFonts w:cstheme="minorHAnsi"/>
          <w:i/>
        </w:rPr>
        <w:tab/>
        <w:t xml:space="preserve">    186</w:t>
      </w:r>
      <w:r w:rsidRPr="007E10B1">
        <w:rPr>
          <w:rFonts w:cstheme="minorHAnsi"/>
          <w:i/>
        </w:rPr>
        <w:tab/>
        <w:t xml:space="preserve"> 5974</w:t>
      </w:r>
      <w:r w:rsidRPr="007E10B1">
        <w:rPr>
          <w:rFonts w:cstheme="minorHAnsi"/>
          <w:i/>
        </w:rPr>
        <w:tab/>
        <w:t xml:space="preserve">      0</w:t>
      </w:r>
      <w:r w:rsidRPr="007E10B1">
        <w:rPr>
          <w:rFonts w:cstheme="minorHAnsi"/>
          <w:i/>
        </w:rPr>
        <w:tab/>
        <w:t xml:space="preserve">      0</w:t>
      </w:r>
    </w:p>
    <w:p w:rsidR="007E10B1" w:rsidRPr="007E10B1" w:rsidRDefault="007E10B1" w:rsidP="007E10B1">
      <w:pPr>
        <w:jc w:val="both"/>
        <w:rPr>
          <w:rFonts w:cstheme="minorHAnsi"/>
          <w:i/>
        </w:rPr>
      </w:pPr>
      <w:r w:rsidRPr="007E10B1">
        <w:rPr>
          <w:rFonts w:cstheme="minorHAnsi"/>
          <w:i/>
        </w:rPr>
        <w:t>}}</w:t>
      </w:r>
    </w:p>
    <w:p w:rsidR="007E10B1" w:rsidRDefault="007E10B1" w:rsidP="007E10B1">
      <w:pPr>
        <w:jc w:val="both"/>
        <w:rPr>
          <w:rFonts w:cstheme="minorHAnsi"/>
          <w:i/>
          <w:u w:val="single"/>
        </w:rPr>
      </w:pPr>
    </w:p>
    <w:p w:rsidR="007E10B1" w:rsidRPr="007E10B1" w:rsidRDefault="007E10B1" w:rsidP="007E10B1">
      <w:pPr>
        <w:jc w:val="both"/>
        <w:rPr>
          <w:rFonts w:cstheme="minorHAnsi"/>
        </w:rPr>
      </w:pPr>
      <w:r w:rsidRPr="007E10B1">
        <w:rPr>
          <w:rFonts w:cstheme="minorHAnsi"/>
          <w:b/>
          <w:bCs/>
          <w:iCs/>
          <w:u w:val="single"/>
        </w:rPr>
        <w:t>Environmental Impact Summary</w:t>
      </w:r>
      <w:r>
        <w:rPr>
          <w:rFonts w:cstheme="minorHAnsi"/>
          <w:b/>
          <w:bCs/>
          <w:iCs/>
          <w:u w:val="single"/>
        </w:rPr>
        <w:t>:</w:t>
      </w:r>
    </w:p>
    <w:p w:rsidR="007E10B1" w:rsidRDefault="007E10B1" w:rsidP="007E10B1">
      <w:pPr>
        <w:jc w:val="both"/>
        <w:rPr>
          <w:rFonts w:cstheme="minorHAnsi"/>
        </w:rPr>
      </w:pPr>
      <w:r>
        <w:rPr>
          <w:rFonts w:cstheme="minorHAnsi"/>
        </w:rPr>
        <w:t>The m</w:t>
      </w:r>
      <w:r w:rsidRPr="007E10B1">
        <w:rPr>
          <w:rFonts w:cstheme="minorHAnsi"/>
        </w:rPr>
        <w:t xml:space="preserve">odule structure </w:t>
      </w:r>
      <w:r>
        <w:rPr>
          <w:rFonts w:cstheme="minorHAnsi"/>
        </w:rPr>
        <w:t>is very basic in nature and comprises</w:t>
      </w:r>
      <w:r w:rsidRPr="007E10B1">
        <w:rPr>
          <w:rFonts w:cstheme="minorHAnsi"/>
        </w:rPr>
        <w:t xml:space="preserve"> of very robust and reusable methods and materials. Core structure is pre-fab s</w:t>
      </w:r>
      <w:r>
        <w:rPr>
          <w:rFonts w:cstheme="minorHAnsi"/>
        </w:rPr>
        <w:t>teel</w:t>
      </w:r>
      <w:r w:rsidRPr="007E10B1">
        <w:rPr>
          <w:rFonts w:cstheme="minorHAnsi"/>
        </w:rPr>
        <w:t xml:space="preserve"> space frame which is very modular in nature and </w:t>
      </w:r>
      <w:r>
        <w:rPr>
          <w:rFonts w:cstheme="minorHAnsi"/>
        </w:rPr>
        <w:t xml:space="preserve">the </w:t>
      </w:r>
      <w:r w:rsidRPr="007E10B1">
        <w:rPr>
          <w:rFonts w:cstheme="minorHAnsi"/>
        </w:rPr>
        <w:t xml:space="preserve">parametric form </w:t>
      </w:r>
      <w:r>
        <w:rPr>
          <w:rFonts w:cstheme="minorHAnsi"/>
        </w:rPr>
        <w:t xml:space="preserve">of the artwork </w:t>
      </w:r>
      <w:r w:rsidRPr="007E10B1">
        <w:rPr>
          <w:rFonts w:cstheme="minorHAnsi"/>
        </w:rPr>
        <w:t xml:space="preserve">can be achieved easily in this technology. </w:t>
      </w:r>
    </w:p>
    <w:p w:rsidR="007E10B1" w:rsidRDefault="007E10B1" w:rsidP="007E10B1">
      <w:pPr>
        <w:jc w:val="both"/>
        <w:rPr>
          <w:rFonts w:cstheme="minorHAnsi"/>
        </w:rPr>
      </w:pPr>
      <w:r w:rsidRPr="007E10B1">
        <w:rPr>
          <w:rFonts w:cstheme="minorHAnsi"/>
        </w:rPr>
        <w:t>PV panels in the module of space</w:t>
      </w:r>
      <w:r>
        <w:rPr>
          <w:rFonts w:cstheme="minorHAnsi"/>
        </w:rPr>
        <w:t xml:space="preserve"> </w:t>
      </w:r>
      <w:r w:rsidRPr="007E10B1">
        <w:rPr>
          <w:rFonts w:cstheme="minorHAnsi"/>
        </w:rPr>
        <w:t>frame is an ideal combination which reduces the requirement for separate fixin</w:t>
      </w:r>
      <w:r>
        <w:rPr>
          <w:rFonts w:cstheme="minorHAnsi"/>
        </w:rPr>
        <w:t>g of PV panels</w:t>
      </w:r>
      <w:r w:rsidRPr="007E10B1">
        <w:rPr>
          <w:rFonts w:cstheme="minorHAnsi"/>
        </w:rPr>
        <w:t>. ETFE for shade of pavilion and to increase the comfort level for user inside the pavilion, as a sustainable material and insulator in nature.</w:t>
      </w:r>
    </w:p>
    <w:p w:rsidR="00BD2747" w:rsidRDefault="00BD2747" w:rsidP="007E10B1">
      <w:pPr>
        <w:jc w:val="both"/>
        <w:rPr>
          <w:rFonts w:cstheme="minorHAnsi"/>
        </w:rPr>
      </w:pPr>
    </w:p>
    <w:p w:rsidR="00BD2747" w:rsidRDefault="00BD2747" w:rsidP="007E10B1">
      <w:pPr>
        <w:jc w:val="both"/>
        <w:rPr>
          <w:rFonts w:cstheme="minorHAnsi"/>
        </w:rPr>
      </w:pPr>
    </w:p>
    <w:p w:rsidR="00BD2747" w:rsidRPr="007E10B1" w:rsidRDefault="00BD2747" w:rsidP="007E10B1">
      <w:pPr>
        <w:jc w:val="both"/>
        <w:rPr>
          <w:rFonts w:cstheme="minorHAnsi"/>
        </w:rPr>
      </w:pPr>
      <w:bookmarkStart w:id="0" w:name="_GoBack"/>
      <w:bookmarkEnd w:id="0"/>
    </w:p>
    <w:p w:rsidR="007E10B1" w:rsidRPr="007E10B1" w:rsidRDefault="007E10B1" w:rsidP="007E10B1">
      <w:pPr>
        <w:jc w:val="both"/>
        <w:rPr>
          <w:rFonts w:cstheme="minorHAnsi"/>
          <w:b/>
          <w:bCs/>
          <w:iCs/>
          <w:u w:val="single"/>
        </w:rPr>
      </w:pPr>
      <w:r w:rsidRPr="007E10B1">
        <w:rPr>
          <w:rFonts w:cstheme="minorHAnsi"/>
          <w:b/>
          <w:bCs/>
          <w:iCs/>
          <w:u w:val="single"/>
        </w:rPr>
        <w:lastRenderedPageBreak/>
        <w:t>Materials</w:t>
      </w:r>
      <w:r>
        <w:rPr>
          <w:rFonts w:cstheme="minorHAnsi"/>
          <w:b/>
          <w:bCs/>
          <w:iCs/>
          <w:u w:val="single"/>
        </w:rPr>
        <w:t>:</w:t>
      </w:r>
    </w:p>
    <w:p w:rsidR="007E10B1" w:rsidRPr="007E10B1" w:rsidRDefault="007E10B1" w:rsidP="007E10B1">
      <w:pPr>
        <w:pStyle w:val="ListParagraph"/>
        <w:numPr>
          <w:ilvl w:val="0"/>
          <w:numId w:val="2"/>
        </w:numPr>
        <w:rPr>
          <w:rFonts w:cstheme="minorHAnsi"/>
          <w:sz w:val="22"/>
          <w:szCs w:val="22"/>
        </w:rPr>
      </w:pPr>
      <w:r w:rsidRPr="007E10B1">
        <w:rPr>
          <w:rFonts w:cstheme="minorHAnsi"/>
          <w:sz w:val="22"/>
          <w:szCs w:val="22"/>
        </w:rPr>
        <w:t>Module</w:t>
      </w:r>
      <w:r>
        <w:rPr>
          <w:rFonts w:cstheme="minorHAnsi"/>
          <w:sz w:val="22"/>
          <w:szCs w:val="22"/>
        </w:rPr>
        <w:t>s</w:t>
      </w:r>
      <w:r w:rsidRPr="007E10B1">
        <w:rPr>
          <w:rFonts w:cstheme="minorHAnsi"/>
          <w:sz w:val="22"/>
          <w:szCs w:val="22"/>
        </w:rPr>
        <w:t xml:space="preserve"> (150 sft, triangular shape of one side of pyramid shape(parametric) x 3 :  450 sft): </w:t>
      </w:r>
    </w:p>
    <w:p w:rsidR="007E10B1" w:rsidRPr="007E10B1" w:rsidRDefault="007E10B1" w:rsidP="007E10B1">
      <w:pPr>
        <w:pStyle w:val="ListParagraph"/>
        <w:numPr>
          <w:ilvl w:val="1"/>
          <w:numId w:val="2"/>
        </w:numPr>
        <w:rPr>
          <w:rFonts w:cstheme="minorHAnsi"/>
          <w:sz w:val="22"/>
          <w:szCs w:val="22"/>
        </w:rPr>
      </w:pPr>
      <w:r w:rsidRPr="007E10B1">
        <w:rPr>
          <w:rFonts w:cstheme="minorHAnsi"/>
          <w:sz w:val="22"/>
          <w:szCs w:val="22"/>
        </w:rPr>
        <w:t xml:space="preserve">Solar PV Panels at top layer (24000 sft) : </w:t>
      </w:r>
      <w:r w:rsidRPr="007E10B1">
        <w:rPr>
          <w:rFonts w:cstheme="minorHAnsi"/>
          <w:b/>
          <w:sz w:val="22"/>
          <w:szCs w:val="22"/>
        </w:rPr>
        <w:t>21,600$</w:t>
      </w:r>
    </w:p>
    <w:p w:rsidR="007E10B1" w:rsidRPr="007E10B1" w:rsidRDefault="007E10B1" w:rsidP="007E10B1">
      <w:pPr>
        <w:pStyle w:val="ListParagraph"/>
        <w:numPr>
          <w:ilvl w:val="1"/>
          <w:numId w:val="2"/>
        </w:numPr>
        <w:rPr>
          <w:rFonts w:cstheme="minorHAnsi"/>
          <w:sz w:val="22"/>
          <w:szCs w:val="22"/>
        </w:rPr>
      </w:pPr>
      <w:r w:rsidRPr="007E10B1">
        <w:rPr>
          <w:rFonts w:cstheme="minorHAnsi"/>
          <w:sz w:val="22"/>
          <w:szCs w:val="22"/>
        </w:rPr>
        <w:t xml:space="preserve">ETFE Membrane at Layer 1(16000 sft ):  </w:t>
      </w:r>
      <w:r w:rsidRPr="007E10B1">
        <w:rPr>
          <w:rFonts w:cstheme="minorHAnsi"/>
          <w:b/>
          <w:sz w:val="22"/>
          <w:szCs w:val="22"/>
        </w:rPr>
        <w:t>133,828 $</w:t>
      </w:r>
    </w:p>
    <w:p w:rsidR="007E10B1" w:rsidRPr="007E10B1" w:rsidRDefault="007E10B1" w:rsidP="007E10B1">
      <w:pPr>
        <w:pStyle w:val="ListParagraph"/>
        <w:numPr>
          <w:ilvl w:val="1"/>
          <w:numId w:val="2"/>
        </w:numPr>
        <w:rPr>
          <w:rFonts w:cstheme="minorHAnsi"/>
          <w:sz w:val="22"/>
          <w:szCs w:val="22"/>
        </w:rPr>
      </w:pPr>
      <w:r w:rsidRPr="007E10B1">
        <w:rPr>
          <w:rFonts w:cstheme="minorHAnsi"/>
          <w:sz w:val="22"/>
          <w:szCs w:val="22"/>
        </w:rPr>
        <w:t xml:space="preserve">ETFE Membrane at Layer 2( 10000 sft): </w:t>
      </w:r>
      <w:r w:rsidRPr="007E10B1">
        <w:rPr>
          <w:rFonts w:cstheme="minorHAnsi"/>
          <w:b/>
          <w:sz w:val="22"/>
          <w:szCs w:val="22"/>
        </w:rPr>
        <w:t>83,643 $</w:t>
      </w:r>
    </w:p>
    <w:p w:rsidR="007E10B1" w:rsidRPr="007E10B1" w:rsidRDefault="007E10B1" w:rsidP="007E10B1">
      <w:pPr>
        <w:pStyle w:val="ListParagraph"/>
        <w:numPr>
          <w:ilvl w:val="1"/>
          <w:numId w:val="2"/>
        </w:numPr>
        <w:rPr>
          <w:rFonts w:cstheme="minorHAnsi"/>
          <w:sz w:val="22"/>
          <w:szCs w:val="22"/>
        </w:rPr>
      </w:pPr>
      <w:r w:rsidRPr="007E10B1">
        <w:rPr>
          <w:rFonts w:cstheme="minorHAnsi"/>
          <w:sz w:val="22"/>
          <w:szCs w:val="22"/>
        </w:rPr>
        <w:t xml:space="preserve">ETFE Membrane at Layer 3 (10000 sft): </w:t>
      </w:r>
      <w:r w:rsidRPr="007E10B1">
        <w:rPr>
          <w:rFonts w:cstheme="minorHAnsi"/>
          <w:b/>
          <w:sz w:val="22"/>
          <w:szCs w:val="22"/>
        </w:rPr>
        <w:t>83,643$</w:t>
      </w:r>
    </w:p>
    <w:p w:rsidR="007E10B1" w:rsidRPr="007E10B1" w:rsidRDefault="007E10B1" w:rsidP="007E10B1">
      <w:pPr>
        <w:pStyle w:val="ListParagraph"/>
        <w:numPr>
          <w:ilvl w:val="0"/>
          <w:numId w:val="2"/>
        </w:numPr>
        <w:rPr>
          <w:rFonts w:cstheme="minorHAnsi"/>
          <w:sz w:val="22"/>
          <w:szCs w:val="22"/>
        </w:rPr>
      </w:pPr>
      <w:r w:rsidRPr="007E10B1">
        <w:rPr>
          <w:rFonts w:cstheme="minorHAnsi"/>
          <w:sz w:val="22"/>
          <w:szCs w:val="22"/>
        </w:rPr>
        <w:t>CHS Space frame (Mero Node system) : 625 $ (One Module)</w:t>
      </w:r>
    </w:p>
    <w:p w:rsidR="007E10B1" w:rsidRPr="007E10B1" w:rsidRDefault="007E10B1" w:rsidP="007E10B1">
      <w:pPr>
        <w:pStyle w:val="ListParagraph"/>
        <w:numPr>
          <w:ilvl w:val="1"/>
          <w:numId w:val="2"/>
        </w:numPr>
        <w:rPr>
          <w:rFonts w:cstheme="minorHAnsi"/>
          <w:sz w:val="22"/>
          <w:szCs w:val="22"/>
        </w:rPr>
      </w:pPr>
      <w:r w:rsidRPr="007E10B1">
        <w:rPr>
          <w:rFonts w:cstheme="minorHAnsi"/>
          <w:sz w:val="22"/>
          <w:szCs w:val="22"/>
        </w:rPr>
        <w:t>18,750 $ for approx. 30</w:t>
      </w:r>
    </w:p>
    <w:p w:rsidR="007E10B1" w:rsidRPr="007E10B1" w:rsidRDefault="007E10B1" w:rsidP="007E10B1">
      <w:pPr>
        <w:pStyle w:val="ListParagraph"/>
        <w:numPr>
          <w:ilvl w:val="0"/>
          <w:numId w:val="2"/>
        </w:numPr>
        <w:rPr>
          <w:rFonts w:cstheme="minorHAnsi"/>
          <w:sz w:val="22"/>
          <w:szCs w:val="22"/>
        </w:rPr>
      </w:pPr>
      <w:r w:rsidRPr="007E10B1">
        <w:rPr>
          <w:rFonts w:cstheme="minorHAnsi"/>
          <w:sz w:val="22"/>
          <w:szCs w:val="22"/>
        </w:rPr>
        <w:t>Steel or Prefab Concrete Strip/Isolated Foundation System ( 8 ft Depth, 10ft L x 10ft w,  TBD after site survey) + Extra Civil Work TBD: 20000 $</w:t>
      </w:r>
    </w:p>
    <w:p w:rsidR="007E10B1" w:rsidRPr="007E10B1" w:rsidRDefault="007E10B1" w:rsidP="007E10B1">
      <w:pPr>
        <w:pStyle w:val="ListParagraph"/>
        <w:numPr>
          <w:ilvl w:val="0"/>
          <w:numId w:val="2"/>
        </w:numPr>
        <w:rPr>
          <w:rFonts w:cstheme="minorHAnsi"/>
          <w:sz w:val="22"/>
          <w:szCs w:val="22"/>
        </w:rPr>
      </w:pPr>
      <w:r w:rsidRPr="007E10B1">
        <w:rPr>
          <w:rFonts w:cstheme="minorHAnsi"/>
          <w:sz w:val="22"/>
          <w:szCs w:val="22"/>
        </w:rPr>
        <w:t>Additional Streetscape Features (Bench, Planter, Information Kiosk, Vending Machine, Etc): $500</w:t>
      </w:r>
    </w:p>
    <w:p w:rsidR="007E10B1" w:rsidRPr="007E10B1" w:rsidRDefault="007E10B1" w:rsidP="007E10B1">
      <w:pPr>
        <w:pStyle w:val="ListParagraph"/>
        <w:numPr>
          <w:ilvl w:val="0"/>
          <w:numId w:val="2"/>
        </w:numPr>
        <w:rPr>
          <w:rFonts w:cstheme="minorHAnsi"/>
          <w:sz w:val="22"/>
          <w:szCs w:val="22"/>
        </w:rPr>
      </w:pPr>
      <w:r w:rsidRPr="007E10B1">
        <w:rPr>
          <w:rFonts w:cstheme="minorHAnsi"/>
          <w:sz w:val="22"/>
          <w:szCs w:val="22"/>
        </w:rPr>
        <w:t>Labor Cost for Millwork &amp; Assembly: $5,000 (25 % of total)</w:t>
      </w:r>
    </w:p>
    <w:p w:rsidR="007E10B1" w:rsidRPr="007E10B1" w:rsidRDefault="007E10B1" w:rsidP="007E10B1">
      <w:pPr>
        <w:pStyle w:val="ListParagraph"/>
        <w:rPr>
          <w:rFonts w:cstheme="minorHAnsi"/>
          <w:sz w:val="22"/>
          <w:szCs w:val="22"/>
        </w:rPr>
      </w:pPr>
      <w:r w:rsidRPr="007E10B1">
        <w:rPr>
          <w:rFonts w:cstheme="minorHAnsi"/>
          <w:sz w:val="22"/>
          <w:szCs w:val="22"/>
        </w:rPr>
        <w:sym w:font="Symbol" w:char="F02A"/>
      </w:r>
      <w:r w:rsidRPr="007E10B1">
        <w:rPr>
          <w:rFonts w:cstheme="minorHAnsi"/>
          <w:sz w:val="22"/>
          <w:szCs w:val="22"/>
        </w:rPr>
        <w:t xml:space="preserve"> Cost can be varied depends on local conditions</w:t>
      </w:r>
    </w:p>
    <w:p w:rsidR="007E10B1" w:rsidRPr="007E10B1" w:rsidRDefault="007E10B1" w:rsidP="007E10B1">
      <w:pPr>
        <w:rPr>
          <w:rFonts w:cstheme="minorHAnsi"/>
        </w:rPr>
      </w:pPr>
    </w:p>
    <w:p w:rsidR="007E10B1" w:rsidRPr="007E10B1" w:rsidRDefault="007E10B1" w:rsidP="007E10B1">
      <w:pPr>
        <w:jc w:val="both"/>
        <w:rPr>
          <w:rFonts w:cstheme="minorHAnsi"/>
        </w:rPr>
      </w:pPr>
      <w:r w:rsidRPr="007E10B1">
        <w:rPr>
          <w:rFonts w:cstheme="minorHAnsi"/>
          <w:b/>
        </w:rPr>
        <w:t>Total Estimated Construction Cost</w:t>
      </w:r>
      <w:r w:rsidRPr="007E10B1">
        <w:rPr>
          <w:rFonts w:cstheme="minorHAnsi"/>
        </w:rPr>
        <w:t>: 10 Million US dollars (Approx.)</w:t>
      </w:r>
    </w:p>
    <w:p w:rsidR="007E10B1" w:rsidRPr="007E10B1" w:rsidRDefault="007E10B1" w:rsidP="007E10B1">
      <w:pPr>
        <w:jc w:val="both"/>
        <w:rPr>
          <w:rFonts w:cstheme="minorHAnsi"/>
        </w:rPr>
      </w:pPr>
    </w:p>
    <w:p w:rsidR="007E10B1" w:rsidRPr="007E10B1" w:rsidRDefault="007E10B1" w:rsidP="007E10B1">
      <w:pPr>
        <w:jc w:val="both"/>
        <w:rPr>
          <w:rFonts w:cstheme="minorHAnsi"/>
        </w:rPr>
      </w:pPr>
    </w:p>
    <w:p w:rsidR="007E10B1" w:rsidRPr="007E10B1" w:rsidRDefault="007E10B1" w:rsidP="007E10B1">
      <w:pPr>
        <w:jc w:val="both"/>
        <w:rPr>
          <w:rFonts w:cstheme="minorHAnsi"/>
        </w:rPr>
      </w:pPr>
    </w:p>
    <w:p w:rsidR="007E10B1" w:rsidRPr="007E10B1" w:rsidRDefault="007E10B1" w:rsidP="007E10B1">
      <w:pPr>
        <w:jc w:val="both"/>
        <w:rPr>
          <w:rFonts w:cstheme="minorHAnsi"/>
        </w:rPr>
      </w:pPr>
    </w:p>
    <w:p w:rsidR="007E10B1" w:rsidRPr="007E10B1" w:rsidRDefault="007E10B1" w:rsidP="007E10B1">
      <w:pPr>
        <w:jc w:val="both"/>
        <w:rPr>
          <w:rFonts w:cstheme="minorHAnsi"/>
        </w:rPr>
      </w:pPr>
      <w:r w:rsidRPr="007E10B1">
        <w:rPr>
          <w:rFonts w:cstheme="minorHAnsi"/>
          <w:noProof/>
          <w:lang w:eastAsia="en-GB"/>
        </w:rPr>
        <w:drawing>
          <wp:inline distT="0" distB="0" distL="0" distR="0" wp14:anchorId="62EEC4E1" wp14:editId="7D03DD2D">
            <wp:extent cx="5943600" cy="410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09720"/>
                    </a:xfrm>
                    <a:prstGeom prst="rect">
                      <a:avLst/>
                    </a:prstGeom>
                  </pic:spPr>
                </pic:pic>
              </a:graphicData>
            </a:graphic>
          </wp:inline>
        </w:drawing>
      </w:r>
    </w:p>
    <w:p w:rsidR="007E10B1" w:rsidRPr="007E10B1" w:rsidRDefault="007E10B1" w:rsidP="007E10B1">
      <w:pPr>
        <w:rPr>
          <w:rFonts w:cstheme="minorHAnsi"/>
          <w:noProof/>
        </w:rPr>
      </w:pPr>
      <w:r w:rsidRPr="007E10B1">
        <w:rPr>
          <w:rFonts w:cstheme="minorHAnsi"/>
          <w:noProof/>
          <w:lang w:eastAsia="en-GB"/>
        </w:rPr>
        <w:lastRenderedPageBreak/>
        <w:drawing>
          <wp:inline distT="0" distB="0" distL="0" distR="0" wp14:anchorId="184907B4" wp14:editId="44B93DB6">
            <wp:extent cx="5943600" cy="4109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09720"/>
                    </a:xfrm>
                    <a:prstGeom prst="rect">
                      <a:avLst/>
                    </a:prstGeom>
                  </pic:spPr>
                </pic:pic>
              </a:graphicData>
            </a:graphic>
          </wp:inline>
        </w:drawing>
      </w:r>
    </w:p>
    <w:p w:rsidR="007E10B1" w:rsidRPr="007E10B1" w:rsidRDefault="007E10B1" w:rsidP="007E10B1">
      <w:pPr>
        <w:rPr>
          <w:rFonts w:cstheme="minorHAnsi"/>
          <w:noProof/>
        </w:rPr>
      </w:pPr>
    </w:p>
    <w:p w:rsidR="007E10B1" w:rsidRPr="007E10B1" w:rsidRDefault="007E10B1" w:rsidP="007E10B1">
      <w:pPr>
        <w:rPr>
          <w:rFonts w:cstheme="minorHAnsi"/>
        </w:rPr>
      </w:pPr>
      <w:r w:rsidRPr="007E10B1">
        <w:rPr>
          <w:rFonts w:cstheme="minorHAnsi"/>
          <w:noProof/>
          <w:lang w:eastAsia="en-GB"/>
        </w:rPr>
        <w:lastRenderedPageBreak/>
        <w:drawing>
          <wp:inline distT="0" distB="0" distL="0" distR="0" wp14:anchorId="1181473C" wp14:editId="279693A7">
            <wp:extent cx="5943600" cy="4774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74565"/>
                    </a:xfrm>
                    <a:prstGeom prst="rect">
                      <a:avLst/>
                    </a:prstGeom>
                  </pic:spPr>
                </pic:pic>
              </a:graphicData>
            </a:graphic>
          </wp:inline>
        </w:drawing>
      </w:r>
      <w:r w:rsidRPr="007E10B1">
        <w:rPr>
          <w:rFonts w:cstheme="minorHAnsi"/>
          <w:noProof/>
          <w:lang w:eastAsia="en-GB"/>
        </w:rPr>
        <w:lastRenderedPageBreak/>
        <w:drawing>
          <wp:inline distT="0" distB="0" distL="0" distR="0" wp14:anchorId="56AB32C0" wp14:editId="00C6DBBA">
            <wp:extent cx="5943600" cy="4109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09720"/>
                    </a:xfrm>
                    <a:prstGeom prst="rect">
                      <a:avLst/>
                    </a:prstGeom>
                  </pic:spPr>
                </pic:pic>
              </a:graphicData>
            </a:graphic>
          </wp:inline>
        </w:drawing>
      </w:r>
    </w:p>
    <w:p w:rsidR="007E10B1" w:rsidRPr="007E10B1" w:rsidRDefault="007E10B1" w:rsidP="007E10B1">
      <w:pPr>
        <w:rPr>
          <w:rFonts w:cstheme="minorHAnsi"/>
        </w:rPr>
      </w:pPr>
    </w:p>
    <w:sectPr w:rsidR="007E10B1" w:rsidRPr="007E1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18BF"/>
    <w:multiLevelType w:val="hybridMultilevel"/>
    <w:tmpl w:val="0E1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37E5"/>
    <w:multiLevelType w:val="hybridMultilevel"/>
    <w:tmpl w:val="98F43700"/>
    <w:lvl w:ilvl="0" w:tplc="0409000F">
      <w:start w:val="1"/>
      <w:numFmt w:val="decimal"/>
      <w:lvlText w:val="%1."/>
      <w:lvlJc w:val="left"/>
      <w:pPr>
        <w:ind w:left="720" w:hanging="360"/>
      </w:pPr>
      <w:rPr>
        <w:rFonts w:hint="default"/>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F6FCB"/>
    <w:multiLevelType w:val="hybridMultilevel"/>
    <w:tmpl w:val="11D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D0A6F"/>
    <w:multiLevelType w:val="hybridMultilevel"/>
    <w:tmpl w:val="CFF818B0"/>
    <w:lvl w:ilvl="0" w:tplc="AB1E2892">
      <w:numFmt w:val="bullet"/>
      <w:lvlText w:val="-"/>
      <w:lvlJc w:val="left"/>
      <w:pPr>
        <w:ind w:left="720" w:hanging="360"/>
      </w:pPr>
      <w:rPr>
        <w:rFonts w:ascii="Segoe UI" w:eastAsiaTheme="minorHAnsi" w:hAnsi="Segoe UI" w:cs="Segoe UI" w:hint="default"/>
        <w:i/>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980B03"/>
    <w:multiLevelType w:val="multilevel"/>
    <w:tmpl w:val="56FC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7B"/>
    <w:rsid w:val="000A4121"/>
    <w:rsid w:val="00134DD1"/>
    <w:rsid w:val="001C6730"/>
    <w:rsid w:val="002C538D"/>
    <w:rsid w:val="002E7D06"/>
    <w:rsid w:val="00375E7B"/>
    <w:rsid w:val="00683CAD"/>
    <w:rsid w:val="00745F79"/>
    <w:rsid w:val="007E10B1"/>
    <w:rsid w:val="00801A30"/>
    <w:rsid w:val="009B4592"/>
    <w:rsid w:val="00BD2747"/>
    <w:rsid w:val="00F176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275E-9AC6-4D18-812A-8E5FD63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E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E10B1"/>
    <w:pPr>
      <w:spacing w:after="0" w:line="240" w:lineRule="auto"/>
      <w:ind w:left="720"/>
      <w:contextualSpacing/>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Saleem Khan</dc:creator>
  <cp:keywords/>
  <dc:description/>
  <cp:lastModifiedBy>Maryam Saleem Khan</cp:lastModifiedBy>
  <cp:revision>8</cp:revision>
  <dcterms:created xsi:type="dcterms:W3CDTF">2020-10-31T06:21:00Z</dcterms:created>
  <dcterms:modified xsi:type="dcterms:W3CDTF">2020-10-31T13:09:00Z</dcterms:modified>
</cp:coreProperties>
</file>