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B5" w:rsidRPr="006D5AB5" w:rsidRDefault="006D5AB5" w:rsidP="00222917">
      <w:pPr>
        <w:pStyle w:val="Default"/>
        <w:spacing w:line="276" w:lineRule="auto"/>
        <w:rPr>
          <w:rFonts w:ascii="Arial" w:hAnsi="Arial" w:cs="Arial"/>
          <w:b/>
          <w:color w:val="auto"/>
          <w:sz w:val="40"/>
          <w:szCs w:val="40"/>
          <w:lang w:val="en-US"/>
        </w:rPr>
      </w:pPr>
      <w:r w:rsidRPr="006D5AB5">
        <w:rPr>
          <w:rFonts w:ascii="Arial" w:hAnsi="Arial" w:cs="Arial"/>
          <w:b/>
          <w:color w:val="auto"/>
          <w:sz w:val="40"/>
          <w:szCs w:val="40"/>
          <w:lang w:val="en-US"/>
        </w:rPr>
        <w:t xml:space="preserve">TP_2.0. </w:t>
      </w:r>
    </w:p>
    <w:p w:rsidR="00042E46" w:rsidRPr="00BC4F46" w:rsidRDefault="003772F2" w:rsidP="00222917">
      <w:pPr>
        <w:pStyle w:val="Default"/>
        <w:spacing w:line="276" w:lineRule="auto"/>
        <w:rPr>
          <w:rFonts w:ascii="Arial" w:hAnsi="Arial" w:cs="Arial"/>
          <w:color w:val="auto"/>
          <w:sz w:val="28"/>
          <w:szCs w:val="28"/>
          <w:lang w:val="en-US"/>
        </w:rPr>
      </w:pPr>
      <w:r w:rsidRPr="00BC4F46">
        <w:rPr>
          <w:rFonts w:ascii="Arial" w:hAnsi="Arial" w:cs="Arial"/>
          <w:color w:val="auto"/>
          <w:sz w:val="28"/>
          <w:szCs w:val="28"/>
          <w:lang w:val="en-US"/>
        </w:rPr>
        <w:t xml:space="preserve">The </w:t>
      </w:r>
      <w:proofErr w:type="spellStart"/>
      <w:r w:rsidRPr="00BC4F46">
        <w:rPr>
          <w:rFonts w:ascii="Arial" w:hAnsi="Arial" w:cs="Arial"/>
          <w:color w:val="auto"/>
          <w:sz w:val="28"/>
          <w:szCs w:val="28"/>
          <w:lang w:val="en-US"/>
        </w:rPr>
        <w:t>beaty</w:t>
      </w:r>
      <w:proofErr w:type="spellEnd"/>
      <w:r w:rsidRPr="00BC4F46">
        <w:rPr>
          <w:rFonts w:ascii="Arial" w:hAnsi="Arial" w:cs="Arial"/>
          <w:color w:val="auto"/>
          <w:sz w:val="28"/>
          <w:szCs w:val="28"/>
          <w:lang w:val="en-US"/>
        </w:rPr>
        <w:t xml:space="preserve"> of mathematics</w:t>
      </w:r>
      <w:r w:rsidR="00BC4F46" w:rsidRPr="00BC4F46">
        <w:rPr>
          <w:rFonts w:ascii="Arial" w:hAnsi="Arial" w:cs="Arial"/>
          <w:color w:val="auto"/>
          <w:sz w:val="28"/>
          <w:szCs w:val="28"/>
          <w:lang w:val="en-US"/>
        </w:rPr>
        <w:t xml:space="preserve"> for an achievable utopia</w:t>
      </w:r>
    </w:p>
    <w:p w:rsidR="006D5AB5" w:rsidRPr="006D5AB5" w:rsidRDefault="006D5AB5" w:rsidP="00222917">
      <w:pPr>
        <w:pStyle w:val="Default"/>
        <w:spacing w:line="276" w:lineRule="auto"/>
        <w:rPr>
          <w:rFonts w:ascii="Arial" w:hAnsi="Arial" w:cs="Arial"/>
          <w:b/>
          <w:color w:val="auto"/>
          <w:sz w:val="40"/>
          <w:szCs w:val="40"/>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16"/>
      </w:tblGrid>
      <w:tr w:rsidR="006D5AB5" w:rsidTr="005438FB">
        <w:tc>
          <w:tcPr>
            <w:tcW w:w="9816" w:type="dxa"/>
          </w:tcPr>
          <w:p w:rsidR="006D5AB5" w:rsidRPr="00F70081" w:rsidRDefault="006D5AB5" w:rsidP="00222917">
            <w:pPr>
              <w:pStyle w:val="Default"/>
              <w:spacing w:line="276" w:lineRule="auto"/>
              <w:jc w:val="both"/>
              <w:rPr>
                <w:rFonts w:ascii="Arial" w:hAnsi="Arial" w:cs="Arial"/>
                <w:b/>
                <w:bCs/>
                <w:color w:val="auto"/>
                <w:lang w:val="en-US"/>
              </w:rPr>
            </w:pPr>
            <w:r w:rsidRPr="006D5AB5">
              <w:rPr>
                <w:rFonts w:ascii="Arial" w:hAnsi="Arial" w:cs="Arial"/>
                <w:b/>
                <w:bCs/>
                <w:color w:val="auto"/>
                <w:lang w:val="en-US"/>
              </w:rPr>
              <w:drawing>
                <wp:inline distT="0" distB="0" distL="0" distR="0">
                  <wp:extent cx="6067425" cy="2155097"/>
                  <wp:effectExtent l="19050" t="0" r="9525" b="0"/>
                  <wp:docPr id="4" name="Immagine 1" descr="algoritm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tmi 1.jpg"/>
                          <pic:cNvPicPr/>
                        </pic:nvPicPr>
                        <pic:blipFill>
                          <a:blip r:embed="rId7" cstate="print"/>
                          <a:stretch>
                            <a:fillRect/>
                          </a:stretch>
                        </pic:blipFill>
                        <pic:spPr>
                          <a:xfrm>
                            <a:off x="0" y="0"/>
                            <a:ext cx="6067425" cy="2155097"/>
                          </a:xfrm>
                          <a:prstGeom prst="rect">
                            <a:avLst/>
                          </a:prstGeom>
                        </pic:spPr>
                      </pic:pic>
                    </a:graphicData>
                  </a:graphic>
                </wp:inline>
              </w:drawing>
            </w:r>
          </w:p>
        </w:tc>
      </w:tr>
      <w:tr w:rsidR="006D5AB5" w:rsidTr="005438FB">
        <w:tc>
          <w:tcPr>
            <w:tcW w:w="9816" w:type="dxa"/>
          </w:tcPr>
          <w:p w:rsidR="00021E01" w:rsidRDefault="00021E01" w:rsidP="00222917">
            <w:pPr>
              <w:pStyle w:val="Default"/>
              <w:spacing w:line="276" w:lineRule="auto"/>
              <w:jc w:val="both"/>
              <w:rPr>
                <w:rFonts w:ascii="Arial" w:hAnsi="Arial" w:cs="Arial"/>
                <w:color w:val="221E1F"/>
                <w:lang w:val="en-US"/>
              </w:rPr>
            </w:pPr>
          </w:p>
          <w:p w:rsidR="006F0AC0" w:rsidRDefault="006F0AC0" w:rsidP="00222917">
            <w:pPr>
              <w:pStyle w:val="Default"/>
              <w:spacing w:line="276" w:lineRule="auto"/>
              <w:jc w:val="both"/>
              <w:rPr>
                <w:rFonts w:ascii="Arial" w:hAnsi="Arial" w:cs="Arial"/>
                <w:color w:val="221E1F"/>
                <w:lang w:val="en-US"/>
              </w:rPr>
            </w:pPr>
          </w:p>
          <w:p w:rsidR="006D5AB5" w:rsidRDefault="006D5AB5" w:rsidP="00222917">
            <w:pPr>
              <w:pStyle w:val="Default"/>
              <w:spacing w:line="276" w:lineRule="auto"/>
              <w:jc w:val="both"/>
              <w:rPr>
                <w:rFonts w:ascii="Arial" w:hAnsi="Arial" w:cs="Arial"/>
                <w:color w:val="221E1F"/>
                <w:lang w:val="en-US"/>
              </w:rPr>
            </w:pPr>
            <w:r w:rsidRPr="00780298">
              <w:rPr>
                <w:rFonts w:ascii="Arial" w:hAnsi="Arial" w:cs="Arial"/>
                <w:color w:val="221E1F"/>
                <w:lang w:val="en-US"/>
              </w:rPr>
              <w:t>TP</w:t>
            </w:r>
            <w:r>
              <w:rPr>
                <w:rFonts w:ascii="Arial" w:hAnsi="Arial" w:cs="Arial"/>
                <w:color w:val="221E1F"/>
                <w:lang w:val="en-US"/>
              </w:rPr>
              <w:t>_2.0</w:t>
            </w:r>
            <w:r w:rsidRPr="00780298">
              <w:rPr>
                <w:rFonts w:ascii="Arial" w:hAnsi="Arial" w:cs="Arial"/>
                <w:color w:val="221E1F"/>
                <w:lang w:val="en-US"/>
              </w:rPr>
              <w:t xml:space="preserve"> is an innovative project which proposes a unique solution to interventions in different fields such as </w:t>
            </w:r>
            <w:r>
              <w:rPr>
                <w:rFonts w:ascii="Arial" w:hAnsi="Arial" w:cs="Arial"/>
                <w:color w:val="221E1F"/>
                <w:lang w:val="en-US"/>
              </w:rPr>
              <w:t xml:space="preserve">accommodation, </w:t>
            </w:r>
            <w:r w:rsidR="00C61B3F">
              <w:rPr>
                <w:rFonts w:ascii="Arial" w:hAnsi="Arial" w:cs="Arial"/>
                <w:color w:val="221E1F"/>
                <w:lang w:val="en-US"/>
              </w:rPr>
              <w:t xml:space="preserve">small greenhouses, </w:t>
            </w:r>
            <w:r w:rsidRPr="00780298">
              <w:rPr>
                <w:rFonts w:ascii="Arial" w:hAnsi="Arial" w:cs="Arial"/>
                <w:color w:val="221E1F"/>
                <w:lang w:val="en-US"/>
              </w:rPr>
              <w:t xml:space="preserve">emergency home, facilities for agriculture </w:t>
            </w:r>
            <w:r>
              <w:rPr>
                <w:rFonts w:ascii="Arial" w:hAnsi="Arial" w:cs="Arial"/>
                <w:color w:val="221E1F"/>
                <w:lang w:val="en-US"/>
              </w:rPr>
              <w:t xml:space="preserve">and food production, </w:t>
            </w:r>
            <w:r w:rsidRPr="00780298">
              <w:rPr>
                <w:rFonts w:ascii="Arial" w:hAnsi="Arial" w:cs="Arial"/>
                <w:color w:val="221E1F"/>
                <w:lang w:val="en-US"/>
              </w:rPr>
              <w:t>facilities for tourist areas</w:t>
            </w:r>
            <w:r>
              <w:rPr>
                <w:rFonts w:ascii="Arial" w:hAnsi="Arial" w:cs="Arial"/>
                <w:color w:val="221E1F"/>
                <w:lang w:val="en-US"/>
              </w:rPr>
              <w:t>, food production, water storage and treatment and. At last but not least, energy production</w:t>
            </w:r>
            <w:r w:rsidRPr="00780298">
              <w:rPr>
                <w:rFonts w:ascii="Arial" w:hAnsi="Arial" w:cs="Arial"/>
                <w:color w:val="221E1F"/>
                <w:lang w:val="en-US"/>
              </w:rPr>
              <w:t>. Cost containment along with flexibility, design, standardization and recycling of raw materials are the basis of the project’s philosophy.</w:t>
            </w:r>
            <w:r>
              <w:rPr>
                <w:rFonts w:ascii="Arial" w:hAnsi="Arial" w:cs="Arial"/>
                <w:color w:val="221E1F"/>
                <w:lang w:val="en-US"/>
              </w:rPr>
              <w:t xml:space="preserve"> </w:t>
            </w:r>
            <w:proofErr w:type="spellStart"/>
            <w:r w:rsidRPr="00780298">
              <w:rPr>
                <w:rFonts w:ascii="Arial" w:hAnsi="Arial" w:cs="Arial"/>
                <w:color w:val="221E1F"/>
                <w:lang w:val="en-US"/>
              </w:rPr>
              <w:t>TP_Project</w:t>
            </w:r>
            <w:proofErr w:type="spellEnd"/>
            <w:r w:rsidRPr="00780298">
              <w:rPr>
                <w:rFonts w:ascii="Arial" w:hAnsi="Arial" w:cs="Arial"/>
                <w:color w:val="221E1F"/>
                <w:lang w:val="en-US"/>
              </w:rPr>
              <w:t xml:space="preserve"> tries to improve the living conditions </w:t>
            </w:r>
            <w:r w:rsidR="00A736CC">
              <w:rPr>
                <w:rFonts w:ascii="Arial" w:hAnsi="Arial" w:cs="Arial"/>
                <w:color w:val="221E1F"/>
                <w:lang w:val="en-US"/>
              </w:rPr>
              <w:t>of much of the world population being able, at the same time, to become an element of artistic, cultural and landscape enhancement.</w:t>
            </w:r>
          </w:p>
          <w:p w:rsidR="00021E01" w:rsidRDefault="00021E01" w:rsidP="00222917">
            <w:pPr>
              <w:pStyle w:val="Default"/>
              <w:spacing w:line="276" w:lineRule="auto"/>
              <w:jc w:val="both"/>
              <w:rPr>
                <w:rFonts w:ascii="Arial" w:hAnsi="Arial" w:cs="Arial"/>
                <w:b/>
                <w:bCs/>
                <w:color w:val="auto"/>
                <w:lang w:val="en-US"/>
              </w:rPr>
            </w:pPr>
          </w:p>
          <w:p w:rsidR="006F0AC0" w:rsidRPr="00F70081" w:rsidRDefault="006F0AC0" w:rsidP="00222917">
            <w:pPr>
              <w:pStyle w:val="Default"/>
              <w:spacing w:line="276" w:lineRule="auto"/>
              <w:jc w:val="both"/>
              <w:rPr>
                <w:rFonts w:ascii="Arial" w:hAnsi="Arial" w:cs="Arial"/>
                <w:b/>
                <w:bCs/>
                <w:color w:val="auto"/>
                <w:lang w:val="en-US"/>
              </w:rPr>
            </w:pPr>
          </w:p>
        </w:tc>
      </w:tr>
      <w:tr w:rsidR="00780298" w:rsidTr="005438FB">
        <w:tc>
          <w:tcPr>
            <w:tcW w:w="9816" w:type="dxa"/>
          </w:tcPr>
          <w:p w:rsidR="00F70081" w:rsidRPr="00F70081" w:rsidRDefault="00F940AF" w:rsidP="00222917">
            <w:pPr>
              <w:pStyle w:val="Default"/>
              <w:spacing w:line="276" w:lineRule="auto"/>
              <w:jc w:val="both"/>
              <w:rPr>
                <w:rFonts w:ascii="Arial" w:hAnsi="Arial" w:cs="Arial"/>
                <w:b/>
                <w:bCs/>
                <w:color w:val="auto"/>
                <w:lang w:val="en-US"/>
              </w:rPr>
            </w:pPr>
            <w:r>
              <w:rPr>
                <w:rFonts w:ascii="Arial" w:hAnsi="Arial" w:cs="Arial"/>
                <w:b/>
                <w:bCs/>
                <w:color w:val="auto"/>
                <w:lang w:val="en-US"/>
              </w:rPr>
              <w:t>“</w:t>
            </w:r>
            <w:proofErr w:type="spellStart"/>
            <w:r>
              <w:rPr>
                <w:rFonts w:ascii="Arial" w:hAnsi="Arial" w:cs="Arial"/>
                <w:b/>
                <w:bCs/>
                <w:color w:val="auto"/>
                <w:lang w:val="en-US"/>
              </w:rPr>
              <w:t>Spora</w:t>
            </w:r>
            <w:proofErr w:type="spellEnd"/>
            <w:r>
              <w:rPr>
                <w:rFonts w:ascii="Arial" w:hAnsi="Arial" w:cs="Arial"/>
                <w:b/>
                <w:bCs/>
                <w:color w:val="auto"/>
                <w:lang w:val="en-US"/>
              </w:rPr>
              <w:t xml:space="preserve">”, </w:t>
            </w:r>
            <w:r w:rsidR="00D922D1">
              <w:rPr>
                <w:rFonts w:ascii="Arial" w:hAnsi="Arial" w:cs="Arial"/>
                <w:b/>
                <w:bCs/>
                <w:color w:val="auto"/>
                <w:lang w:val="en-US"/>
              </w:rPr>
              <w:t xml:space="preserve">or </w:t>
            </w:r>
            <w:r>
              <w:rPr>
                <w:rFonts w:ascii="Arial" w:hAnsi="Arial" w:cs="Arial"/>
                <w:b/>
                <w:bCs/>
                <w:color w:val="auto"/>
                <w:lang w:val="en-US"/>
              </w:rPr>
              <w:t>t</w:t>
            </w:r>
            <w:r w:rsidR="00F70081" w:rsidRPr="00F70081">
              <w:rPr>
                <w:rFonts w:ascii="Arial" w:hAnsi="Arial" w:cs="Arial"/>
                <w:b/>
                <w:bCs/>
                <w:color w:val="auto"/>
                <w:lang w:val="en-US"/>
              </w:rPr>
              <w:t xml:space="preserve">he </w:t>
            </w:r>
            <w:r w:rsidR="00D922D1">
              <w:rPr>
                <w:rFonts w:ascii="Arial" w:hAnsi="Arial" w:cs="Arial"/>
                <w:b/>
                <w:bCs/>
                <w:color w:val="auto"/>
                <w:lang w:val="en-US"/>
              </w:rPr>
              <w:t>s</w:t>
            </w:r>
            <w:r w:rsidR="00F70081" w:rsidRPr="00F70081">
              <w:rPr>
                <w:rFonts w:ascii="Arial" w:hAnsi="Arial" w:cs="Arial"/>
                <w:b/>
                <w:bCs/>
                <w:color w:val="auto"/>
                <w:lang w:val="en-US"/>
              </w:rPr>
              <w:t>ystem’s unit</w:t>
            </w:r>
          </w:p>
          <w:p w:rsidR="00F70081" w:rsidRPr="00F70081" w:rsidRDefault="00F70081" w:rsidP="00222917">
            <w:pPr>
              <w:pStyle w:val="Default"/>
              <w:spacing w:line="276" w:lineRule="auto"/>
              <w:jc w:val="both"/>
              <w:rPr>
                <w:rFonts w:ascii="Arial" w:hAnsi="Arial" w:cs="Arial"/>
                <w:color w:val="auto"/>
                <w:lang w:val="en-US"/>
              </w:rPr>
            </w:pPr>
          </w:p>
          <w:p w:rsidR="006F0AC0" w:rsidRPr="006F0AC0" w:rsidRDefault="00F940AF" w:rsidP="006F0AC0">
            <w:pPr>
              <w:pStyle w:val="PreformattatoHTML"/>
              <w:spacing w:line="276" w:lineRule="auto"/>
              <w:jc w:val="both"/>
              <w:rPr>
                <w:rFonts w:ascii="Arial" w:eastAsiaTheme="minorEastAsia" w:hAnsi="Arial" w:cs="Arial"/>
                <w:sz w:val="24"/>
                <w:szCs w:val="24"/>
                <w:lang w:val="en-US"/>
              </w:rPr>
            </w:pPr>
            <w:r>
              <w:rPr>
                <w:rStyle w:val="A5"/>
                <w:rFonts w:ascii="Arial" w:eastAsiaTheme="minorEastAsia" w:hAnsi="Arial" w:cs="Arial"/>
                <w:color w:val="auto"/>
                <w:sz w:val="24"/>
                <w:szCs w:val="24"/>
                <w:lang w:val="en-US"/>
              </w:rPr>
              <w:t>“</w:t>
            </w:r>
            <w:proofErr w:type="spellStart"/>
            <w:r w:rsidR="00F70081" w:rsidRPr="00F70081">
              <w:rPr>
                <w:rStyle w:val="A5"/>
                <w:rFonts w:ascii="Arial" w:eastAsiaTheme="minorEastAsia" w:hAnsi="Arial" w:cs="Arial"/>
                <w:color w:val="auto"/>
                <w:sz w:val="24"/>
                <w:szCs w:val="24"/>
                <w:lang w:val="en-US"/>
              </w:rPr>
              <w:t>Spor</w:t>
            </w:r>
            <w:r>
              <w:rPr>
                <w:rStyle w:val="A5"/>
                <w:rFonts w:ascii="Arial" w:eastAsiaTheme="minorEastAsia" w:hAnsi="Arial" w:cs="Arial"/>
                <w:color w:val="auto"/>
                <w:sz w:val="24"/>
                <w:szCs w:val="24"/>
                <w:lang w:val="en-US"/>
              </w:rPr>
              <w:t>a</w:t>
            </w:r>
            <w:proofErr w:type="spellEnd"/>
            <w:r>
              <w:rPr>
                <w:rStyle w:val="A5"/>
                <w:rFonts w:ascii="Arial" w:eastAsiaTheme="minorEastAsia" w:hAnsi="Arial" w:cs="Arial"/>
                <w:color w:val="auto"/>
                <w:sz w:val="24"/>
                <w:szCs w:val="24"/>
                <w:lang w:val="en-US"/>
              </w:rPr>
              <w:t>”</w:t>
            </w:r>
            <w:r w:rsidR="00F70081" w:rsidRPr="00F70081">
              <w:rPr>
                <w:rStyle w:val="A5"/>
                <w:rFonts w:ascii="Arial" w:eastAsiaTheme="minorEastAsia" w:hAnsi="Arial" w:cs="Arial"/>
                <w:color w:val="auto"/>
                <w:sz w:val="24"/>
                <w:szCs w:val="24"/>
                <w:lang w:val="en-US"/>
              </w:rPr>
              <w:t xml:space="preserve"> is the basic unit of the project. </w:t>
            </w:r>
            <w:r w:rsidR="00236D34">
              <w:rPr>
                <w:rStyle w:val="A5"/>
                <w:rFonts w:ascii="Arial" w:eastAsiaTheme="minorEastAsia" w:hAnsi="Arial" w:cs="Arial"/>
                <w:color w:val="auto"/>
                <w:sz w:val="24"/>
                <w:szCs w:val="24"/>
                <w:lang w:val="en-US"/>
              </w:rPr>
              <w:t>In its minimal configuration, with a</w:t>
            </w:r>
            <w:r w:rsidR="00F70081">
              <w:rPr>
                <w:rStyle w:val="A5"/>
                <w:rFonts w:ascii="Arial" w:hAnsi="Arial" w:cs="Arial"/>
                <w:color w:val="auto"/>
                <w:sz w:val="24"/>
                <w:lang w:val="en-US"/>
              </w:rPr>
              <w:t xml:space="preserve"> </w:t>
            </w:r>
            <w:r w:rsidR="00F70081" w:rsidRPr="00F70081">
              <w:rPr>
                <w:rStyle w:val="A5"/>
                <w:rFonts w:ascii="Arial" w:eastAsiaTheme="minorEastAsia" w:hAnsi="Arial" w:cs="Arial"/>
                <w:color w:val="auto"/>
                <w:sz w:val="24"/>
                <w:szCs w:val="24"/>
                <w:lang w:val="en-US"/>
              </w:rPr>
              <w:t>surface of 16 square meters</w:t>
            </w:r>
            <w:r w:rsidR="00236D34">
              <w:rPr>
                <w:rStyle w:val="A5"/>
                <w:rFonts w:ascii="Arial" w:eastAsiaTheme="minorEastAsia" w:hAnsi="Arial" w:cs="Arial"/>
                <w:color w:val="auto"/>
                <w:sz w:val="24"/>
                <w:szCs w:val="24"/>
                <w:lang w:val="en-US"/>
              </w:rPr>
              <w:t>, it</w:t>
            </w:r>
            <w:r w:rsidR="00F70081" w:rsidRPr="00F70081">
              <w:rPr>
                <w:rStyle w:val="A5"/>
                <w:rFonts w:ascii="Arial" w:eastAsiaTheme="minorEastAsia" w:hAnsi="Arial" w:cs="Arial"/>
                <w:color w:val="auto"/>
                <w:sz w:val="24"/>
                <w:szCs w:val="24"/>
                <w:lang w:val="en-US"/>
              </w:rPr>
              <w:t xml:space="preserve"> can be used either as housing, as a stable for animals, such as green house or even as cistern for water storage</w:t>
            </w:r>
            <w:r w:rsidR="00F70081">
              <w:rPr>
                <w:rStyle w:val="A5"/>
                <w:rFonts w:ascii="Arial" w:hAnsi="Arial" w:cs="Arial"/>
                <w:color w:val="auto"/>
                <w:sz w:val="24"/>
                <w:lang w:val="en-US"/>
              </w:rPr>
              <w:t xml:space="preserve"> to give accommodation to 2-</w:t>
            </w:r>
            <w:r w:rsidR="00021E01">
              <w:rPr>
                <w:rStyle w:val="A5"/>
                <w:rFonts w:ascii="Arial" w:hAnsi="Arial" w:cs="Arial"/>
                <w:color w:val="auto"/>
                <w:sz w:val="24"/>
                <w:lang w:val="en-US"/>
              </w:rPr>
              <w:t>6</w:t>
            </w:r>
            <w:r w:rsidR="00F70081">
              <w:rPr>
                <w:rStyle w:val="A5"/>
                <w:rFonts w:ascii="Arial" w:hAnsi="Arial" w:cs="Arial"/>
                <w:color w:val="auto"/>
                <w:sz w:val="24"/>
                <w:lang w:val="en-US"/>
              </w:rPr>
              <w:t xml:space="preserve"> people</w:t>
            </w:r>
            <w:r w:rsidR="00F70081" w:rsidRPr="00F70081">
              <w:rPr>
                <w:rStyle w:val="A5"/>
                <w:rFonts w:ascii="Arial" w:eastAsiaTheme="minorEastAsia" w:hAnsi="Arial" w:cs="Arial"/>
                <w:color w:val="auto"/>
                <w:sz w:val="24"/>
                <w:szCs w:val="24"/>
                <w:lang w:val="en-US"/>
              </w:rPr>
              <w:t xml:space="preserve">. Given the specificity of system’s building, Spore is perfectly suited to every environment and can withstand even </w:t>
            </w:r>
            <w:r w:rsidR="00F70081" w:rsidRPr="00223F7C">
              <w:rPr>
                <w:rStyle w:val="A5"/>
                <w:rFonts w:ascii="Arial" w:eastAsiaTheme="minorEastAsia" w:hAnsi="Arial" w:cs="Arial"/>
                <w:color w:val="auto"/>
                <w:sz w:val="24"/>
                <w:szCs w:val="24"/>
                <w:lang w:val="en-US"/>
              </w:rPr>
              <w:t>most adverse conditions.</w:t>
            </w:r>
            <w:r w:rsidR="006F0AC0">
              <w:rPr>
                <w:rFonts w:ascii="Arial" w:eastAsiaTheme="minorEastAsia" w:hAnsi="Arial" w:cs="Arial"/>
                <w:noProof/>
                <w:sz w:val="24"/>
                <w:szCs w:val="24"/>
              </w:rPr>
              <w:drawing>
                <wp:anchor distT="0" distB="0" distL="114300" distR="114300" simplePos="0" relativeHeight="251658240" behindDoc="0" locked="0" layoutInCell="1" allowOverlap="1">
                  <wp:simplePos x="0" y="0"/>
                  <wp:positionH relativeFrom="margin">
                    <wp:posOffset>22860</wp:posOffset>
                  </wp:positionH>
                  <wp:positionV relativeFrom="margin">
                    <wp:posOffset>382905</wp:posOffset>
                  </wp:positionV>
                  <wp:extent cx="1917700" cy="1600200"/>
                  <wp:effectExtent l="19050" t="0" r="6350" b="0"/>
                  <wp:wrapSquare wrapText="bothSides"/>
                  <wp:docPr id="7" name="Immagine 4" descr="sp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a.jpg"/>
                          <pic:cNvPicPr/>
                        </pic:nvPicPr>
                        <pic:blipFill>
                          <a:blip r:embed="rId8" cstate="print"/>
                          <a:stretch>
                            <a:fillRect/>
                          </a:stretch>
                        </pic:blipFill>
                        <pic:spPr>
                          <a:xfrm>
                            <a:off x="0" y="0"/>
                            <a:ext cx="1917700" cy="1600200"/>
                          </a:xfrm>
                          <a:prstGeom prst="rect">
                            <a:avLst/>
                          </a:prstGeom>
                        </pic:spPr>
                      </pic:pic>
                    </a:graphicData>
                  </a:graphic>
                </wp:anchor>
              </w:drawing>
            </w:r>
            <w:r w:rsidR="006F0AC0">
              <w:rPr>
                <w:rStyle w:val="A5"/>
                <w:rFonts w:ascii="Arial" w:eastAsiaTheme="minorEastAsia" w:hAnsi="Arial" w:cs="Arial"/>
                <w:color w:val="auto"/>
                <w:sz w:val="24"/>
                <w:szCs w:val="24"/>
                <w:lang w:val="en-US"/>
              </w:rPr>
              <w:t xml:space="preserve"> </w:t>
            </w:r>
            <w:r w:rsidR="00F70081" w:rsidRPr="00223F7C">
              <w:rPr>
                <w:rStyle w:val="A5"/>
                <w:rFonts w:ascii="Arial" w:eastAsiaTheme="minorEastAsia" w:hAnsi="Arial" w:cs="Arial"/>
                <w:color w:val="auto"/>
                <w:sz w:val="24"/>
                <w:szCs w:val="24"/>
                <w:lang w:val="en-US"/>
              </w:rPr>
              <w:t>A simple connection between several units facilitates the aggregation and the organic distribution in the territory so as to meet both the needs of individual as those of a wider community.</w:t>
            </w:r>
            <w:r w:rsidR="005D7BE7" w:rsidRPr="00223F7C">
              <w:rPr>
                <w:rStyle w:val="A5"/>
                <w:rFonts w:ascii="Arial" w:eastAsiaTheme="minorEastAsia" w:hAnsi="Arial" w:cs="Arial"/>
                <w:color w:val="auto"/>
                <w:sz w:val="24"/>
                <w:szCs w:val="24"/>
                <w:lang w:val="en-US"/>
              </w:rPr>
              <w:t xml:space="preserve"> Spore </w:t>
            </w:r>
            <w:r w:rsidR="00223F7C">
              <w:rPr>
                <w:rStyle w:val="A5"/>
                <w:rFonts w:ascii="Arial" w:eastAsiaTheme="minorEastAsia" w:hAnsi="Arial" w:cs="Arial"/>
                <w:color w:val="auto"/>
                <w:sz w:val="24"/>
                <w:szCs w:val="24"/>
                <w:lang w:val="en-US"/>
              </w:rPr>
              <w:t xml:space="preserve">is </w:t>
            </w:r>
            <w:r w:rsidR="005D7BE7" w:rsidRPr="00223F7C">
              <w:rPr>
                <w:rStyle w:val="A5"/>
                <w:rFonts w:ascii="Arial" w:eastAsiaTheme="minorEastAsia" w:hAnsi="Arial" w:cs="Arial"/>
                <w:color w:val="auto"/>
                <w:sz w:val="24"/>
                <w:szCs w:val="24"/>
                <w:lang w:val="en-US"/>
              </w:rPr>
              <w:t xml:space="preserve">studied and optimized </w:t>
            </w:r>
            <w:r w:rsidR="00223F7C" w:rsidRPr="00223F7C">
              <w:rPr>
                <w:rStyle w:val="A5"/>
                <w:rFonts w:ascii="Arial" w:eastAsiaTheme="minorEastAsia" w:hAnsi="Arial" w:cs="Arial"/>
                <w:color w:val="auto"/>
                <w:sz w:val="24"/>
                <w:szCs w:val="24"/>
                <w:lang w:val="en-US"/>
              </w:rPr>
              <w:t xml:space="preserve">with the </w:t>
            </w:r>
            <w:r w:rsidR="005D7BE7" w:rsidRPr="00223F7C">
              <w:rPr>
                <w:rStyle w:val="A5"/>
                <w:rFonts w:ascii="Arial" w:eastAsiaTheme="minorEastAsia" w:hAnsi="Arial" w:cs="Arial"/>
                <w:color w:val="auto"/>
                <w:sz w:val="24"/>
                <w:szCs w:val="24"/>
                <w:lang w:val="en-US"/>
              </w:rPr>
              <w:t xml:space="preserve">algorithmic </w:t>
            </w:r>
            <w:r w:rsidR="00223F7C" w:rsidRPr="00223F7C">
              <w:rPr>
                <w:rStyle w:val="A5"/>
                <w:rFonts w:ascii="Arial" w:eastAsiaTheme="minorEastAsia" w:hAnsi="Arial" w:cs="Arial"/>
                <w:color w:val="auto"/>
                <w:sz w:val="24"/>
                <w:szCs w:val="24"/>
                <w:lang w:val="en-US"/>
              </w:rPr>
              <w:t xml:space="preserve">aided </w:t>
            </w:r>
            <w:r w:rsidR="00223F7C">
              <w:rPr>
                <w:rStyle w:val="A5"/>
                <w:rFonts w:ascii="Arial" w:eastAsiaTheme="minorEastAsia" w:hAnsi="Arial" w:cs="Arial"/>
                <w:color w:val="auto"/>
                <w:sz w:val="24"/>
                <w:szCs w:val="24"/>
                <w:lang w:val="en-US"/>
              </w:rPr>
              <w:t xml:space="preserve"> </w:t>
            </w:r>
            <w:r w:rsidR="005D7BE7" w:rsidRPr="00223F7C">
              <w:rPr>
                <w:rStyle w:val="A5"/>
                <w:rFonts w:ascii="Arial" w:eastAsiaTheme="minorEastAsia" w:hAnsi="Arial" w:cs="Arial"/>
                <w:color w:val="auto"/>
                <w:sz w:val="24"/>
                <w:szCs w:val="24"/>
                <w:lang w:val="en-US"/>
              </w:rPr>
              <w:t>design</w:t>
            </w:r>
            <w:r w:rsidR="00223F7C" w:rsidRPr="00223F7C">
              <w:rPr>
                <w:rStyle w:val="A5"/>
                <w:rFonts w:ascii="Arial" w:eastAsiaTheme="minorEastAsia" w:hAnsi="Arial" w:cs="Arial"/>
                <w:color w:val="auto"/>
                <w:sz w:val="24"/>
                <w:szCs w:val="24"/>
                <w:lang w:val="en-US"/>
              </w:rPr>
              <w:t xml:space="preserve">. In this way it is possible to modify its dimensions without altering its spatial and structural </w:t>
            </w:r>
            <w:r w:rsidR="00223F7C" w:rsidRPr="00021E01">
              <w:rPr>
                <w:rStyle w:val="A5"/>
                <w:rFonts w:ascii="Arial" w:eastAsiaTheme="minorEastAsia" w:hAnsi="Arial" w:cs="Arial"/>
                <w:color w:val="auto"/>
                <w:sz w:val="24"/>
                <w:szCs w:val="24"/>
                <w:lang w:val="en-US"/>
              </w:rPr>
              <w:t>configuration up to the creation of greenhouses for vertical farming.</w:t>
            </w:r>
            <w:r w:rsidR="006F0AC0">
              <w:rPr>
                <w:rStyle w:val="A5"/>
                <w:rFonts w:ascii="Arial" w:eastAsiaTheme="minorEastAsia" w:hAnsi="Arial" w:cs="Arial"/>
                <w:color w:val="auto"/>
                <w:sz w:val="24"/>
                <w:szCs w:val="24"/>
                <w:lang w:val="en-US"/>
              </w:rPr>
              <w:t xml:space="preserve"> </w:t>
            </w:r>
            <w:r w:rsidR="00021E01" w:rsidRPr="00021E01">
              <w:rPr>
                <w:rStyle w:val="A5"/>
                <w:rFonts w:ascii="Arial" w:eastAsiaTheme="minorEastAsia" w:hAnsi="Arial" w:cs="Arial"/>
                <w:color w:val="auto"/>
                <w:sz w:val="24"/>
                <w:szCs w:val="24"/>
              </w:rPr>
              <w:t xml:space="preserve">The </w:t>
            </w:r>
            <w:proofErr w:type="spellStart"/>
            <w:r w:rsidR="00021E01" w:rsidRPr="00021E01">
              <w:rPr>
                <w:rStyle w:val="A5"/>
                <w:rFonts w:ascii="Arial" w:eastAsiaTheme="minorEastAsia" w:hAnsi="Arial" w:cs="Arial"/>
                <w:color w:val="auto"/>
                <w:sz w:val="24"/>
                <w:szCs w:val="24"/>
              </w:rPr>
              <w:t>flat</w:t>
            </w:r>
            <w:proofErr w:type="spellEnd"/>
            <w:r w:rsidR="00021E01" w:rsidRPr="00021E01">
              <w:rPr>
                <w:rStyle w:val="A5"/>
                <w:rFonts w:ascii="Arial" w:eastAsiaTheme="minorEastAsia" w:hAnsi="Arial" w:cs="Arial"/>
                <w:color w:val="auto"/>
                <w:sz w:val="24"/>
                <w:szCs w:val="24"/>
              </w:rPr>
              <w:t xml:space="preserve"> </w:t>
            </w:r>
            <w:proofErr w:type="spellStart"/>
            <w:r w:rsidR="00021E01" w:rsidRPr="00021E01">
              <w:rPr>
                <w:rStyle w:val="A5"/>
                <w:rFonts w:ascii="Arial" w:eastAsiaTheme="minorEastAsia" w:hAnsi="Arial" w:cs="Arial"/>
                <w:color w:val="auto"/>
                <w:sz w:val="24"/>
                <w:szCs w:val="24"/>
              </w:rPr>
              <w:t>packed</w:t>
            </w:r>
            <w:proofErr w:type="spellEnd"/>
            <w:r w:rsidR="00021E01" w:rsidRPr="00021E01">
              <w:rPr>
                <w:rStyle w:val="A5"/>
                <w:rFonts w:ascii="Arial" w:eastAsiaTheme="minorEastAsia" w:hAnsi="Arial" w:cs="Arial"/>
                <w:color w:val="auto"/>
                <w:sz w:val="24"/>
                <w:szCs w:val="24"/>
              </w:rPr>
              <w:t xml:space="preserve"> design allows for the shelters to be transported via road, rail, water or even air. Early 30 Spore units can be transported on a single semi truck trailer, providing to house for 180 </w:t>
            </w:r>
            <w:proofErr w:type="spellStart"/>
            <w:r w:rsidR="00021E01" w:rsidRPr="00021E01">
              <w:rPr>
                <w:rStyle w:val="A5"/>
                <w:rFonts w:ascii="Arial" w:eastAsiaTheme="minorEastAsia" w:hAnsi="Arial" w:cs="Arial"/>
                <w:color w:val="auto"/>
                <w:sz w:val="24"/>
                <w:szCs w:val="24"/>
              </w:rPr>
              <w:t>peoples</w:t>
            </w:r>
            <w:proofErr w:type="spellEnd"/>
            <w:r w:rsidR="00021E01" w:rsidRPr="00021E01">
              <w:rPr>
                <w:rStyle w:val="A5"/>
                <w:rFonts w:ascii="Arial" w:eastAsiaTheme="minorEastAsia" w:hAnsi="Arial" w:cs="Arial"/>
                <w:color w:val="auto"/>
                <w:sz w:val="24"/>
                <w:szCs w:val="24"/>
              </w:rPr>
              <w:t xml:space="preserve"> (6 people/ </w:t>
            </w:r>
            <w:proofErr w:type="spellStart"/>
            <w:r w:rsidR="00021E01" w:rsidRPr="00021E01">
              <w:rPr>
                <w:rStyle w:val="A5"/>
                <w:rFonts w:ascii="Arial" w:eastAsiaTheme="minorEastAsia" w:hAnsi="Arial" w:cs="Arial"/>
                <w:color w:val="auto"/>
                <w:sz w:val="24"/>
                <w:szCs w:val="24"/>
              </w:rPr>
              <w:t>unit</w:t>
            </w:r>
            <w:proofErr w:type="spellEnd"/>
            <w:r w:rsidR="00021E01" w:rsidRPr="00021E01">
              <w:rPr>
                <w:rStyle w:val="A5"/>
                <w:rFonts w:ascii="Arial" w:eastAsiaTheme="minorEastAsia" w:hAnsi="Arial" w:cs="Arial"/>
                <w:color w:val="auto"/>
                <w:sz w:val="24"/>
                <w:szCs w:val="24"/>
              </w:rPr>
              <w:t>).</w:t>
            </w:r>
          </w:p>
        </w:tc>
      </w:tr>
      <w:tr w:rsidR="00780298" w:rsidTr="005438FB">
        <w:tc>
          <w:tcPr>
            <w:tcW w:w="9816" w:type="dxa"/>
          </w:tcPr>
          <w:p w:rsidR="00780298" w:rsidRPr="00F70081" w:rsidRDefault="005D7BE7" w:rsidP="00222917">
            <w:pPr>
              <w:spacing w:line="276" w:lineRule="auto"/>
              <w:jc w:val="both"/>
              <w:rPr>
                <w:rFonts w:ascii="Arial" w:hAnsi="Arial" w:cs="Arial"/>
                <w:b/>
                <w:sz w:val="24"/>
                <w:szCs w:val="24"/>
              </w:rPr>
            </w:pPr>
            <w:proofErr w:type="spellStart"/>
            <w:r>
              <w:rPr>
                <w:rFonts w:ascii="Arial" w:hAnsi="Arial" w:cs="Arial"/>
                <w:b/>
                <w:sz w:val="24"/>
                <w:szCs w:val="24"/>
              </w:rPr>
              <w:lastRenderedPageBreak/>
              <w:t>Project’s</w:t>
            </w:r>
            <w:proofErr w:type="spellEnd"/>
            <w:r>
              <w:rPr>
                <w:rFonts w:ascii="Arial" w:hAnsi="Arial" w:cs="Arial"/>
                <w:b/>
                <w:sz w:val="24"/>
                <w:szCs w:val="24"/>
              </w:rPr>
              <w:t xml:space="preserve"> </w:t>
            </w:r>
            <w:proofErr w:type="spellStart"/>
            <w:r>
              <w:rPr>
                <w:rFonts w:ascii="Arial" w:hAnsi="Arial" w:cs="Arial"/>
                <w:b/>
                <w:sz w:val="24"/>
                <w:szCs w:val="24"/>
              </w:rPr>
              <w:t>technologies</w:t>
            </w:r>
            <w:proofErr w:type="spellEnd"/>
            <w:r w:rsidR="00021E01">
              <w:rPr>
                <w:rFonts w:ascii="Arial" w:hAnsi="Arial" w:cs="Arial"/>
                <w:b/>
                <w:sz w:val="24"/>
                <w:szCs w:val="24"/>
              </w:rPr>
              <w:t xml:space="preserve"> and </w:t>
            </w:r>
            <w:proofErr w:type="spellStart"/>
            <w:r w:rsidR="00021E01">
              <w:rPr>
                <w:rFonts w:ascii="Arial" w:hAnsi="Arial" w:cs="Arial"/>
                <w:b/>
                <w:sz w:val="24"/>
                <w:szCs w:val="24"/>
              </w:rPr>
              <w:t>materials</w:t>
            </w:r>
            <w:proofErr w:type="spellEnd"/>
          </w:p>
          <w:p w:rsidR="00F70081" w:rsidRPr="00F70081" w:rsidRDefault="00F70081" w:rsidP="00222917">
            <w:pPr>
              <w:spacing w:line="276" w:lineRule="auto"/>
              <w:jc w:val="both"/>
              <w:rPr>
                <w:rFonts w:ascii="Arial" w:hAnsi="Arial" w:cs="Arial"/>
                <w:sz w:val="24"/>
                <w:szCs w:val="24"/>
              </w:rPr>
            </w:pPr>
          </w:p>
          <w:p w:rsidR="00F70081" w:rsidRDefault="00F940AF" w:rsidP="00222917">
            <w:pPr>
              <w:pStyle w:val="PreformattatoHTML"/>
              <w:spacing w:line="276" w:lineRule="auto"/>
              <w:jc w:val="both"/>
              <w:rPr>
                <w:rFonts w:ascii="Arial" w:hAnsi="Arial" w:cs="Arial"/>
                <w:sz w:val="24"/>
                <w:szCs w:val="24"/>
                <w:lang/>
              </w:rPr>
            </w:pPr>
            <w:r>
              <w:rPr>
                <w:rStyle w:val="A5"/>
                <w:rFonts w:ascii="Arial" w:eastAsiaTheme="minorEastAsia" w:hAnsi="Arial" w:cs="Arial"/>
                <w:color w:val="auto"/>
                <w:sz w:val="24"/>
                <w:szCs w:val="24"/>
                <w:lang w:val="en-US"/>
              </w:rPr>
              <w:t>“</w:t>
            </w:r>
            <w:proofErr w:type="spellStart"/>
            <w:r w:rsidR="00911190" w:rsidRPr="00911190">
              <w:rPr>
                <w:rStyle w:val="A5"/>
                <w:rFonts w:ascii="Arial" w:eastAsiaTheme="minorEastAsia" w:hAnsi="Arial" w:cs="Arial"/>
                <w:color w:val="auto"/>
                <w:sz w:val="24"/>
                <w:szCs w:val="24"/>
                <w:lang w:val="en-US"/>
              </w:rPr>
              <w:t>Spor</w:t>
            </w:r>
            <w:r>
              <w:rPr>
                <w:rStyle w:val="A5"/>
                <w:rFonts w:ascii="Arial" w:eastAsiaTheme="minorEastAsia" w:hAnsi="Arial" w:cs="Arial"/>
                <w:color w:val="auto"/>
                <w:sz w:val="24"/>
                <w:szCs w:val="24"/>
                <w:lang w:val="en-US"/>
              </w:rPr>
              <w:t>a</w:t>
            </w:r>
            <w:proofErr w:type="spellEnd"/>
            <w:r>
              <w:rPr>
                <w:rStyle w:val="A5"/>
                <w:rFonts w:ascii="Arial" w:eastAsiaTheme="minorEastAsia" w:hAnsi="Arial" w:cs="Arial"/>
                <w:color w:val="auto"/>
                <w:sz w:val="24"/>
                <w:szCs w:val="24"/>
                <w:lang w:val="en-US"/>
              </w:rPr>
              <w:t>”</w:t>
            </w:r>
            <w:r w:rsidR="00911190" w:rsidRPr="00911190">
              <w:rPr>
                <w:rStyle w:val="A5"/>
                <w:rFonts w:ascii="Arial" w:eastAsiaTheme="minorEastAsia" w:hAnsi="Arial" w:cs="Arial"/>
                <w:color w:val="auto"/>
                <w:sz w:val="24"/>
                <w:szCs w:val="24"/>
                <w:lang w:val="en-US"/>
              </w:rPr>
              <w:t xml:space="preserve"> uses low-tech solutions that could fit in any climate condition while maintaining a high standard of comfort. Exploiting the bioclimatic features of the structures in fact possible to adjust the internal temperature in a total natural way, and without use of advanced technology system. The possible equipment of integrated electricity generation’s systems, such as wind turbines and photovoltaic cells, makes Spore </w:t>
            </w:r>
            <w:r w:rsidR="00911190">
              <w:rPr>
                <w:rStyle w:val="A5"/>
                <w:rFonts w:ascii="Arial" w:hAnsi="Arial" w:cs="Arial"/>
                <w:color w:val="auto"/>
                <w:sz w:val="24"/>
                <w:lang w:val="en-US"/>
              </w:rPr>
              <w:t xml:space="preserve">a very </w:t>
            </w:r>
            <w:r w:rsidR="00911190" w:rsidRPr="00911190">
              <w:rPr>
                <w:rStyle w:val="A5"/>
                <w:rFonts w:ascii="Arial" w:eastAsiaTheme="minorEastAsia" w:hAnsi="Arial" w:cs="Arial"/>
                <w:color w:val="auto"/>
                <w:sz w:val="24"/>
                <w:szCs w:val="24"/>
                <w:lang w:val="en-US"/>
              </w:rPr>
              <w:t>innovative s</w:t>
            </w:r>
            <w:r w:rsidR="00911190" w:rsidRPr="00021E01">
              <w:rPr>
                <w:rStyle w:val="A5"/>
                <w:rFonts w:ascii="Arial" w:eastAsiaTheme="minorEastAsia" w:hAnsi="Arial" w:cs="Arial"/>
                <w:color w:val="auto"/>
                <w:sz w:val="24"/>
                <w:szCs w:val="24"/>
                <w:lang w:val="en-US"/>
              </w:rPr>
              <w:t>tructure.</w:t>
            </w:r>
            <w:r w:rsidR="00857AC5" w:rsidRPr="00021E01">
              <w:rPr>
                <w:rStyle w:val="A5"/>
                <w:rFonts w:ascii="Arial" w:hAnsi="Arial" w:cs="Arial"/>
                <w:color w:val="auto"/>
                <w:sz w:val="24"/>
                <w:szCs w:val="24"/>
                <w:lang w:val="en-US"/>
              </w:rPr>
              <w:t xml:space="preserve"> The assembly operations are extremely simple </w:t>
            </w:r>
            <w:r w:rsidR="00021E01" w:rsidRPr="00021E01">
              <w:rPr>
                <w:rStyle w:val="A5"/>
                <w:rFonts w:ascii="Arial" w:hAnsi="Arial" w:cs="Arial"/>
                <w:color w:val="auto"/>
                <w:sz w:val="24"/>
                <w:szCs w:val="24"/>
                <w:lang w:val="en-US"/>
              </w:rPr>
              <w:t xml:space="preserve">and can be carried by two people in about 30 min. </w:t>
            </w:r>
            <w:r w:rsidR="00021E01">
              <w:rPr>
                <w:rFonts w:ascii="Arial" w:hAnsi="Arial" w:cs="Arial"/>
                <w:sz w:val="24"/>
                <w:szCs w:val="24"/>
                <w:lang/>
              </w:rPr>
              <w:t>The m</w:t>
            </w:r>
            <w:r w:rsidR="00021E01" w:rsidRPr="00021E01">
              <w:rPr>
                <w:rFonts w:ascii="Arial" w:hAnsi="Arial" w:cs="Arial"/>
                <w:sz w:val="24"/>
                <w:szCs w:val="24"/>
                <w:lang/>
              </w:rPr>
              <w:t>aterials used are environmentally friendly, wood and recycled plastic materials.</w:t>
            </w:r>
          </w:p>
          <w:p w:rsidR="00021E01" w:rsidRPr="00021E01" w:rsidRDefault="00021E01" w:rsidP="00222917">
            <w:pPr>
              <w:pStyle w:val="PreformattatoHTML"/>
              <w:spacing w:line="276" w:lineRule="auto"/>
              <w:jc w:val="both"/>
              <w:rPr>
                <w:rFonts w:ascii="Arial" w:eastAsiaTheme="minorEastAsia" w:hAnsi="Arial" w:cs="Arial"/>
                <w:sz w:val="24"/>
                <w:szCs w:val="24"/>
                <w:lang w:val="en-US"/>
              </w:rPr>
            </w:pPr>
          </w:p>
        </w:tc>
      </w:tr>
      <w:tr w:rsidR="00780298" w:rsidTr="005438FB">
        <w:tc>
          <w:tcPr>
            <w:tcW w:w="9816" w:type="dxa"/>
          </w:tcPr>
          <w:p w:rsidR="00780298" w:rsidRPr="00021E01" w:rsidRDefault="009B39AD" w:rsidP="00222917">
            <w:pPr>
              <w:spacing w:line="276" w:lineRule="auto"/>
              <w:rPr>
                <w:rFonts w:ascii="Arial" w:hAnsi="Arial" w:cs="Arial"/>
                <w:b/>
                <w:sz w:val="24"/>
                <w:szCs w:val="24"/>
              </w:rPr>
            </w:pPr>
            <w:r w:rsidRPr="00021E01">
              <w:rPr>
                <w:rFonts w:ascii="Arial" w:hAnsi="Arial" w:cs="Arial"/>
                <w:b/>
                <w:sz w:val="24"/>
                <w:szCs w:val="24"/>
              </w:rPr>
              <w:t xml:space="preserve">Energy and </w:t>
            </w:r>
            <w:proofErr w:type="spellStart"/>
            <w:r w:rsidRPr="00021E01">
              <w:rPr>
                <w:rFonts w:ascii="Arial" w:hAnsi="Arial" w:cs="Arial"/>
                <w:b/>
                <w:sz w:val="24"/>
                <w:szCs w:val="24"/>
              </w:rPr>
              <w:t>maintenance</w:t>
            </w:r>
            <w:proofErr w:type="spellEnd"/>
          </w:p>
          <w:p w:rsidR="009B39AD" w:rsidRPr="00021E01" w:rsidRDefault="009B39AD" w:rsidP="00222917">
            <w:pPr>
              <w:spacing w:line="276" w:lineRule="auto"/>
              <w:rPr>
                <w:rFonts w:ascii="Arial" w:hAnsi="Arial" w:cs="Arial"/>
                <w:sz w:val="24"/>
                <w:szCs w:val="24"/>
              </w:rPr>
            </w:pPr>
          </w:p>
          <w:p w:rsidR="00021E01" w:rsidRPr="00021E01" w:rsidRDefault="00F940AF" w:rsidP="00222917">
            <w:pPr>
              <w:pStyle w:val="PreformattatoHTML"/>
              <w:spacing w:line="276" w:lineRule="auto"/>
              <w:jc w:val="both"/>
              <w:rPr>
                <w:rFonts w:ascii="Arial" w:hAnsi="Arial" w:cs="Arial"/>
                <w:sz w:val="24"/>
                <w:szCs w:val="24"/>
              </w:rPr>
            </w:pPr>
            <w:r>
              <w:rPr>
                <w:rFonts w:ascii="Arial" w:hAnsi="Arial" w:cs="Arial"/>
                <w:sz w:val="24"/>
                <w:szCs w:val="24"/>
                <w:lang/>
              </w:rPr>
              <w:t>“</w:t>
            </w:r>
            <w:proofErr w:type="spellStart"/>
            <w:r w:rsidR="00021E01" w:rsidRPr="00324396">
              <w:rPr>
                <w:rFonts w:ascii="Arial" w:hAnsi="Arial" w:cs="Arial"/>
                <w:sz w:val="24"/>
                <w:szCs w:val="24"/>
                <w:lang/>
              </w:rPr>
              <w:t>Spor</w:t>
            </w:r>
            <w:r>
              <w:rPr>
                <w:rFonts w:ascii="Arial" w:hAnsi="Arial" w:cs="Arial"/>
                <w:sz w:val="24"/>
                <w:szCs w:val="24"/>
                <w:lang/>
              </w:rPr>
              <w:t>a</w:t>
            </w:r>
            <w:proofErr w:type="spellEnd"/>
            <w:r>
              <w:rPr>
                <w:rFonts w:ascii="Arial" w:hAnsi="Arial" w:cs="Arial"/>
                <w:sz w:val="24"/>
                <w:szCs w:val="24"/>
                <w:lang/>
              </w:rPr>
              <w:t>”</w:t>
            </w:r>
            <w:r w:rsidR="00021E01" w:rsidRPr="00324396">
              <w:rPr>
                <w:rFonts w:ascii="Arial" w:hAnsi="Arial" w:cs="Arial"/>
                <w:sz w:val="24"/>
                <w:szCs w:val="24"/>
                <w:lang/>
              </w:rPr>
              <w:t xml:space="preserve"> is self-sufficient and does not produce waste. </w:t>
            </w:r>
            <w:r w:rsidR="00F963EF" w:rsidRPr="00324396">
              <w:rPr>
                <w:rFonts w:ascii="Arial" w:hAnsi="Arial" w:cs="Arial"/>
                <w:sz w:val="24"/>
                <w:szCs w:val="24"/>
                <w:lang/>
              </w:rPr>
              <w:t>It uses renewable energy such sun and wind for his own operation and</w:t>
            </w:r>
            <w:r w:rsidR="00021E01" w:rsidRPr="00324396">
              <w:rPr>
                <w:rFonts w:ascii="Arial" w:hAnsi="Arial" w:cs="Arial"/>
                <w:sz w:val="24"/>
                <w:szCs w:val="24"/>
                <w:lang/>
              </w:rPr>
              <w:t xml:space="preserve"> collect and treat</w:t>
            </w:r>
            <w:r w:rsidR="00F963EF" w:rsidRPr="00324396">
              <w:rPr>
                <w:rFonts w:ascii="Arial" w:hAnsi="Arial" w:cs="Arial"/>
                <w:sz w:val="24"/>
                <w:szCs w:val="24"/>
                <w:lang/>
              </w:rPr>
              <w:t xml:space="preserve"> organic waste</w:t>
            </w:r>
            <w:r w:rsidR="00021E01" w:rsidRPr="00324396">
              <w:rPr>
                <w:rFonts w:ascii="Arial" w:hAnsi="Arial" w:cs="Arial"/>
                <w:sz w:val="24"/>
                <w:szCs w:val="24"/>
                <w:lang/>
              </w:rPr>
              <w:t xml:space="preserve"> in a special watertight tank, integrated into the structure and easily accessible for emptying and cleaning</w:t>
            </w:r>
            <w:r w:rsidR="00F963EF" w:rsidRPr="00324396">
              <w:rPr>
                <w:rFonts w:ascii="Arial" w:hAnsi="Arial" w:cs="Arial"/>
                <w:sz w:val="24"/>
                <w:szCs w:val="24"/>
                <w:lang/>
              </w:rPr>
              <w:t>, in order to reuse them.</w:t>
            </w:r>
            <w:r w:rsidR="00324396" w:rsidRPr="00324396">
              <w:rPr>
                <w:rFonts w:ascii="Arial" w:hAnsi="Arial" w:cs="Arial"/>
                <w:sz w:val="24"/>
                <w:szCs w:val="24"/>
                <w:lang/>
              </w:rPr>
              <w:t xml:space="preserve"> Being mainly made up of modular wooden elements, its maintenance is easy and inexpensive, in continuity with the American construction tradition.</w:t>
            </w:r>
          </w:p>
          <w:p w:rsidR="009B39AD" w:rsidRPr="00021E01" w:rsidRDefault="009B39AD" w:rsidP="00222917">
            <w:pPr>
              <w:spacing w:line="276" w:lineRule="auto"/>
              <w:rPr>
                <w:rFonts w:ascii="Arial" w:hAnsi="Arial" w:cs="Arial"/>
                <w:sz w:val="24"/>
                <w:szCs w:val="24"/>
              </w:rPr>
            </w:pPr>
          </w:p>
        </w:tc>
      </w:tr>
      <w:tr w:rsidR="00780298" w:rsidTr="005438FB">
        <w:tc>
          <w:tcPr>
            <w:tcW w:w="9816" w:type="dxa"/>
          </w:tcPr>
          <w:p w:rsidR="00780298" w:rsidRPr="00021E01" w:rsidRDefault="00021E01" w:rsidP="00222917">
            <w:pPr>
              <w:spacing w:line="276" w:lineRule="auto"/>
              <w:rPr>
                <w:rFonts w:ascii="Arial" w:hAnsi="Arial" w:cs="Arial"/>
                <w:b/>
                <w:sz w:val="24"/>
                <w:szCs w:val="24"/>
              </w:rPr>
            </w:pPr>
            <w:proofErr w:type="spellStart"/>
            <w:r w:rsidRPr="00021E01">
              <w:rPr>
                <w:rFonts w:ascii="Arial" w:hAnsi="Arial" w:cs="Arial"/>
                <w:b/>
                <w:sz w:val="24"/>
                <w:szCs w:val="24"/>
              </w:rPr>
              <w:t>Costs</w:t>
            </w:r>
            <w:proofErr w:type="spellEnd"/>
          </w:p>
          <w:p w:rsidR="00021E01" w:rsidRPr="00F963EF" w:rsidRDefault="00021E01" w:rsidP="00222917">
            <w:pPr>
              <w:spacing w:line="276" w:lineRule="auto"/>
              <w:jc w:val="both"/>
              <w:rPr>
                <w:rFonts w:ascii="Arial" w:hAnsi="Arial" w:cs="Arial"/>
                <w:sz w:val="24"/>
                <w:szCs w:val="24"/>
              </w:rPr>
            </w:pPr>
          </w:p>
          <w:p w:rsidR="00F963EF" w:rsidRPr="00F963EF" w:rsidRDefault="00F963EF" w:rsidP="00222917">
            <w:pPr>
              <w:pStyle w:val="PreformattatoHTML"/>
              <w:spacing w:line="276" w:lineRule="auto"/>
              <w:jc w:val="both"/>
              <w:rPr>
                <w:rFonts w:ascii="Arial" w:hAnsi="Arial" w:cs="Arial"/>
                <w:sz w:val="24"/>
                <w:szCs w:val="24"/>
              </w:rPr>
            </w:pPr>
            <w:r w:rsidRPr="00F963EF">
              <w:rPr>
                <w:rFonts w:ascii="Arial" w:hAnsi="Arial" w:cs="Arial"/>
                <w:sz w:val="24"/>
                <w:szCs w:val="24"/>
                <w:lang/>
              </w:rPr>
              <w:t xml:space="preserve">The cost of a single unit </w:t>
            </w:r>
            <w:r w:rsidR="00324396">
              <w:rPr>
                <w:rFonts w:ascii="Arial" w:hAnsi="Arial" w:cs="Arial"/>
                <w:sz w:val="24"/>
                <w:szCs w:val="24"/>
                <w:lang/>
              </w:rPr>
              <w:t xml:space="preserve">of 16 square meters </w:t>
            </w:r>
            <w:r w:rsidRPr="00F963EF">
              <w:rPr>
                <w:rFonts w:ascii="Arial" w:hAnsi="Arial" w:cs="Arial"/>
                <w:sz w:val="24"/>
                <w:szCs w:val="24"/>
                <w:lang/>
              </w:rPr>
              <w:t xml:space="preserve">is very low and should be contained in </w:t>
            </w:r>
            <w:r w:rsidR="00324396">
              <w:rPr>
                <w:rFonts w:ascii="Arial" w:hAnsi="Arial" w:cs="Arial"/>
                <w:sz w:val="24"/>
                <w:szCs w:val="24"/>
                <w:lang/>
              </w:rPr>
              <w:t>8.000-100</w:t>
            </w:r>
            <w:r w:rsidRPr="00F963EF">
              <w:rPr>
                <w:rFonts w:ascii="Arial" w:hAnsi="Arial" w:cs="Arial"/>
                <w:sz w:val="24"/>
                <w:szCs w:val="24"/>
                <w:lang/>
              </w:rPr>
              <w:t>000 Euros, excluding supplies and furnishings.</w:t>
            </w:r>
          </w:p>
          <w:p w:rsidR="00021E01" w:rsidRPr="00021E01" w:rsidRDefault="00021E01" w:rsidP="00222917">
            <w:pPr>
              <w:spacing w:line="276" w:lineRule="auto"/>
              <w:rPr>
                <w:rFonts w:ascii="Arial" w:hAnsi="Arial" w:cs="Arial"/>
                <w:sz w:val="24"/>
                <w:szCs w:val="24"/>
              </w:rPr>
            </w:pPr>
          </w:p>
        </w:tc>
      </w:tr>
      <w:tr w:rsidR="00780298" w:rsidTr="005438FB">
        <w:tc>
          <w:tcPr>
            <w:tcW w:w="9816" w:type="dxa"/>
          </w:tcPr>
          <w:p w:rsidR="00780298" w:rsidRPr="0037513D" w:rsidRDefault="0037513D" w:rsidP="00222917">
            <w:pPr>
              <w:spacing w:line="276" w:lineRule="auto"/>
              <w:rPr>
                <w:rFonts w:ascii="Arial" w:hAnsi="Arial" w:cs="Arial"/>
                <w:b/>
                <w:sz w:val="24"/>
                <w:szCs w:val="24"/>
              </w:rPr>
            </w:pPr>
            <w:proofErr w:type="spellStart"/>
            <w:r w:rsidRPr="0037513D">
              <w:rPr>
                <w:rFonts w:ascii="Arial" w:hAnsi="Arial" w:cs="Arial"/>
                <w:b/>
                <w:sz w:val="24"/>
                <w:szCs w:val="24"/>
              </w:rPr>
              <w:t>Prototyping</w:t>
            </w:r>
            <w:proofErr w:type="spellEnd"/>
            <w:r w:rsidRPr="0037513D">
              <w:rPr>
                <w:rFonts w:ascii="Arial" w:hAnsi="Arial" w:cs="Arial"/>
                <w:b/>
                <w:sz w:val="24"/>
                <w:szCs w:val="24"/>
              </w:rPr>
              <w:t xml:space="preserve"> </w:t>
            </w:r>
            <w:proofErr w:type="spellStart"/>
            <w:r w:rsidRPr="0037513D">
              <w:rPr>
                <w:rFonts w:ascii="Arial" w:hAnsi="Arial" w:cs="Arial"/>
                <w:b/>
                <w:sz w:val="24"/>
                <w:szCs w:val="24"/>
              </w:rPr>
              <w:t>strategy</w:t>
            </w:r>
            <w:proofErr w:type="spellEnd"/>
          </w:p>
          <w:p w:rsidR="0037513D" w:rsidRPr="0037513D" w:rsidRDefault="0037513D" w:rsidP="00222917">
            <w:pPr>
              <w:spacing w:line="276" w:lineRule="auto"/>
              <w:rPr>
                <w:rFonts w:ascii="Arial" w:hAnsi="Arial" w:cs="Arial"/>
                <w:sz w:val="24"/>
                <w:szCs w:val="24"/>
              </w:rPr>
            </w:pPr>
          </w:p>
          <w:p w:rsidR="00324396" w:rsidRPr="00324396" w:rsidRDefault="00F940AF" w:rsidP="00222917">
            <w:pPr>
              <w:pStyle w:val="PreformattatoHTML"/>
              <w:spacing w:line="276" w:lineRule="auto"/>
              <w:jc w:val="both"/>
              <w:rPr>
                <w:rFonts w:ascii="Arial" w:hAnsi="Arial" w:cs="Arial"/>
                <w:sz w:val="24"/>
                <w:szCs w:val="24"/>
              </w:rPr>
            </w:pPr>
            <w:r>
              <w:rPr>
                <w:rFonts w:ascii="Arial" w:hAnsi="Arial" w:cs="Arial"/>
                <w:sz w:val="24"/>
                <w:szCs w:val="24"/>
                <w:lang/>
              </w:rPr>
              <w:t>“</w:t>
            </w:r>
            <w:proofErr w:type="spellStart"/>
            <w:r w:rsidR="0037513D" w:rsidRPr="002E3068">
              <w:rPr>
                <w:rFonts w:ascii="Arial" w:hAnsi="Arial" w:cs="Arial"/>
                <w:sz w:val="24"/>
                <w:szCs w:val="24"/>
                <w:lang/>
              </w:rPr>
              <w:t>Spora</w:t>
            </w:r>
            <w:proofErr w:type="spellEnd"/>
            <w:r>
              <w:rPr>
                <w:rFonts w:ascii="Arial" w:hAnsi="Arial" w:cs="Arial"/>
                <w:sz w:val="24"/>
                <w:szCs w:val="24"/>
                <w:lang/>
              </w:rPr>
              <w:t>”</w:t>
            </w:r>
            <w:r w:rsidR="0037513D" w:rsidRPr="002E3068">
              <w:rPr>
                <w:rFonts w:ascii="Arial" w:hAnsi="Arial" w:cs="Arial"/>
                <w:sz w:val="24"/>
                <w:szCs w:val="24"/>
                <w:lang/>
              </w:rPr>
              <w:t xml:space="preserve"> is designed to be transported anywhere. All the</w:t>
            </w:r>
            <w:r w:rsidR="00236D34">
              <w:rPr>
                <w:rFonts w:ascii="Arial" w:hAnsi="Arial" w:cs="Arial"/>
                <w:sz w:val="24"/>
                <w:szCs w:val="24"/>
                <w:lang/>
              </w:rPr>
              <w:t xml:space="preserve"> structural</w:t>
            </w:r>
            <w:r w:rsidR="0037513D" w:rsidRPr="002E3068">
              <w:rPr>
                <w:rFonts w:ascii="Arial" w:hAnsi="Arial" w:cs="Arial"/>
                <w:sz w:val="24"/>
                <w:szCs w:val="24"/>
                <w:lang/>
              </w:rPr>
              <w:t xml:space="preserve"> component</w:t>
            </w:r>
            <w:r w:rsidR="002E3068" w:rsidRPr="002E3068">
              <w:rPr>
                <w:rFonts w:ascii="Arial" w:hAnsi="Arial" w:cs="Arial"/>
                <w:sz w:val="24"/>
                <w:szCs w:val="24"/>
                <w:lang/>
              </w:rPr>
              <w:t xml:space="preserve">s are made by numerical control processing. This guarantees precision in execution, speed in production and assembly operations, containment of production and sales </w:t>
            </w:r>
            <w:proofErr w:type="spellStart"/>
            <w:r w:rsidR="002E3068" w:rsidRPr="002E3068">
              <w:rPr>
                <w:rFonts w:ascii="Arial" w:hAnsi="Arial" w:cs="Arial"/>
                <w:sz w:val="24"/>
                <w:szCs w:val="24"/>
                <w:lang/>
              </w:rPr>
              <w:t>costs.</w:t>
            </w:r>
            <w:r w:rsidR="002E3068">
              <w:rPr>
                <w:rFonts w:ascii="Arial" w:hAnsi="Arial" w:cs="Arial"/>
                <w:sz w:val="24"/>
                <w:szCs w:val="24"/>
                <w:lang/>
              </w:rPr>
              <w:t>Every</w:t>
            </w:r>
            <w:proofErr w:type="spellEnd"/>
            <w:r w:rsidR="002E3068">
              <w:rPr>
                <w:rFonts w:ascii="Arial" w:hAnsi="Arial" w:cs="Arial"/>
                <w:sz w:val="24"/>
                <w:szCs w:val="24"/>
                <w:lang/>
              </w:rPr>
              <w:t xml:space="preserve"> component </w:t>
            </w:r>
            <w:r w:rsidR="0037513D" w:rsidRPr="00324396">
              <w:rPr>
                <w:rFonts w:ascii="Arial" w:hAnsi="Arial" w:cs="Arial"/>
                <w:sz w:val="24"/>
                <w:szCs w:val="24"/>
                <w:lang/>
              </w:rPr>
              <w:t>arrive on site ready to be assembled without the use of special tools.</w:t>
            </w:r>
            <w:r w:rsidR="00324396" w:rsidRPr="00324396">
              <w:rPr>
                <w:rFonts w:ascii="Arial" w:hAnsi="Arial" w:cs="Arial"/>
                <w:sz w:val="24"/>
                <w:szCs w:val="24"/>
                <w:lang/>
              </w:rPr>
              <w:t xml:space="preserve"> </w:t>
            </w:r>
            <w:r w:rsidR="0018244E">
              <w:rPr>
                <w:rFonts w:ascii="Arial" w:hAnsi="Arial" w:cs="Arial"/>
                <w:sz w:val="24"/>
                <w:szCs w:val="24"/>
                <w:lang/>
              </w:rPr>
              <w:t>So, t</w:t>
            </w:r>
            <w:r w:rsidR="00324396" w:rsidRPr="00324396">
              <w:rPr>
                <w:rFonts w:ascii="Arial" w:hAnsi="Arial" w:cs="Arial"/>
                <w:sz w:val="24"/>
                <w:szCs w:val="24"/>
                <w:lang/>
              </w:rPr>
              <w:t xml:space="preserve">he eventual realization of a prototype </w:t>
            </w:r>
            <w:r w:rsidR="0018244E">
              <w:rPr>
                <w:rFonts w:ascii="Arial" w:hAnsi="Arial" w:cs="Arial"/>
                <w:sz w:val="24"/>
                <w:szCs w:val="24"/>
                <w:lang/>
              </w:rPr>
              <w:t>on</w:t>
            </w:r>
            <w:r w:rsidR="00324396" w:rsidRPr="00324396">
              <w:rPr>
                <w:rFonts w:ascii="Arial" w:hAnsi="Arial" w:cs="Arial"/>
                <w:sz w:val="24"/>
                <w:szCs w:val="24"/>
                <w:lang/>
              </w:rPr>
              <w:t xml:space="preserve"> the competition site would be easy and desirable</w:t>
            </w:r>
            <w:r w:rsidR="0018244E">
              <w:rPr>
                <w:rFonts w:ascii="Arial" w:hAnsi="Arial" w:cs="Arial"/>
                <w:sz w:val="24"/>
                <w:szCs w:val="24"/>
                <w:lang/>
              </w:rPr>
              <w:t>.</w:t>
            </w:r>
          </w:p>
          <w:p w:rsidR="0037513D" w:rsidRPr="00F70081" w:rsidRDefault="0037513D" w:rsidP="00222917">
            <w:pPr>
              <w:spacing w:line="276" w:lineRule="auto"/>
              <w:rPr>
                <w:rFonts w:ascii="Arial" w:hAnsi="Arial" w:cs="Arial"/>
                <w:sz w:val="24"/>
                <w:szCs w:val="24"/>
              </w:rPr>
            </w:pPr>
          </w:p>
        </w:tc>
      </w:tr>
      <w:tr w:rsidR="00780298" w:rsidTr="005438FB">
        <w:tc>
          <w:tcPr>
            <w:tcW w:w="9816" w:type="dxa"/>
          </w:tcPr>
          <w:p w:rsidR="00780298" w:rsidRPr="001C0B64" w:rsidRDefault="001C0B64" w:rsidP="00222917">
            <w:pPr>
              <w:spacing w:line="276" w:lineRule="auto"/>
              <w:rPr>
                <w:rFonts w:ascii="Arial" w:hAnsi="Arial" w:cs="Arial"/>
                <w:b/>
                <w:sz w:val="24"/>
                <w:szCs w:val="24"/>
              </w:rPr>
            </w:pPr>
            <w:proofErr w:type="spellStart"/>
            <w:r w:rsidRPr="001C0B64">
              <w:rPr>
                <w:rFonts w:ascii="Arial" w:hAnsi="Arial" w:cs="Arial"/>
                <w:b/>
                <w:sz w:val="24"/>
                <w:szCs w:val="24"/>
              </w:rPr>
              <w:t>Environmental</w:t>
            </w:r>
            <w:proofErr w:type="spellEnd"/>
            <w:r w:rsidRPr="001C0B64">
              <w:rPr>
                <w:rFonts w:ascii="Arial" w:hAnsi="Arial" w:cs="Arial"/>
                <w:b/>
                <w:sz w:val="24"/>
                <w:szCs w:val="24"/>
              </w:rPr>
              <w:t xml:space="preserve"> impact </w:t>
            </w:r>
            <w:proofErr w:type="spellStart"/>
            <w:r w:rsidRPr="001C0B64">
              <w:rPr>
                <w:rFonts w:ascii="Arial" w:hAnsi="Arial" w:cs="Arial"/>
                <w:b/>
                <w:sz w:val="24"/>
                <w:szCs w:val="24"/>
              </w:rPr>
              <w:t>summary</w:t>
            </w:r>
            <w:proofErr w:type="spellEnd"/>
          </w:p>
          <w:p w:rsidR="001C0B64" w:rsidRPr="00CC68CA" w:rsidRDefault="001C0B64" w:rsidP="00222917">
            <w:pPr>
              <w:spacing w:line="276" w:lineRule="auto"/>
              <w:jc w:val="both"/>
              <w:rPr>
                <w:rFonts w:ascii="Arial" w:hAnsi="Arial" w:cs="Arial"/>
                <w:sz w:val="24"/>
                <w:szCs w:val="24"/>
              </w:rPr>
            </w:pPr>
          </w:p>
          <w:p w:rsidR="00AE3914" w:rsidRPr="00AE3914" w:rsidRDefault="00AE3914" w:rsidP="00222917">
            <w:pPr>
              <w:pStyle w:val="PreformattatoHTML"/>
              <w:spacing w:line="276" w:lineRule="auto"/>
              <w:jc w:val="both"/>
              <w:rPr>
                <w:rFonts w:ascii="Arial" w:hAnsi="Arial" w:cs="Arial"/>
                <w:sz w:val="24"/>
                <w:szCs w:val="24"/>
              </w:rPr>
            </w:pPr>
            <w:r w:rsidRPr="00AE3914">
              <w:rPr>
                <w:rFonts w:ascii="Arial" w:hAnsi="Arial" w:cs="Arial"/>
                <w:sz w:val="24"/>
                <w:szCs w:val="24"/>
                <w:lang/>
              </w:rPr>
              <w:t xml:space="preserve">In the use that man makes of the territory, agriculture is the main activity. Pastures and arable land now occupy almost half of all the earth's land and require a quantity of water equal to 1/3 of human water consumption, a proportion that rises to 4/5 in the Asian </w:t>
            </w:r>
            <w:proofErr w:type="spellStart"/>
            <w:r w:rsidRPr="00AE3914">
              <w:rPr>
                <w:rFonts w:ascii="Arial" w:hAnsi="Arial" w:cs="Arial"/>
                <w:sz w:val="24"/>
                <w:szCs w:val="24"/>
                <w:lang/>
              </w:rPr>
              <w:t>continent.The</w:t>
            </w:r>
            <w:proofErr w:type="spellEnd"/>
            <w:r w:rsidRPr="00AE3914">
              <w:rPr>
                <w:rFonts w:ascii="Arial" w:hAnsi="Arial" w:cs="Arial"/>
                <w:sz w:val="24"/>
                <w:szCs w:val="24"/>
                <w:lang/>
              </w:rPr>
              <w:t xml:space="preserve"> production of vegetables and livestock heavily affects the environment, being the main source of water pollution from nitrates, phosphates and pesticides and at the same time the main source of GHG emissions such as methane and nitrogen oxide. The range of action and the meth</w:t>
            </w:r>
            <w:r w:rsidR="0047271D">
              <w:rPr>
                <w:rFonts w:ascii="Arial" w:hAnsi="Arial" w:cs="Arial"/>
                <w:sz w:val="24"/>
                <w:szCs w:val="24"/>
                <w:lang/>
              </w:rPr>
              <w:t xml:space="preserve">ods underlying the current </w:t>
            </w:r>
            <w:proofErr w:type="spellStart"/>
            <w:r w:rsidR="0047271D">
              <w:rPr>
                <w:rFonts w:ascii="Arial" w:hAnsi="Arial" w:cs="Arial"/>
                <w:sz w:val="24"/>
                <w:szCs w:val="24"/>
                <w:lang/>
              </w:rPr>
              <w:t>agri</w:t>
            </w:r>
            <w:r w:rsidRPr="00AE3914">
              <w:rPr>
                <w:rFonts w:ascii="Arial" w:hAnsi="Arial" w:cs="Arial"/>
                <w:sz w:val="24"/>
                <w:szCs w:val="24"/>
                <w:lang/>
              </w:rPr>
              <w:t>food</w:t>
            </w:r>
            <w:proofErr w:type="spellEnd"/>
            <w:r w:rsidRPr="00AE3914">
              <w:rPr>
                <w:rFonts w:ascii="Arial" w:hAnsi="Arial" w:cs="Arial"/>
                <w:sz w:val="24"/>
                <w:szCs w:val="24"/>
                <w:lang/>
              </w:rPr>
              <w:t xml:space="preserve"> system have long been subjecting soils to deforestation, </w:t>
            </w:r>
            <w:proofErr w:type="spellStart"/>
            <w:r w:rsidRPr="00AE3914">
              <w:rPr>
                <w:rFonts w:ascii="Arial" w:hAnsi="Arial" w:cs="Arial"/>
                <w:sz w:val="24"/>
                <w:szCs w:val="24"/>
                <w:lang/>
              </w:rPr>
              <w:t>salinization</w:t>
            </w:r>
            <w:proofErr w:type="spellEnd"/>
            <w:r w:rsidRPr="00AE3914">
              <w:rPr>
                <w:rFonts w:ascii="Arial" w:hAnsi="Arial" w:cs="Arial"/>
                <w:sz w:val="24"/>
                <w:szCs w:val="24"/>
                <w:lang/>
              </w:rPr>
              <w:t>, massive extraction of water from the subsoil and chemical treatments that impact on the environment causing soil erosion and a worrying loss of biodiversity. Each year, 12 million hectares of land, enough to grow 20 million tons of grain, are lost to desertification, roughly the size of Greece or Nepal.</w:t>
            </w:r>
            <w:r w:rsidR="006F0AC0">
              <w:rPr>
                <w:rFonts w:ascii="Arial" w:hAnsi="Arial" w:cs="Arial"/>
                <w:sz w:val="24"/>
                <w:szCs w:val="24"/>
              </w:rPr>
              <w:t xml:space="preserve"> </w:t>
            </w:r>
            <w:r w:rsidRPr="00AE3914">
              <w:rPr>
                <w:rFonts w:ascii="Arial" w:hAnsi="Arial" w:cs="Arial"/>
                <w:sz w:val="24"/>
                <w:szCs w:val="24"/>
                <w:lang/>
              </w:rPr>
              <w:lastRenderedPageBreak/>
              <w:t>Insecticides, herbicides and fungicides are also used in order to maximize yields and at the same time minimize the risks associated with the presence of weeds or insects. Unfortunately, leaving aside the effects recorded on human health here, they also have a disruptive impact on the environment since, by eliminating plants and insects from crops, they act on the food chain, depriving birds and other animal species of their food source. Livestock farming represents an additional source of impact on the environment, of such magnitude that many scholars recognize it as the greatest problem among those caused by the agricultural sector. In fact, livestock alone releases an impressive amount of ammonia, equal to approximately 40% of global emissions of this substance against 16% released by fertilizers and 18% due to biomass combustion. Quantities destined to increase by 60% if, as estimated by the FAO, the trend in the demand for meat on a world scale continues to grow.</w:t>
            </w:r>
          </w:p>
          <w:p w:rsidR="00AE3914" w:rsidRDefault="00AE3914" w:rsidP="00222917">
            <w:pPr>
              <w:spacing w:line="276" w:lineRule="auto"/>
              <w:rPr>
                <w:rFonts w:cstheme="minorHAnsi"/>
                <w:color w:val="222222"/>
                <w:lang w:eastAsia="en-US"/>
              </w:rPr>
            </w:pPr>
          </w:p>
          <w:p w:rsidR="00AE3914" w:rsidRPr="00F70081" w:rsidRDefault="00AE3914" w:rsidP="00222917">
            <w:pPr>
              <w:spacing w:line="276" w:lineRule="auto"/>
              <w:rPr>
                <w:rFonts w:ascii="Arial" w:hAnsi="Arial" w:cs="Arial"/>
                <w:sz w:val="24"/>
                <w:szCs w:val="24"/>
              </w:rPr>
            </w:pPr>
            <w:r w:rsidRPr="00AE3914">
              <w:rPr>
                <w:rFonts w:cstheme="minorHAnsi"/>
                <w:color w:val="222222"/>
                <w:lang w:eastAsia="en-US"/>
              </w:rPr>
              <w:drawing>
                <wp:inline distT="0" distB="0" distL="0" distR="0">
                  <wp:extent cx="6067425" cy="3248025"/>
                  <wp:effectExtent l="19050" t="0" r="9525" b="0"/>
                  <wp:docPr id="11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066667" cy="3247619"/>
                          </a:xfrm>
                          <a:prstGeom prst="rect">
                            <a:avLst/>
                          </a:prstGeom>
                          <a:noFill/>
                          <a:ln w="9525">
                            <a:noFill/>
                            <a:miter lim="800000"/>
                            <a:headEnd/>
                            <a:tailEnd/>
                          </a:ln>
                        </pic:spPr>
                      </pic:pic>
                    </a:graphicData>
                  </a:graphic>
                </wp:inline>
              </w:drawing>
            </w:r>
          </w:p>
        </w:tc>
      </w:tr>
      <w:tr w:rsidR="00780298" w:rsidTr="005438FB">
        <w:tc>
          <w:tcPr>
            <w:tcW w:w="9816" w:type="dxa"/>
          </w:tcPr>
          <w:p w:rsidR="0010785C" w:rsidRDefault="0010785C" w:rsidP="00222917">
            <w:pPr>
              <w:pStyle w:val="PreformattatoHTML"/>
              <w:spacing w:line="276" w:lineRule="auto"/>
              <w:rPr>
                <w:rFonts w:ascii="Arial" w:hAnsi="Arial" w:cs="Arial"/>
                <w:b/>
                <w:lang/>
              </w:rPr>
            </w:pPr>
          </w:p>
          <w:p w:rsidR="00AE3914" w:rsidRPr="00AE3914" w:rsidRDefault="00AE3914" w:rsidP="00222917">
            <w:pPr>
              <w:pStyle w:val="PreformattatoHTML"/>
              <w:spacing w:line="276" w:lineRule="auto"/>
              <w:rPr>
                <w:rFonts w:ascii="Arial" w:hAnsi="Arial" w:cs="Arial"/>
              </w:rPr>
            </w:pPr>
            <w:r w:rsidRPr="00AE3914">
              <w:rPr>
                <w:rFonts w:ascii="Arial" w:hAnsi="Arial" w:cs="Arial"/>
                <w:b/>
                <w:lang/>
              </w:rPr>
              <w:t>Soil degradation due to anthropogenic causes.</w:t>
            </w:r>
            <w:r w:rsidRPr="00AE3914">
              <w:rPr>
                <w:rFonts w:ascii="Arial" w:hAnsi="Arial" w:cs="Arial"/>
                <w:lang/>
              </w:rPr>
              <w:t xml:space="preserve"> (Source: </w:t>
            </w:r>
            <w:proofErr w:type="spellStart"/>
            <w:r w:rsidRPr="00AE3914">
              <w:rPr>
                <w:rFonts w:ascii="Arial" w:hAnsi="Arial" w:cs="Arial"/>
                <w:lang/>
              </w:rPr>
              <w:t>Oldeman</w:t>
            </w:r>
            <w:proofErr w:type="spellEnd"/>
            <w:r w:rsidRPr="00AE3914">
              <w:rPr>
                <w:rFonts w:ascii="Arial" w:hAnsi="Arial" w:cs="Arial"/>
                <w:lang/>
              </w:rPr>
              <w:t xml:space="preserve"> et al., 1991)</w:t>
            </w:r>
          </w:p>
          <w:p w:rsidR="00AE3914" w:rsidRPr="00F70081" w:rsidRDefault="00AE3914" w:rsidP="00222917">
            <w:pPr>
              <w:spacing w:line="276" w:lineRule="auto"/>
              <w:rPr>
                <w:rFonts w:ascii="Arial" w:hAnsi="Arial" w:cs="Arial"/>
                <w:sz w:val="24"/>
                <w:szCs w:val="24"/>
              </w:rPr>
            </w:pPr>
          </w:p>
        </w:tc>
      </w:tr>
      <w:tr w:rsidR="00780298" w:rsidRPr="00AE3914" w:rsidTr="005438FB">
        <w:tc>
          <w:tcPr>
            <w:tcW w:w="9816" w:type="dxa"/>
          </w:tcPr>
          <w:p w:rsidR="006F0AC0" w:rsidRDefault="00AE3914" w:rsidP="00222917">
            <w:pPr>
              <w:pStyle w:val="PreformattatoHTML"/>
              <w:spacing w:line="276" w:lineRule="auto"/>
              <w:jc w:val="both"/>
              <w:rPr>
                <w:rFonts w:ascii="Arial" w:hAnsi="Arial" w:cs="Arial"/>
                <w:sz w:val="24"/>
                <w:szCs w:val="24"/>
              </w:rPr>
            </w:pPr>
            <w:r w:rsidRPr="00AE3914">
              <w:rPr>
                <w:rFonts w:ascii="Arial" w:hAnsi="Arial" w:cs="Arial"/>
                <w:sz w:val="24"/>
                <w:szCs w:val="24"/>
                <w:lang/>
              </w:rPr>
              <w:t>From these few data it is possible to understand what weight the current agricultural system has on biodiversity. Deforestation, soil compaction, reclamation of swampy areas to be used for agriculture are actions that are progressively reducing wild areas and fragmenting natural habitats, problems with which, according to FAO estimates, we will have to deal with different degrees for the next 30 years.</w:t>
            </w:r>
            <w:r w:rsidR="006F0AC0">
              <w:rPr>
                <w:rFonts w:ascii="Arial" w:hAnsi="Arial" w:cs="Arial"/>
                <w:sz w:val="24"/>
                <w:szCs w:val="24"/>
              </w:rPr>
              <w:t xml:space="preserve"> </w:t>
            </w:r>
          </w:p>
          <w:p w:rsidR="00780298" w:rsidRPr="006F0AC0" w:rsidRDefault="00AE3914" w:rsidP="00222917">
            <w:pPr>
              <w:pStyle w:val="PreformattatoHTML"/>
              <w:spacing w:line="276" w:lineRule="auto"/>
              <w:jc w:val="both"/>
              <w:rPr>
                <w:rFonts w:ascii="Arial" w:hAnsi="Arial" w:cs="Arial"/>
                <w:sz w:val="24"/>
                <w:szCs w:val="24"/>
              </w:rPr>
            </w:pPr>
            <w:r w:rsidRPr="00CC68CA">
              <w:rPr>
                <w:rFonts w:ascii="Arial" w:hAnsi="Arial" w:cs="Arial"/>
                <w:sz w:val="24"/>
                <w:szCs w:val="24"/>
                <w:lang/>
              </w:rPr>
              <w:t xml:space="preserve">TP_2.0 stands as a practical contribution to </w:t>
            </w:r>
            <w:r w:rsidR="0047271D">
              <w:rPr>
                <w:rFonts w:ascii="Arial" w:hAnsi="Arial" w:cs="Arial"/>
                <w:sz w:val="24"/>
                <w:szCs w:val="24"/>
                <w:lang/>
              </w:rPr>
              <w:t>the</w:t>
            </w:r>
            <w:r>
              <w:rPr>
                <w:rFonts w:ascii="Arial" w:hAnsi="Arial" w:cs="Arial"/>
                <w:sz w:val="24"/>
                <w:szCs w:val="24"/>
                <w:lang/>
              </w:rPr>
              <w:t>se problems, proposing a radical solutio</w:t>
            </w:r>
            <w:r w:rsidR="0006486B">
              <w:rPr>
                <w:rFonts w:ascii="Arial" w:hAnsi="Arial" w:cs="Arial"/>
                <w:sz w:val="24"/>
                <w:szCs w:val="24"/>
                <w:lang/>
              </w:rPr>
              <w:t>n</w:t>
            </w:r>
            <w:r>
              <w:rPr>
                <w:rFonts w:ascii="Arial" w:hAnsi="Arial" w:cs="Arial"/>
                <w:sz w:val="24"/>
                <w:szCs w:val="24"/>
                <w:lang/>
              </w:rPr>
              <w:t xml:space="preserve"> in line with </w:t>
            </w:r>
            <w:proofErr w:type="spellStart"/>
            <w:r w:rsidRPr="0047271D">
              <w:rPr>
                <w:rFonts w:ascii="Arial" w:hAnsi="Arial" w:cs="Arial"/>
                <w:b/>
                <w:sz w:val="24"/>
                <w:szCs w:val="24"/>
                <w:lang/>
              </w:rPr>
              <w:t>Yona</w:t>
            </w:r>
            <w:proofErr w:type="spellEnd"/>
            <w:r w:rsidRPr="0047271D">
              <w:rPr>
                <w:rFonts w:ascii="Arial" w:hAnsi="Arial" w:cs="Arial"/>
                <w:b/>
                <w:sz w:val="24"/>
                <w:szCs w:val="24"/>
                <w:lang/>
              </w:rPr>
              <w:t xml:space="preserve"> Friedman's</w:t>
            </w:r>
            <w:r w:rsidRPr="00CC68CA">
              <w:rPr>
                <w:rFonts w:ascii="Arial" w:hAnsi="Arial" w:cs="Arial"/>
                <w:sz w:val="24"/>
                <w:szCs w:val="24"/>
                <w:lang/>
              </w:rPr>
              <w:t xml:space="preserve"> theories</w:t>
            </w:r>
            <w:r>
              <w:rPr>
                <w:rFonts w:ascii="Arial" w:hAnsi="Arial" w:cs="Arial"/>
                <w:sz w:val="24"/>
                <w:szCs w:val="24"/>
                <w:lang/>
              </w:rPr>
              <w:t xml:space="preserve">, </w:t>
            </w:r>
            <w:r w:rsidR="0006486B">
              <w:rPr>
                <w:rFonts w:ascii="Arial" w:hAnsi="Arial" w:cs="Arial"/>
                <w:sz w:val="24"/>
                <w:szCs w:val="24"/>
                <w:lang/>
              </w:rPr>
              <w:t xml:space="preserve">a </w:t>
            </w:r>
            <w:r>
              <w:rPr>
                <w:rFonts w:ascii="Arial" w:hAnsi="Arial" w:cs="Arial"/>
                <w:sz w:val="24"/>
                <w:szCs w:val="24"/>
                <w:lang/>
              </w:rPr>
              <w:t>solution of an</w:t>
            </w:r>
            <w:r w:rsidRPr="00CC68CA">
              <w:rPr>
                <w:rFonts w:ascii="Arial" w:hAnsi="Arial" w:cs="Arial"/>
                <w:sz w:val="24"/>
                <w:szCs w:val="24"/>
                <w:lang/>
              </w:rPr>
              <w:t xml:space="preserve"> achievable utopia. The </w:t>
            </w:r>
            <w:r>
              <w:rPr>
                <w:rFonts w:ascii="Arial" w:hAnsi="Arial" w:cs="Arial"/>
                <w:sz w:val="24"/>
                <w:szCs w:val="24"/>
                <w:lang/>
              </w:rPr>
              <w:t xml:space="preserve">aim of the </w:t>
            </w:r>
            <w:r w:rsidRPr="00222917">
              <w:rPr>
                <w:rFonts w:ascii="Arial" w:hAnsi="Arial" w:cs="Arial"/>
                <w:sz w:val="24"/>
                <w:szCs w:val="24"/>
                <w:lang/>
              </w:rPr>
              <w:t>project is to</w:t>
            </w:r>
            <w:r w:rsidR="00222917" w:rsidRPr="00222917">
              <w:rPr>
                <w:rFonts w:ascii="Arial" w:hAnsi="Arial" w:cs="Arial"/>
                <w:sz w:val="24"/>
                <w:szCs w:val="24"/>
                <w:lang/>
              </w:rPr>
              <w:t xml:space="preserve"> achieve</w:t>
            </w:r>
            <w:r w:rsidRPr="00222917">
              <w:rPr>
                <w:rFonts w:ascii="Arial" w:hAnsi="Arial" w:cs="Arial"/>
                <w:sz w:val="24"/>
                <w:szCs w:val="24"/>
                <w:lang/>
              </w:rPr>
              <w:t xml:space="preserve"> a survival </w:t>
            </w:r>
            <w:r w:rsidRPr="00CC68CA">
              <w:rPr>
                <w:rFonts w:ascii="Arial" w:hAnsi="Arial" w:cs="Arial"/>
                <w:sz w:val="24"/>
                <w:szCs w:val="24"/>
                <w:lang/>
              </w:rPr>
              <w:t>architecture, therefore an architecture which, while facilitating the production of food, water supply and human and animal shelter</w:t>
            </w:r>
            <w:r w:rsidR="0006486B">
              <w:rPr>
                <w:rFonts w:ascii="Arial" w:hAnsi="Arial" w:cs="Arial"/>
                <w:sz w:val="24"/>
                <w:szCs w:val="24"/>
                <w:lang/>
              </w:rPr>
              <w:t xml:space="preserve"> for small communities like that of </w:t>
            </w:r>
            <w:proofErr w:type="spellStart"/>
            <w:r w:rsidR="0006486B">
              <w:rPr>
                <w:rFonts w:ascii="Arial" w:hAnsi="Arial" w:cs="Arial"/>
                <w:sz w:val="24"/>
                <w:szCs w:val="24"/>
                <w:lang/>
              </w:rPr>
              <w:t>Gerlach</w:t>
            </w:r>
            <w:proofErr w:type="spellEnd"/>
            <w:r w:rsidRPr="00CC68CA">
              <w:rPr>
                <w:rFonts w:ascii="Arial" w:hAnsi="Arial" w:cs="Arial"/>
                <w:sz w:val="24"/>
                <w:szCs w:val="24"/>
                <w:lang/>
              </w:rPr>
              <w:t>, does not however weigh on the non-renewable resources of the planet</w:t>
            </w:r>
          </w:p>
        </w:tc>
      </w:tr>
    </w:tbl>
    <w:p w:rsidR="00780298" w:rsidRDefault="00780298" w:rsidP="006F0AC0"/>
    <w:sectPr w:rsidR="00780298" w:rsidSect="00EC469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3C9" w:rsidRDefault="005533C9" w:rsidP="00C81E55">
      <w:pPr>
        <w:spacing w:after="0" w:line="240" w:lineRule="auto"/>
      </w:pPr>
      <w:r>
        <w:separator/>
      </w:r>
    </w:p>
  </w:endnote>
  <w:endnote w:type="continuationSeparator" w:id="0">
    <w:p w:rsidR="005533C9" w:rsidRDefault="005533C9" w:rsidP="00C81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tonSansF Book">
    <w:altName w:val="BentonSansF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3C9" w:rsidRDefault="005533C9" w:rsidP="00C81E55">
      <w:pPr>
        <w:spacing w:after="0" w:line="240" w:lineRule="auto"/>
      </w:pPr>
      <w:r>
        <w:separator/>
      </w:r>
    </w:p>
  </w:footnote>
  <w:footnote w:type="continuationSeparator" w:id="0">
    <w:p w:rsidR="005533C9" w:rsidRDefault="005533C9" w:rsidP="00C81E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80298"/>
    <w:rsid w:val="00021E01"/>
    <w:rsid w:val="0006486B"/>
    <w:rsid w:val="0010785C"/>
    <w:rsid w:val="0018244E"/>
    <w:rsid w:val="001C0B64"/>
    <w:rsid w:val="00222917"/>
    <w:rsid w:val="00223F7C"/>
    <w:rsid w:val="00236D34"/>
    <w:rsid w:val="002A40B4"/>
    <w:rsid w:val="002E3068"/>
    <w:rsid w:val="00324396"/>
    <w:rsid w:val="0037513D"/>
    <w:rsid w:val="003772F2"/>
    <w:rsid w:val="003F50DA"/>
    <w:rsid w:val="0047271D"/>
    <w:rsid w:val="005438FB"/>
    <w:rsid w:val="005533C9"/>
    <w:rsid w:val="005D7BE7"/>
    <w:rsid w:val="006B08A7"/>
    <w:rsid w:val="006D5AB5"/>
    <w:rsid w:val="006F0AC0"/>
    <w:rsid w:val="00780298"/>
    <w:rsid w:val="00857AC5"/>
    <w:rsid w:val="00911190"/>
    <w:rsid w:val="009B39AD"/>
    <w:rsid w:val="00A736CC"/>
    <w:rsid w:val="00A94269"/>
    <w:rsid w:val="00AE3914"/>
    <w:rsid w:val="00BC4F46"/>
    <w:rsid w:val="00C61B3F"/>
    <w:rsid w:val="00C81E55"/>
    <w:rsid w:val="00CC68CA"/>
    <w:rsid w:val="00D922D1"/>
    <w:rsid w:val="00EC4693"/>
    <w:rsid w:val="00F70081"/>
    <w:rsid w:val="00F940AF"/>
    <w:rsid w:val="00F963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0298"/>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80298"/>
    <w:pPr>
      <w:widowControl w:val="0"/>
      <w:autoSpaceDE w:val="0"/>
      <w:autoSpaceDN w:val="0"/>
      <w:adjustRightInd w:val="0"/>
      <w:spacing w:after="0" w:line="240" w:lineRule="auto"/>
    </w:pPr>
    <w:rPr>
      <w:rFonts w:ascii="BentonSansF Book" w:eastAsiaTheme="minorEastAsia" w:hAnsi="BentonSansF Book" w:cs="BentonSansF Book"/>
      <w:color w:val="000000"/>
      <w:sz w:val="24"/>
      <w:szCs w:val="24"/>
      <w:lang w:eastAsia="it-IT"/>
    </w:rPr>
  </w:style>
  <w:style w:type="table" w:styleId="Grigliatabella">
    <w:name w:val="Table Grid"/>
    <w:basedOn w:val="Tabellanormale"/>
    <w:uiPriority w:val="59"/>
    <w:rsid w:val="00780298"/>
    <w:pPr>
      <w:spacing w:after="0" w:line="240" w:lineRule="auto"/>
    </w:pPr>
    <w:rPr>
      <w:rFonts w:eastAsiaTheme="minorEastAsia"/>
      <w:lang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802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0298"/>
    <w:rPr>
      <w:rFonts w:ascii="Tahoma" w:eastAsiaTheme="minorEastAsia" w:hAnsi="Tahoma" w:cs="Tahoma"/>
      <w:sz w:val="16"/>
      <w:szCs w:val="16"/>
      <w:lang w:eastAsia="it-IT"/>
    </w:rPr>
  </w:style>
  <w:style w:type="paragraph" w:customStyle="1" w:styleId="Pa4">
    <w:name w:val="Pa4"/>
    <w:basedOn w:val="Default"/>
    <w:next w:val="Default"/>
    <w:uiPriority w:val="99"/>
    <w:rsid w:val="00F70081"/>
    <w:pPr>
      <w:spacing w:line="181" w:lineRule="atLeast"/>
    </w:pPr>
    <w:rPr>
      <w:rFonts w:cstheme="minorBidi"/>
      <w:color w:val="auto"/>
    </w:rPr>
  </w:style>
  <w:style w:type="character" w:customStyle="1" w:styleId="A5">
    <w:name w:val="A5"/>
    <w:uiPriority w:val="99"/>
    <w:rsid w:val="00F70081"/>
    <w:rPr>
      <w:color w:val="A1A2A5"/>
      <w:sz w:val="20"/>
    </w:rPr>
  </w:style>
  <w:style w:type="paragraph" w:styleId="PreformattatoHTML">
    <w:name w:val="HTML Preformatted"/>
    <w:basedOn w:val="Normale"/>
    <w:link w:val="PreformattatoHTMLCarattere"/>
    <w:uiPriority w:val="99"/>
    <w:unhideWhenUsed/>
    <w:rsid w:val="005D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5D7BE7"/>
    <w:rPr>
      <w:rFonts w:ascii="Courier New" w:eastAsia="Times New Roman" w:hAnsi="Courier New" w:cs="Courier New"/>
      <w:sz w:val="20"/>
      <w:szCs w:val="20"/>
      <w:lang w:eastAsia="it-IT"/>
    </w:rPr>
  </w:style>
  <w:style w:type="character" w:styleId="Rimandonotaapidipagina">
    <w:name w:val="footnote reference"/>
    <w:basedOn w:val="Carpredefinitoparagrafo"/>
    <w:uiPriority w:val="99"/>
    <w:rsid w:val="00C81E5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694666">
      <w:bodyDiv w:val="1"/>
      <w:marLeft w:val="0"/>
      <w:marRight w:val="0"/>
      <w:marTop w:val="0"/>
      <w:marBottom w:val="0"/>
      <w:divBdr>
        <w:top w:val="none" w:sz="0" w:space="0" w:color="auto"/>
        <w:left w:val="none" w:sz="0" w:space="0" w:color="auto"/>
        <w:bottom w:val="none" w:sz="0" w:space="0" w:color="auto"/>
        <w:right w:val="none" w:sz="0" w:space="0" w:color="auto"/>
      </w:divBdr>
    </w:div>
    <w:div w:id="138497229">
      <w:bodyDiv w:val="1"/>
      <w:marLeft w:val="0"/>
      <w:marRight w:val="0"/>
      <w:marTop w:val="0"/>
      <w:marBottom w:val="0"/>
      <w:divBdr>
        <w:top w:val="none" w:sz="0" w:space="0" w:color="auto"/>
        <w:left w:val="none" w:sz="0" w:space="0" w:color="auto"/>
        <w:bottom w:val="none" w:sz="0" w:space="0" w:color="auto"/>
        <w:right w:val="none" w:sz="0" w:space="0" w:color="auto"/>
      </w:divBdr>
      <w:divsChild>
        <w:div w:id="550075130">
          <w:marLeft w:val="0"/>
          <w:marRight w:val="0"/>
          <w:marTop w:val="0"/>
          <w:marBottom w:val="0"/>
          <w:divBdr>
            <w:top w:val="none" w:sz="0" w:space="0" w:color="auto"/>
            <w:left w:val="none" w:sz="0" w:space="0" w:color="auto"/>
            <w:bottom w:val="none" w:sz="0" w:space="0" w:color="auto"/>
            <w:right w:val="none" w:sz="0" w:space="0" w:color="auto"/>
          </w:divBdr>
          <w:divsChild>
            <w:div w:id="2016034224">
              <w:marLeft w:val="0"/>
              <w:marRight w:val="0"/>
              <w:marTop w:val="0"/>
              <w:marBottom w:val="0"/>
              <w:divBdr>
                <w:top w:val="none" w:sz="0" w:space="0" w:color="auto"/>
                <w:left w:val="none" w:sz="0" w:space="0" w:color="auto"/>
                <w:bottom w:val="none" w:sz="0" w:space="0" w:color="auto"/>
                <w:right w:val="none" w:sz="0" w:space="0" w:color="auto"/>
              </w:divBdr>
              <w:divsChild>
                <w:div w:id="1229195481">
                  <w:marLeft w:val="0"/>
                  <w:marRight w:val="0"/>
                  <w:marTop w:val="0"/>
                  <w:marBottom w:val="0"/>
                  <w:divBdr>
                    <w:top w:val="none" w:sz="0" w:space="0" w:color="auto"/>
                    <w:left w:val="none" w:sz="0" w:space="0" w:color="auto"/>
                    <w:bottom w:val="none" w:sz="0" w:space="0" w:color="auto"/>
                    <w:right w:val="none" w:sz="0" w:space="0" w:color="auto"/>
                  </w:divBdr>
                  <w:divsChild>
                    <w:div w:id="15910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718699783">
      <w:bodyDiv w:val="1"/>
      <w:marLeft w:val="0"/>
      <w:marRight w:val="0"/>
      <w:marTop w:val="0"/>
      <w:marBottom w:val="0"/>
      <w:divBdr>
        <w:top w:val="none" w:sz="0" w:space="0" w:color="auto"/>
        <w:left w:val="none" w:sz="0" w:space="0" w:color="auto"/>
        <w:bottom w:val="none" w:sz="0" w:space="0" w:color="auto"/>
        <w:right w:val="none" w:sz="0" w:space="0" w:color="auto"/>
      </w:divBdr>
      <w:divsChild>
        <w:div w:id="1007945803">
          <w:marLeft w:val="0"/>
          <w:marRight w:val="0"/>
          <w:marTop w:val="0"/>
          <w:marBottom w:val="0"/>
          <w:divBdr>
            <w:top w:val="none" w:sz="0" w:space="0" w:color="auto"/>
            <w:left w:val="none" w:sz="0" w:space="0" w:color="auto"/>
            <w:bottom w:val="none" w:sz="0" w:space="0" w:color="auto"/>
            <w:right w:val="none" w:sz="0" w:space="0" w:color="auto"/>
          </w:divBdr>
          <w:divsChild>
            <w:div w:id="909388321">
              <w:marLeft w:val="0"/>
              <w:marRight w:val="0"/>
              <w:marTop w:val="0"/>
              <w:marBottom w:val="0"/>
              <w:divBdr>
                <w:top w:val="none" w:sz="0" w:space="0" w:color="auto"/>
                <w:left w:val="none" w:sz="0" w:space="0" w:color="auto"/>
                <w:bottom w:val="none" w:sz="0" w:space="0" w:color="auto"/>
                <w:right w:val="none" w:sz="0" w:space="0" w:color="auto"/>
              </w:divBdr>
              <w:divsChild>
                <w:div w:id="638190677">
                  <w:marLeft w:val="0"/>
                  <w:marRight w:val="0"/>
                  <w:marTop w:val="0"/>
                  <w:marBottom w:val="0"/>
                  <w:divBdr>
                    <w:top w:val="none" w:sz="0" w:space="0" w:color="auto"/>
                    <w:left w:val="none" w:sz="0" w:space="0" w:color="auto"/>
                    <w:bottom w:val="none" w:sz="0" w:space="0" w:color="auto"/>
                    <w:right w:val="none" w:sz="0" w:space="0" w:color="auto"/>
                  </w:divBdr>
                  <w:divsChild>
                    <w:div w:id="16166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329230">
      <w:bodyDiv w:val="1"/>
      <w:marLeft w:val="0"/>
      <w:marRight w:val="0"/>
      <w:marTop w:val="0"/>
      <w:marBottom w:val="0"/>
      <w:divBdr>
        <w:top w:val="none" w:sz="0" w:space="0" w:color="auto"/>
        <w:left w:val="none" w:sz="0" w:space="0" w:color="auto"/>
        <w:bottom w:val="none" w:sz="0" w:space="0" w:color="auto"/>
        <w:right w:val="none" w:sz="0" w:space="0" w:color="auto"/>
      </w:divBdr>
      <w:divsChild>
        <w:div w:id="457576674">
          <w:marLeft w:val="0"/>
          <w:marRight w:val="0"/>
          <w:marTop w:val="0"/>
          <w:marBottom w:val="0"/>
          <w:divBdr>
            <w:top w:val="none" w:sz="0" w:space="0" w:color="auto"/>
            <w:left w:val="none" w:sz="0" w:space="0" w:color="auto"/>
            <w:bottom w:val="none" w:sz="0" w:space="0" w:color="auto"/>
            <w:right w:val="none" w:sz="0" w:space="0" w:color="auto"/>
          </w:divBdr>
          <w:divsChild>
            <w:div w:id="1504121721">
              <w:marLeft w:val="0"/>
              <w:marRight w:val="0"/>
              <w:marTop w:val="0"/>
              <w:marBottom w:val="0"/>
              <w:divBdr>
                <w:top w:val="none" w:sz="0" w:space="0" w:color="auto"/>
                <w:left w:val="none" w:sz="0" w:space="0" w:color="auto"/>
                <w:bottom w:val="none" w:sz="0" w:space="0" w:color="auto"/>
                <w:right w:val="none" w:sz="0" w:space="0" w:color="auto"/>
              </w:divBdr>
              <w:divsChild>
                <w:div w:id="808136469">
                  <w:marLeft w:val="0"/>
                  <w:marRight w:val="0"/>
                  <w:marTop w:val="0"/>
                  <w:marBottom w:val="0"/>
                  <w:divBdr>
                    <w:top w:val="none" w:sz="0" w:space="0" w:color="auto"/>
                    <w:left w:val="none" w:sz="0" w:space="0" w:color="auto"/>
                    <w:bottom w:val="none" w:sz="0" w:space="0" w:color="auto"/>
                    <w:right w:val="none" w:sz="0" w:space="0" w:color="auto"/>
                  </w:divBdr>
                  <w:divsChild>
                    <w:div w:id="16852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19075">
      <w:bodyDiv w:val="1"/>
      <w:marLeft w:val="0"/>
      <w:marRight w:val="0"/>
      <w:marTop w:val="0"/>
      <w:marBottom w:val="0"/>
      <w:divBdr>
        <w:top w:val="none" w:sz="0" w:space="0" w:color="auto"/>
        <w:left w:val="none" w:sz="0" w:space="0" w:color="auto"/>
        <w:bottom w:val="none" w:sz="0" w:space="0" w:color="auto"/>
        <w:right w:val="none" w:sz="0" w:space="0" w:color="auto"/>
      </w:divBdr>
      <w:divsChild>
        <w:div w:id="1625964309">
          <w:marLeft w:val="0"/>
          <w:marRight w:val="0"/>
          <w:marTop w:val="0"/>
          <w:marBottom w:val="0"/>
          <w:divBdr>
            <w:top w:val="none" w:sz="0" w:space="0" w:color="auto"/>
            <w:left w:val="none" w:sz="0" w:space="0" w:color="auto"/>
            <w:bottom w:val="none" w:sz="0" w:space="0" w:color="auto"/>
            <w:right w:val="none" w:sz="0" w:space="0" w:color="auto"/>
          </w:divBdr>
          <w:divsChild>
            <w:div w:id="1103456853">
              <w:marLeft w:val="0"/>
              <w:marRight w:val="0"/>
              <w:marTop w:val="0"/>
              <w:marBottom w:val="0"/>
              <w:divBdr>
                <w:top w:val="none" w:sz="0" w:space="0" w:color="auto"/>
                <w:left w:val="none" w:sz="0" w:space="0" w:color="auto"/>
                <w:bottom w:val="none" w:sz="0" w:space="0" w:color="auto"/>
                <w:right w:val="none" w:sz="0" w:space="0" w:color="auto"/>
              </w:divBdr>
              <w:divsChild>
                <w:div w:id="100299902">
                  <w:marLeft w:val="0"/>
                  <w:marRight w:val="0"/>
                  <w:marTop w:val="0"/>
                  <w:marBottom w:val="0"/>
                  <w:divBdr>
                    <w:top w:val="none" w:sz="0" w:space="0" w:color="auto"/>
                    <w:left w:val="none" w:sz="0" w:space="0" w:color="auto"/>
                    <w:bottom w:val="none" w:sz="0" w:space="0" w:color="auto"/>
                    <w:right w:val="none" w:sz="0" w:space="0" w:color="auto"/>
                  </w:divBdr>
                  <w:divsChild>
                    <w:div w:id="799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247335">
      <w:bodyDiv w:val="1"/>
      <w:marLeft w:val="0"/>
      <w:marRight w:val="0"/>
      <w:marTop w:val="0"/>
      <w:marBottom w:val="0"/>
      <w:divBdr>
        <w:top w:val="none" w:sz="0" w:space="0" w:color="auto"/>
        <w:left w:val="none" w:sz="0" w:space="0" w:color="auto"/>
        <w:bottom w:val="none" w:sz="0" w:space="0" w:color="auto"/>
        <w:right w:val="none" w:sz="0" w:space="0" w:color="auto"/>
      </w:divBdr>
    </w:div>
    <w:div w:id="951059774">
      <w:bodyDiv w:val="1"/>
      <w:marLeft w:val="0"/>
      <w:marRight w:val="0"/>
      <w:marTop w:val="0"/>
      <w:marBottom w:val="0"/>
      <w:divBdr>
        <w:top w:val="none" w:sz="0" w:space="0" w:color="auto"/>
        <w:left w:val="none" w:sz="0" w:space="0" w:color="auto"/>
        <w:bottom w:val="none" w:sz="0" w:space="0" w:color="auto"/>
        <w:right w:val="none" w:sz="0" w:space="0" w:color="auto"/>
      </w:divBdr>
      <w:divsChild>
        <w:div w:id="1974863874">
          <w:marLeft w:val="0"/>
          <w:marRight w:val="0"/>
          <w:marTop w:val="0"/>
          <w:marBottom w:val="0"/>
          <w:divBdr>
            <w:top w:val="none" w:sz="0" w:space="0" w:color="auto"/>
            <w:left w:val="none" w:sz="0" w:space="0" w:color="auto"/>
            <w:bottom w:val="none" w:sz="0" w:space="0" w:color="auto"/>
            <w:right w:val="none" w:sz="0" w:space="0" w:color="auto"/>
          </w:divBdr>
          <w:divsChild>
            <w:div w:id="1388140730">
              <w:marLeft w:val="0"/>
              <w:marRight w:val="0"/>
              <w:marTop w:val="0"/>
              <w:marBottom w:val="0"/>
              <w:divBdr>
                <w:top w:val="none" w:sz="0" w:space="0" w:color="auto"/>
                <w:left w:val="none" w:sz="0" w:space="0" w:color="auto"/>
                <w:bottom w:val="none" w:sz="0" w:space="0" w:color="auto"/>
                <w:right w:val="none" w:sz="0" w:space="0" w:color="auto"/>
              </w:divBdr>
              <w:divsChild>
                <w:div w:id="1969969020">
                  <w:marLeft w:val="0"/>
                  <w:marRight w:val="0"/>
                  <w:marTop w:val="0"/>
                  <w:marBottom w:val="0"/>
                  <w:divBdr>
                    <w:top w:val="none" w:sz="0" w:space="0" w:color="auto"/>
                    <w:left w:val="none" w:sz="0" w:space="0" w:color="auto"/>
                    <w:bottom w:val="none" w:sz="0" w:space="0" w:color="auto"/>
                    <w:right w:val="none" w:sz="0" w:space="0" w:color="auto"/>
                  </w:divBdr>
                  <w:divsChild>
                    <w:div w:id="5766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76981">
      <w:bodyDiv w:val="1"/>
      <w:marLeft w:val="0"/>
      <w:marRight w:val="0"/>
      <w:marTop w:val="0"/>
      <w:marBottom w:val="0"/>
      <w:divBdr>
        <w:top w:val="none" w:sz="0" w:space="0" w:color="auto"/>
        <w:left w:val="none" w:sz="0" w:space="0" w:color="auto"/>
        <w:bottom w:val="none" w:sz="0" w:space="0" w:color="auto"/>
        <w:right w:val="none" w:sz="0" w:space="0" w:color="auto"/>
      </w:divBdr>
      <w:divsChild>
        <w:div w:id="1773548102">
          <w:marLeft w:val="0"/>
          <w:marRight w:val="0"/>
          <w:marTop w:val="0"/>
          <w:marBottom w:val="0"/>
          <w:divBdr>
            <w:top w:val="none" w:sz="0" w:space="0" w:color="auto"/>
            <w:left w:val="none" w:sz="0" w:space="0" w:color="auto"/>
            <w:bottom w:val="none" w:sz="0" w:space="0" w:color="auto"/>
            <w:right w:val="none" w:sz="0" w:space="0" w:color="auto"/>
          </w:divBdr>
          <w:divsChild>
            <w:div w:id="1681927374">
              <w:marLeft w:val="0"/>
              <w:marRight w:val="0"/>
              <w:marTop w:val="0"/>
              <w:marBottom w:val="0"/>
              <w:divBdr>
                <w:top w:val="none" w:sz="0" w:space="0" w:color="auto"/>
                <w:left w:val="none" w:sz="0" w:space="0" w:color="auto"/>
                <w:bottom w:val="none" w:sz="0" w:space="0" w:color="auto"/>
                <w:right w:val="none" w:sz="0" w:space="0" w:color="auto"/>
              </w:divBdr>
              <w:divsChild>
                <w:div w:id="2048606111">
                  <w:marLeft w:val="0"/>
                  <w:marRight w:val="0"/>
                  <w:marTop w:val="0"/>
                  <w:marBottom w:val="0"/>
                  <w:divBdr>
                    <w:top w:val="none" w:sz="0" w:space="0" w:color="auto"/>
                    <w:left w:val="none" w:sz="0" w:space="0" w:color="auto"/>
                    <w:bottom w:val="none" w:sz="0" w:space="0" w:color="auto"/>
                    <w:right w:val="none" w:sz="0" w:space="0" w:color="auto"/>
                  </w:divBdr>
                  <w:divsChild>
                    <w:div w:id="19463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931014">
      <w:bodyDiv w:val="1"/>
      <w:marLeft w:val="0"/>
      <w:marRight w:val="0"/>
      <w:marTop w:val="0"/>
      <w:marBottom w:val="0"/>
      <w:divBdr>
        <w:top w:val="none" w:sz="0" w:space="0" w:color="auto"/>
        <w:left w:val="none" w:sz="0" w:space="0" w:color="auto"/>
        <w:bottom w:val="none" w:sz="0" w:space="0" w:color="auto"/>
        <w:right w:val="none" w:sz="0" w:space="0" w:color="auto"/>
      </w:divBdr>
    </w:div>
    <w:div w:id="1219633226">
      <w:bodyDiv w:val="1"/>
      <w:marLeft w:val="0"/>
      <w:marRight w:val="0"/>
      <w:marTop w:val="0"/>
      <w:marBottom w:val="0"/>
      <w:divBdr>
        <w:top w:val="none" w:sz="0" w:space="0" w:color="auto"/>
        <w:left w:val="none" w:sz="0" w:space="0" w:color="auto"/>
        <w:bottom w:val="none" w:sz="0" w:space="0" w:color="auto"/>
        <w:right w:val="none" w:sz="0" w:space="0" w:color="auto"/>
      </w:divBdr>
      <w:divsChild>
        <w:div w:id="459806750">
          <w:marLeft w:val="0"/>
          <w:marRight w:val="0"/>
          <w:marTop w:val="0"/>
          <w:marBottom w:val="0"/>
          <w:divBdr>
            <w:top w:val="none" w:sz="0" w:space="0" w:color="auto"/>
            <w:left w:val="none" w:sz="0" w:space="0" w:color="auto"/>
            <w:bottom w:val="none" w:sz="0" w:space="0" w:color="auto"/>
            <w:right w:val="none" w:sz="0" w:space="0" w:color="auto"/>
          </w:divBdr>
          <w:divsChild>
            <w:div w:id="205412509">
              <w:marLeft w:val="0"/>
              <w:marRight w:val="0"/>
              <w:marTop w:val="0"/>
              <w:marBottom w:val="0"/>
              <w:divBdr>
                <w:top w:val="none" w:sz="0" w:space="0" w:color="auto"/>
                <w:left w:val="none" w:sz="0" w:space="0" w:color="auto"/>
                <w:bottom w:val="none" w:sz="0" w:space="0" w:color="auto"/>
                <w:right w:val="none" w:sz="0" w:space="0" w:color="auto"/>
              </w:divBdr>
              <w:divsChild>
                <w:div w:id="1528985835">
                  <w:marLeft w:val="0"/>
                  <w:marRight w:val="0"/>
                  <w:marTop w:val="0"/>
                  <w:marBottom w:val="0"/>
                  <w:divBdr>
                    <w:top w:val="none" w:sz="0" w:space="0" w:color="auto"/>
                    <w:left w:val="none" w:sz="0" w:space="0" w:color="auto"/>
                    <w:bottom w:val="none" w:sz="0" w:space="0" w:color="auto"/>
                    <w:right w:val="none" w:sz="0" w:space="0" w:color="auto"/>
                  </w:divBdr>
                  <w:divsChild>
                    <w:div w:id="513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1213">
      <w:bodyDiv w:val="1"/>
      <w:marLeft w:val="0"/>
      <w:marRight w:val="0"/>
      <w:marTop w:val="0"/>
      <w:marBottom w:val="0"/>
      <w:divBdr>
        <w:top w:val="none" w:sz="0" w:space="0" w:color="auto"/>
        <w:left w:val="none" w:sz="0" w:space="0" w:color="auto"/>
        <w:bottom w:val="none" w:sz="0" w:space="0" w:color="auto"/>
        <w:right w:val="none" w:sz="0" w:space="0" w:color="auto"/>
      </w:divBdr>
    </w:div>
    <w:div w:id="1360932114">
      <w:bodyDiv w:val="1"/>
      <w:marLeft w:val="0"/>
      <w:marRight w:val="0"/>
      <w:marTop w:val="0"/>
      <w:marBottom w:val="0"/>
      <w:divBdr>
        <w:top w:val="none" w:sz="0" w:space="0" w:color="auto"/>
        <w:left w:val="none" w:sz="0" w:space="0" w:color="auto"/>
        <w:bottom w:val="none" w:sz="0" w:space="0" w:color="auto"/>
        <w:right w:val="none" w:sz="0" w:space="0" w:color="auto"/>
      </w:divBdr>
    </w:div>
    <w:div w:id="1410613616">
      <w:bodyDiv w:val="1"/>
      <w:marLeft w:val="0"/>
      <w:marRight w:val="0"/>
      <w:marTop w:val="0"/>
      <w:marBottom w:val="0"/>
      <w:divBdr>
        <w:top w:val="none" w:sz="0" w:space="0" w:color="auto"/>
        <w:left w:val="none" w:sz="0" w:space="0" w:color="auto"/>
        <w:bottom w:val="none" w:sz="0" w:space="0" w:color="auto"/>
        <w:right w:val="none" w:sz="0" w:space="0" w:color="auto"/>
      </w:divBdr>
      <w:divsChild>
        <w:div w:id="695740347">
          <w:marLeft w:val="0"/>
          <w:marRight w:val="0"/>
          <w:marTop w:val="0"/>
          <w:marBottom w:val="0"/>
          <w:divBdr>
            <w:top w:val="none" w:sz="0" w:space="0" w:color="auto"/>
            <w:left w:val="none" w:sz="0" w:space="0" w:color="auto"/>
            <w:bottom w:val="none" w:sz="0" w:space="0" w:color="auto"/>
            <w:right w:val="none" w:sz="0" w:space="0" w:color="auto"/>
          </w:divBdr>
          <w:divsChild>
            <w:div w:id="1039550070">
              <w:marLeft w:val="0"/>
              <w:marRight w:val="0"/>
              <w:marTop w:val="0"/>
              <w:marBottom w:val="0"/>
              <w:divBdr>
                <w:top w:val="none" w:sz="0" w:space="0" w:color="auto"/>
                <w:left w:val="none" w:sz="0" w:space="0" w:color="auto"/>
                <w:bottom w:val="none" w:sz="0" w:space="0" w:color="auto"/>
                <w:right w:val="none" w:sz="0" w:space="0" w:color="auto"/>
              </w:divBdr>
              <w:divsChild>
                <w:div w:id="167986159">
                  <w:marLeft w:val="0"/>
                  <w:marRight w:val="0"/>
                  <w:marTop w:val="0"/>
                  <w:marBottom w:val="0"/>
                  <w:divBdr>
                    <w:top w:val="none" w:sz="0" w:space="0" w:color="auto"/>
                    <w:left w:val="none" w:sz="0" w:space="0" w:color="auto"/>
                    <w:bottom w:val="none" w:sz="0" w:space="0" w:color="auto"/>
                    <w:right w:val="none" w:sz="0" w:space="0" w:color="auto"/>
                  </w:divBdr>
                  <w:divsChild>
                    <w:div w:id="13379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47250">
      <w:bodyDiv w:val="1"/>
      <w:marLeft w:val="0"/>
      <w:marRight w:val="0"/>
      <w:marTop w:val="0"/>
      <w:marBottom w:val="0"/>
      <w:divBdr>
        <w:top w:val="none" w:sz="0" w:space="0" w:color="auto"/>
        <w:left w:val="none" w:sz="0" w:space="0" w:color="auto"/>
        <w:bottom w:val="none" w:sz="0" w:space="0" w:color="auto"/>
        <w:right w:val="none" w:sz="0" w:space="0" w:color="auto"/>
      </w:divBdr>
      <w:divsChild>
        <w:div w:id="318969466">
          <w:marLeft w:val="0"/>
          <w:marRight w:val="0"/>
          <w:marTop w:val="0"/>
          <w:marBottom w:val="0"/>
          <w:divBdr>
            <w:top w:val="none" w:sz="0" w:space="0" w:color="auto"/>
            <w:left w:val="none" w:sz="0" w:space="0" w:color="auto"/>
            <w:bottom w:val="none" w:sz="0" w:space="0" w:color="auto"/>
            <w:right w:val="none" w:sz="0" w:space="0" w:color="auto"/>
          </w:divBdr>
          <w:divsChild>
            <w:div w:id="1956129759">
              <w:marLeft w:val="0"/>
              <w:marRight w:val="0"/>
              <w:marTop w:val="0"/>
              <w:marBottom w:val="0"/>
              <w:divBdr>
                <w:top w:val="none" w:sz="0" w:space="0" w:color="auto"/>
                <w:left w:val="none" w:sz="0" w:space="0" w:color="auto"/>
                <w:bottom w:val="none" w:sz="0" w:space="0" w:color="auto"/>
                <w:right w:val="none" w:sz="0" w:space="0" w:color="auto"/>
              </w:divBdr>
              <w:divsChild>
                <w:div w:id="454374844">
                  <w:marLeft w:val="0"/>
                  <w:marRight w:val="0"/>
                  <w:marTop w:val="0"/>
                  <w:marBottom w:val="0"/>
                  <w:divBdr>
                    <w:top w:val="none" w:sz="0" w:space="0" w:color="auto"/>
                    <w:left w:val="none" w:sz="0" w:space="0" w:color="auto"/>
                    <w:bottom w:val="none" w:sz="0" w:space="0" w:color="auto"/>
                    <w:right w:val="none" w:sz="0" w:space="0" w:color="auto"/>
                  </w:divBdr>
                  <w:divsChild>
                    <w:div w:id="6582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6985">
      <w:bodyDiv w:val="1"/>
      <w:marLeft w:val="0"/>
      <w:marRight w:val="0"/>
      <w:marTop w:val="0"/>
      <w:marBottom w:val="0"/>
      <w:divBdr>
        <w:top w:val="none" w:sz="0" w:space="0" w:color="auto"/>
        <w:left w:val="none" w:sz="0" w:space="0" w:color="auto"/>
        <w:bottom w:val="none" w:sz="0" w:space="0" w:color="auto"/>
        <w:right w:val="none" w:sz="0" w:space="0" w:color="auto"/>
      </w:divBdr>
      <w:divsChild>
        <w:div w:id="1842962775">
          <w:marLeft w:val="0"/>
          <w:marRight w:val="0"/>
          <w:marTop w:val="0"/>
          <w:marBottom w:val="0"/>
          <w:divBdr>
            <w:top w:val="none" w:sz="0" w:space="0" w:color="auto"/>
            <w:left w:val="none" w:sz="0" w:space="0" w:color="auto"/>
            <w:bottom w:val="none" w:sz="0" w:space="0" w:color="auto"/>
            <w:right w:val="none" w:sz="0" w:space="0" w:color="auto"/>
          </w:divBdr>
          <w:divsChild>
            <w:div w:id="443312018">
              <w:marLeft w:val="0"/>
              <w:marRight w:val="0"/>
              <w:marTop w:val="0"/>
              <w:marBottom w:val="0"/>
              <w:divBdr>
                <w:top w:val="none" w:sz="0" w:space="0" w:color="auto"/>
                <w:left w:val="none" w:sz="0" w:space="0" w:color="auto"/>
                <w:bottom w:val="none" w:sz="0" w:space="0" w:color="auto"/>
                <w:right w:val="none" w:sz="0" w:space="0" w:color="auto"/>
              </w:divBdr>
              <w:divsChild>
                <w:div w:id="1332440910">
                  <w:marLeft w:val="0"/>
                  <w:marRight w:val="0"/>
                  <w:marTop w:val="0"/>
                  <w:marBottom w:val="0"/>
                  <w:divBdr>
                    <w:top w:val="none" w:sz="0" w:space="0" w:color="auto"/>
                    <w:left w:val="none" w:sz="0" w:space="0" w:color="auto"/>
                    <w:bottom w:val="none" w:sz="0" w:space="0" w:color="auto"/>
                    <w:right w:val="none" w:sz="0" w:space="0" w:color="auto"/>
                  </w:divBdr>
                  <w:divsChild>
                    <w:div w:id="7512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2EFE7-083F-4288-BC82-9E7C48FD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1012</Words>
  <Characters>5460</Characters>
  <Application>Microsoft Office Word</Application>
  <DocSecurity>0</DocSecurity>
  <Lines>111</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19</cp:revision>
  <dcterms:created xsi:type="dcterms:W3CDTF">2020-10-31T15:05:00Z</dcterms:created>
  <dcterms:modified xsi:type="dcterms:W3CDTF">2020-10-31T17:43:00Z</dcterms:modified>
</cp:coreProperties>
</file>