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8CA8D" w14:textId="77777777" w:rsidR="00772A03" w:rsidRDefault="00F1323C">
      <w:pPr>
        <w:numPr>
          <w:ilvl w:val="0"/>
          <w:numId w:val="1"/>
        </w:numPr>
        <w:rPr>
          <w:rFonts w:ascii="Arial Narrow" w:eastAsia="Arial Narrow" w:hAnsi="Arial Narrow" w:cs="Arial Narrow"/>
          <w:b/>
          <w:color w:val="FF0066"/>
          <w:sz w:val="32"/>
          <w:szCs w:val="32"/>
        </w:rPr>
      </w:pPr>
      <w:r>
        <w:rPr>
          <w:rFonts w:ascii="Arial Narrow" w:eastAsia="Arial Narrow" w:hAnsi="Arial Narrow" w:cs="Arial Narrow"/>
          <w:b/>
          <w:color w:val="FF0066"/>
          <w:sz w:val="32"/>
          <w:szCs w:val="32"/>
        </w:rPr>
        <w:t>Concept Narrative</w:t>
      </w:r>
    </w:p>
    <w:p w14:paraId="13CF6635" w14:textId="7DB3F2F0" w:rsidR="00772A03" w:rsidRPr="00045467" w:rsidRDefault="00F1323C">
      <w:pPr>
        <w:tabs>
          <w:tab w:val="left" w:pos="900"/>
        </w:tabs>
        <w:spacing w:after="0"/>
        <w:rPr>
          <w:rFonts w:ascii="Arial Narrow" w:eastAsia="Arial Narrow" w:hAnsi="Arial Narrow" w:cs="Arial Narrow"/>
          <w:color w:val="7F7F7F"/>
          <w:sz w:val="24"/>
          <w:szCs w:val="24"/>
        </w:rPr>
      </w:pPr>
      <w:r>
        <w:rPr>
          <w:rFonts w:ascii="Arial Narrow" w:eastAsia="Arial Narrow" w:hAnsi="Arial Narrow" w:cs="Arial Narrow"/>
          <w:color w:val="7F7F7F"/>
          <w:sz w:val="24"/>
          <w:szCs w:val="24"/>
        </w:rPr>
        <w:t xml:space="preserve">The design concept of this project draws inspiration from natural forms in the local biome, primarily the palm tree. The structure flares outward dramatically, maximizing its surface area to collect solar energy and rainwater. It then tapers into a thick, sturdy trunk that not only supports the canopy but also functions as a channel for directing rainfall. This solar farm will provide an abundance of resources to the Marou community. Not only will the solar farm function to supply </w:t>
      </w:r>
      <w:r w:rsidRPr="00CC2215">
        <w:rPr>
          <w:rFonts w:ascii="Arial Narrow" w:eastAsia="Arial Narrow" w:hAnsi="Arial Narrow" w:cs="Arial Narrow"/>
          <w:bCs/>
          <w:color w:val="7F7F7F"/>
          <w:sz w:val="24"/>
          <w:szCs w:val="24"/>
        </w:rPr>
        <w:t>year-round</w:t>
      </w:r>
      <w:r>
        <w:rPr>
          <w:rFonts w:ascii="Arial Narrow" w:eastAsia="Arial Narrow" w:hAnsi="Arial Narrow" w:cs="Arial Narrow"/>
          <w:color w:val="7F7F7F"/>
          <w:sz w:val="24"/>
          <w:szCs w:val="24"/>
        </w:rPr>
        <w:t xml:space="preserve"> renewable energy and water to the community, </w:t>
      </w:r>
      <w:proofErr w:type="gramStart"/>
      <w:r>
        <w:rPr>
          <w:rFonts w:ascii="Arial Narrow" w:eastAsia="Arial Narrow" w:hAnsi="Arial Narrow" w:cs="Arial Narrow"/>
          <w:color w:val="7F7F7F"/>
          <w:sz w:val="24"/>
          <w:szCs w:val="24"/>
        </w:rPr>
        <w:t>it</w:t>
      </w:r>
      <w:proofErr w:type="gramEnd"/>
      <w:r>
        <w:rPr>
          <w:rFonts w:ascii="Arial Narrow" w:eastAsia="Arial Narrow" w:hAnsi="Arial Narrow" w:cs="Arial Narrow"/>
          <w:color w:val="7F7F7F"/>
          <w:sz w:val="24"/>
          <w:szCs w:val="24"/>
        </w:rPr>
        <w:t xml:space="preserve"> will also serve as an expansive community gathering space. The flared structure of our design is not only advantageous to solar gain but also to provide shade and protection to spaces below it. Below our structures, community gathering spaces and walking trails extend the functionality of our solar farm. Community spaces will omit non-organic materials such as concrete or steel and instead, be consistent with natural materials found in Fiji. This wi</w:t>
      </w:r>
      <w:r>
        <w:rPr>
          <w:rFonts w:ascii="Arial Narrow" w:eastAsia="Arial Narrow" w:hAnsi="Arial Narrow" w:cs="Arial Narrow"/>
          <w:color w:val="7F7F7F"/>
          <w:sz w:val="24"/>
          <w:szCs w:val="24"/>
        </w:rPr>
        <w:t xml:space="preserve">ll include bamboo and timber. The walking trails within the design boundaries will feature shredded woods in certain areas and natural dirt with minimal landscaping that forms a rain garden. Our project aims to minimize land intervention and overall impact on the community. While the structures may be large, they are designed to integrate seamlessly into daily life, providing support rather than disruption. By using </w:t>
      </w:r>
      <w:r w:rsidRPr="00045467">
        <w:rPr>
          <w:rFonts w:ascii="Arial Narrow" w:eastAsia="Arial Narrow" w:hAnsi="Arial Narrow" w:cs="Arial Narrow"/>
          <w:bCs/>
          <w:color w:val="7F7F7F"/>
          <w:sz w:val="24"/>
          <w:szCs w:val="24"/>
        </w:rPr>
        <w:t>indigenous</w:t>
      </w:r>
      <w:r>
        <w:rPr>
          <w:rFonts w:ascii="Arial Narrow" w:eastAsia="Arial Narrow" w:hAnsi="Arial Narrow" w:cs="Arial Narrow"/>
          <w:color w:val="7F7F7F"/>
          <w:sz w:val="24"/>
          <w:szCs w:val="24"/>
        </w:rPr>
        <w:t xml:space="preserve"> materials and design elements, the project ensures a sense of continuity, making the new development feel both welcoming and recognizable.</w:t>
      </w:r>
      <w:r w:rsidR="00045467">
        <w:rPr>
          <w:rFonts w:ascii="Arial Narrow" w:eastAsia="Arial Narrow" w:hAnsi="Arial Narrow" w:cs="Arial Narrow"/>
          <w:color w:val="7F7F7F"/>
          <w:sz w:val="24"/>
          <w:szCs w:val="24"/>
        </w:rPr>
        <w:t xml:space="preserve"> The solar farm is projected to </w:t>
      </w:r>
      <w:r w:rsidR="00C23C16">
        <w:rPr>
          <w:rFonts w:ascii="Arial Narrow" w:eastAsia="Arial Narrow" w:hAnsi="Arial Narrow" w:cs="Arial Narrow"/>
          <w:color w:val="7F7F7F"/>
          <w:sz w:val="24"/>
          <w:szCs w:val="24"/>
        </w:rPr>
        <w:t>produce</w:t>
      </w:r>
      <w:r w:rsidR="00045467">
        <w:rPr>
          <w:rFonts w:ascii="Arial Narrow" w:eastAsia="Arial Narrow" w:hAnsi="Arial Narrow" w:cs="Arial Narrow"/>
          <w:color w:val="7F7F7F"/>
          <w:sz w:val="24"/>
          <w:szCs w:val="24"/>
        </w:rPr>
        <w:t xml:space="preserve"> 136,779kWh of electricity and 1453M</w:t>
      </w:r>
      <w:r w:rsidR="00045467" w:rsidRPr="00045467">
        <w:rPr>
          <w:rFonts w:ascii="Arial Narrow" w:eastAsia="Arial Narrow" w:hAnsi="Arial Narrow" w:cs="Arial Narrow"/>
          <w:color w:val="7F7F7F"/>
          <w:sz w:val="24"/>
          <w:szCs w:val="24"/>
          <w:vertAlign w:val="superscript"/>
        </w:rPr>
        <w:t>3</w:t>
      </w:r>
      <w:r w:rsidR="00045467">
        <w:rPr>
          <w:rFonts w:ascii="Arial Narrow" w:eastAsia="Arial Narrow" w:hAnsi="Arial Narrow" w:cs="Arial Narrow"/>
          <w:color w:val="7F7F7F"/>
          <w:sz w:val="24"/>
          <w:szCs w:val="24"/>
          <w:vertAlign w:val="superscript"/>
        </w:rPr>
        <w:t xml:space="preserve"> </w:t>
      </w:r>
      <w:r w:rsidR="00045467">
        <w:rPr>
          <w:rFonts w:ascii="Arial Narrow" w:eastAsia="Arial Narrow" w:hAnsi="Arial Narrow" w:cs="Arial Narrow"/>
          <w:color w:val="7F7F7F"/>
          <w:sz w:val="24"/>
          <w:szCs w:val="24"/>
        </w:rPr>
        <w:t xml:space="preserve">of rainwater per year. </w:t>
      </w:r>
      <w:r w:rsidR="00C23C16">
        <w:rPr>
          <w:rFonts w:ascii="Arial Narrow" w:eastAsia="Arial Narrow" w:hAnsi="Arial Narrow" w:cs="Arial Narrow"/>
          <w:color w:val="7F7F7F"/>
          <w:sz w:val="24"/>
          <w:szCs w:val="24"/>
        </w:rPr>
        <w:t>A</w:t>
      </w:r>
      <w:r w:rsidR="00045467">
        <w:rPr>
          <w:rFonts w:ascii="Arial Narrow" w:eastAsia="Arial Narrow" w:hAnsi="Arial Narrow" w:cs="Arial Narrow"/>
          <w:color w:val="7F7F7F"/>
          <w:sz w:val="24"/>
          <w:szCs w:val="24"/>
        </w:rPr>
        <w:t>ddition</w:t>
      </w:r>
      <w:r w:rsidR="00C23C16">
        <w:rPr>
          <w:rFonts w:ascii="Arial Narrow" w:eastAsia="Arial Narrow" w:hAnsi="Arial Narrow" w:cs="Arial Narrow"/>
          <w:color w:val="7F7F7F"/>
          <w:sz w:val="24"/>
          <w:szCs w:val="24"/>
        </w:rPr>
        <w:t>ally</w:t>
      </w:r>
      <w:r w:rsidR="00045467">
        <w:rPr>
          <w:rFonts w:ascii="Arial Narrow" w:eastAsia="Arial Narrow" w:hAnsi="Arial Narrow" w:cs="Arial Narrow"/>
          <w:color w:val="7F7F7F"/>
          <w:sz w:val="24"/>
          <w:szCs w:val="24"/>
        </w:rPr>
        <w:t xml:space="preserve">, it </w:t>
      </w:r>
      <w:r w:rsidR="00C23C16">
        <w:rPr>
          <w:rFonts w:ascii="Arial Narrow" w:eastAsia="Arial Narrow" w:hAnsi="Arial Narrow" w:cs="Arial Narrow"/>
          <w:color w:val="7F7F7F"/>
          <w:sz w:val="24"/>
          <w:szCs w:val="24"/>
        </w:rPr>
        <w:t>serves as the community spaces and children’s playground.</w:t>
      </w:r>
    </w:p>
    <w:p w14:paraId="1690B0B6" w14:textId="77777777" w:rsidR="00772A03" w:rsidRDefault="00772A03">
      <w:pPr>
        <w:tabs>
          <w:tab w:val="left" w:pos="900"/>
        </w:tabs>
        <w:spacing w:after="0"/>
        <w:rPr>
          <w:rFonts w:ascii="Arial Narrow" w:eastAsia="Arial Narrow" w:hAnsi="Arial Narrow" w:cs="Arial Narrow"/>
          <w:color w:val="7F7F7F"/>
          <w:sz w:val="24"/>
          <w:szCs w:val="24"/>
        </w:rPr>
      </w:pPr>
    </w:p>
    <w:p w14:paraId="47D7E519" w14:textId="77777777" w:rsidR="00772A03" w:rsidRDefault="00F1323C">
      <w:pPr>
        <w:numPr>
          <w:ilvl w:val="0"/>
          <w:numId w:val="1"/>
        </w:numPr>
        <w:rPr>
          <w:rFonts w:ascii="Arial Narrow" w:eastAsia="Arial Narrow" w:hAnsi="Arial Narrow" w:cs="Arial Narrow"/>
          <w:b/>
          <w:color w:val="FF0066"/>
          <w:sz w:val="32"/>
          <w:szCs w:val="32"/>
        </w:rPr>
      </w:pPr>
      <w:r>
        <w:rPr>
          <w:rFonts w:ascii="Arial Narrow" w:eastAsia="Arial Narrow" w:hAnsi="Arial Narrow" w:cs="Arial Narrow"/>
          <w:b/>
          <w:color w:val="FF0066"/>
          <w:sz w:val="32"/>
          <w:szCs w:val="32"/>
        </w:rPr>
        <w:t xml:space="preserve">Technical Narrative </w:t>
      </w:r>
    </w:p>
    <w:p w14:paraId="3F4ACA59" w14:textId="5B210C0F" w:rsidR="00A21FC1" w:rsidRDefault="00F1323C" w:rsidP="00D144B5">
      <w:pPr>
        <w:pBdr>
          <w:top w:val="nil"/>
          <w:left w:val="nil"/>
          <w:bottom w:val="nil"/>
          <w:right w:val="nil"/>
          <w:between w:val="nil"/>
        </w:pBdr>
        <w:tabs>
          <w:tab w:val="left" w:pos="900"/>
        </w:tabs>
        <w:rPr>
          <w:rFonts w:ascii="Arial Narrow" w:eastAsia="Arial Narrow" w:hAnsi="Arial Narrow" w:cs="Arial Narrow"/>
          <w:color w:val="7F7F7F"/>
          <w:sz w:val="24"/>
          <w:szCs w:val="24"/>
        </w:rPr>
      </w:pPr>
      <w:r>
        <w:rPr>
          <w:rFonts w:ascii="Arial Narrow" w:eastAsia="Arial Narrow" w:hAnsi="Arial Narrow" w:cs="Arial Narrow"/>
          <w:color w:val="7F7F7F"/>
          <w:sz w:val="24"/>
          <w:szCs w:val="24"/>
        </w:rPr>
        <w:t xml:space="preserve">The tree-like structures will be capped with monocrystalline solar PV panels to maximize electricity generation. </w:t>
      </w:r>
      <w:r>
        <w:rPr>
          <w:rFonts w:ascii="Arial Narrow" w:eastAsia="Arial Narrow" w:hAnsi="Arial Narrow" w:cs="Arial Narrow"/>
          <w:color w:val="7F7F7F"/>
          <w:sz w:val="24"/>
          <w:szCs w:val="24"/>
        </w:rPr>
        <w:t>T</w:t>
      </w:r>
      <w:r>
        <w:rPr>
          <w:rFonts w:ascii="Arial Narrow" w:eastAsia="Arial Narrow" w:hAnsi="Arial Narrow" w:cs="Arial Narrow"/>
          <w:color w:val="7F7F7F"/>
          <w:sz w:val="24"/>
          <w:szCs w:val="24"/>
        </w:rPr>
        <w:t>he structure’s surfaces are designed to be flat, except where necessary for rainwater drainage with</w:t>
      </w:r>
      <w:r>
        <w:rPr>
          <w:rFonts w:ascii="Arial Narrow" w:eastAsia="Arial Narrow" w:hAnsi="Arial Narrow" w:cs="Arial Narrow"/>
          <w:color w:val="7F7F7F"/>
          <w:sz w:val="24"/>
          <w:szCs w:val="24"/>
        </w:rPr>
        <w:t xml:space="preserve">. While a </w:t>
      </w:r>
      <w:proofErr w:type="gramStart"/>
      <w:r>
        <w:rPr>
          <w:rFonts w:ascii="Arial Narrow" w:eastAsia="Arial Narrow" w:hAnsi="Arial Narrow" w:cs="Arial Narrow"/>
          <w:color w:val="7F7F7F"/>
          <w:sz w:val="24"/>
          <w:szCs w:val="24"/>
        </w:rPr>
        <w:t>16 degree</w:t>
      </w:r>
      <w:proofErr w:type="gramEnd"/>
      <w:r>
        <w:rPr>
          <w:rFonts w:ascii="Arial Narrow" w:eastAsia="Arial Narrow" w:hAnsi="Arial Narrow" w:cs="Arial Narrow"/>
          <w:color w:val="7F7F7F"/>
          <w:sz w:val="24"/>
          <w:szCs w:val="24"/>
        </w:rPr>
        <w:t xml:space="preserve"> tilt would produce the most energy, we calculated </w:t>
      </w:r>
      <w:r w:rsidR="00C23C16">
        <w:rPr>
          <w:rFonts w:ascii="Arial Narrow" w:eastAsia="Arial Narrow" w:hAnsi="Arial Narrow" w:cs="Arial Narrow"/>
          <w:color w:val="7F7F7F"/>
          <w:sz w:val="24"/>
          <w:szCs w:val="24"/>
        </w:rPr>
        <w:t xml:space="preserve">that a flat surface </w:t>
      </w:r>
      <w:proofErr w:type="gramStart"/>
      <w:r w:rsidR="00C23C16">
        <w:rPr>
          <w:rFonts w:ascii="Arial Narrow" w:eastAsia="Arial Narrow" w:hAnsi="Arial Narrow" w:cs="Arial Narrow"/>
          <w:color w:val="7F7F7F"/>
          <w:sz w:val="24"/>
          <w:szCs w:val="24"/>
        </w:rPr>
        <w:t>will</w:t>
      </w:r>
      <w:proofErr w:type="gramEnd"/>
      <w:r w:rsidR="00C23C16">
        <w:rPr>
          <w:rFonts w:ascii="Arial Narrow" w:eastAsia="Arial Narrow" w:hAnsi="Arial Narrow" w:cs="Arial Narrow"/>
          <w:color w:val="7F7F7F"/>
          <w:sz w:val="24"/>
          <w:szCs w:val="24"/>
        </w:rPr>
        <w:t xml:space="preserve"> produce only</w:t>
      </w:r>
      <w:r>
        <w:rPr>
          <w:rFonts w:ascii="Arial Narrow" w:eastAsia="Arial Narrow" w:hAnsi="Arial Narrow" w:cs="Arial Narrow"/>
          <w:color w:val="7F7F7F"/>
          <w:sz w:val="24"/>
          <w:szCs w:val="24"/>
        </w:rPr>
        <w:t xml:space="preserve"> 4.8% </w:t>
      </w:r>
      <w:r w:rsidR="00C23C16">
        <w:rPr>
          <w:rFonts w:ascii="Arial Narrow" w:eastAsia="Arial Narrow" w:hAnsi="Arial Narrow" w:cs="Arial Narrow"/>
          <w:color w:val="7F7F7F"/>
          <w:sz w:val="24"/>
          <w:szCs w:val="24"/>
        </w:rPr>
        <w:t>less than the optimal tilt angle</w:t>
      </w:r>
      <w:r>
        <w:rPr>
          <w:rFonts w:ascii="Arial Narrow" w:eastAsia="Arial Narrow" w:hAnsi="Arial Narrow" w:cs="Arial Narrow"/>
          <w:color w:val="7F7F7F"/>
          <w:sz w:val="24"/>
          <w:szCs w:val="24"/>
        </w:rPr>
        <w:t xml:space="preserve">. </w:t>
      </w:r>
      <w:r w:rsidR="00C23C16">
        <w:rPr>
          <w:rFonts w:ascii="Arial Narrow" w:eastAsia="Arial Narrow" w:hAnsi="Arial Narrow" w:cs="Arial Narrow"/>
          <w:color w:val="7F7F7F"/>
          <w:sz w:val="24"/>
          <w:szCs w:val="24"/>
        </w:rPr>
        <w:t>Considering the structural stability and easier maintenance access to PV panels</w:t>
      </w:r>
      <w:r w:rsidR="00D144B5">
        <w:rPr>
          <w:rFonts w:ascii="Arial Narrow" w:eastAsia="Arial Narrow" w:hAnsi="Arial Narrow" w:cs="Arial Narrow"/>
          <w:color w:val="7F7F7F"/>
          <w:sz w:val="24"/>
          <w:szCs w:val="24"/>
        </w:rPr>
        <w:t xml:space="preserve">, the structure’s roof surfaces are designed to be nearly flat with </w:t>
      </w:r>
      <w:r w:rsidR="00D144B5">
        <w:rPr>
          <w:rFonts w:ascii="Arial Narrow" w:eastAsia="Arial Narrow" w:hAnsi="Arial Narrow" w:cs="Arial Narrow"/>
          <w:color w:val="7F7F7F"/>
          <w:sz w:val="24"/>
          <w:szCs w:val="24"/>
        </w:rPr>
        <w:t>an average inclination of 2%</w:t>
      </w:r>
      <w:r w:rsidR="00D144B5">
        <w:rPr>
          <w:rFonts w:ascii="Arial Narrow" w:eastAsia="Arial Narrow" w:hAnsi="Arial Narrow" w:cs="Arial Narrow"/>
          <w:color w:val="7F7F7F"/>
          <w:sz w:val="24"/>
          <w:szCs w:val="24"/>
        </w:rPr>
        <w:t xml:space="preserve">for rainwater drainage and harvesting. </w:t>
      </w:r>
      <w:r>
        <w:rPr>
          <w:rFonts w:ascii="Arial Narrow" w:eastAsia="Arial Narrow" w:hAnsi="Arial Narrow" w:cs="Arial Narrow"/>
          <w:color w:val="7F7F7F"/>
          <w:sz w:val="24"/>
          <w:szCs w:val="24"/>
        </w:rPr>
        <w:t>Th</w:t>
      </w:r>
      <w:r w:rsidR="00D144B5">
        <w:rPr>
          <w:rFonts w:ascii="Arial Narrow" w:eastAsia="Arial Narrow" w:hAnsi="Arial Narrow" w:cs="Arial Narrow"/>
          <w:color w:val="7F7F7F"/>
          <w:sz w:val="24"/>
          <w:szCs w:val="24"/>
        </w:rPr>
        <w:t>e flat roof installation</w:t>
      </w:r>
      <w:r>
        <w:rPr>
          <w:rFonts w:ascii="Arial Narrow" w:eastAsia="Arial Narrow" w:hAnsi="Arial Narrow" w:cs="Arial Narrow"/>
          <w:color w:val="7F7F7F"/>
          <w:sz w:val="24"/>
          <w:szCs w:val="24"/>
        </w:rPr>
        <w:t xml:space="preserve"> ensures </w:t>
      </w:r>
      <w:r w:rsidR="00D144B5">
        <w:rPr>
          <w:rFonts w:ascii="Arial Narrow" w:eastAsia="Arial Narrow" w:hAnsi="Arial Narrow" w:cs="Arial Narrow"/>
          <w:color w:val="7F7F7F"/>
          <w:sz w:val="24"/>
          <w:szCs w:val="24"/>
        </w:rPr>
        <w:t xml:space="preserve">the PV panels generate electricity without being shaded by adjacent panels. By making the roof surfaces flat, the effective catchment surfaces of the structures are maximized; the maximum volume of rainwater is harvested </w:t>
      </w:r>
      <w:r w:rsidR="00A21FC1">
        <w:rPr>
          <w:rFonts w:ascii="Arial Narrow" w:eastAsia="Arial Narrow" w:hAnsi="Arial Narrow" w:cs="Arial Narrow"/>
          <w:color w:val="7F7F7F"/>
          <w:sz w:val="24"/>
          <w:szCs w:val="24"/>
        </w:rPr>
        <w:t xml:space="preserve">from the given roof size. </w:t>
      </w:r>
    </w:p>
    <w:p w14:paraId="7087D391" w14:textId="62A5F637" w:rsidR="00A21FC1" w:rsidRDefault="00A21FC1" w:rsidP="00A21FC1">
      <w:pPr>
        <w:pBdr>
          <w:top w:val="nil"/>
          <w:left w:val="nil"/>
          <w:bottom w:val="nil"/>
          <w:right w:val="nil"/>
          <w:between w:val="nil"/>
        </w:pBdr>
        <w:tabs>
          <w:tab w:val="left" w:pos="900"/>
        </w:tabs>
        <w:rPr>
          <w:rFonts w:ascii="Arial Narrow" w:eastAsia="Arial Narrow" w:hAnsi="Arial Narrow" w:cs="Arial Narrow"/>
          <w:color w:val="7F7F7F"/>
          <w:sz w:val="24"/>
          <w:szCs w:val="24"/>
        </w:rPr>
      </w:pPr>
      <w:r>
        <w:rPr>
          <w:rFonts w:ascii="Arial Narrow" w:eastAsia="Arial Narrow" w:hAnsi="Arial Narrow" w:cs="Arial Narrow"/>
          <w:color w:val="7F7F7F"/>
          <w:sz w:val="24"/>
          <w:szCs w:val="24"/>
        </w:rPr>
        <w:t xml:space="preserve">The direct current (DC) electricity generated from solar panels is transmitted first to a substation located at the solar farm and then to the main power center housed within the village center or in a barn adjacent to the center via underground </w:t>
      </w:r>
      <w:r w:rsidR="00656470">
        <w:rPr>
          <w:rFonts w:ascii="Arial Narrow" w:eastAsia="Arial Narrow" w:hAnsi="Arial Narrow" w:cs="Arial Narrow"/>
          <w:color w:val="7F7F7F"/>
          <w:sz w:val="24"/>
          <w:szCs w:val="24"/>
        </w:rPr>
        <w:t>conduits</w:t>
      </w:r>
      <w:r>
        <w:rPr>
          <w:rFonts w:ascii="Arial Narrow" w:eastAsia="Arial Narrow" w:hAnsi="Arial Narrow" w:cs="Arial Narrow"/>
          <w:color w:val="7F7F7F"/>
          <w:sz w:val="24"/>
          <w:szCs w:val="24"/>
        </w:rPr>
        <w:t xml:space="preserve">. Locating the power center and battery banks at the village center ensures their security and ease of maintenance </w:t>
      </w:r>
      <w:r w:rsidR="00656470">
        <w:rPr>
          <w:rFonts w:ascii="Arial Narrow" w:eastAsia="Arial Narrow" w:hAnsi="Arial Narrow" w:cs="Arial Narrow"/>
          <w:color w:val="7F7F7F"/>
          <w:sz w:val="24"/>
          <w:szCs w:val="24"/>
        </w:rPr>
        <w:t>access. The</w:t>
      </w:r>
      <w:r>
        <w:rPr>
          <w:rFonts w:ascii="Arial Narrow" w:eastAsia="Arial Narrow" w:hAnsi="Arial Narrow" w:cs="Arial Narrow"/>
          <w:color w:val="7F7F7F"/>
          <w:sz w:val="24"/>
          <w:szCs w:val="24"/>
        </w:rPr>
        <w:t xml:space="preserve"> DC electricity is converted to alternating current (AC) prior to transmission to households to meet domestic demands or is stored to the batteries. </w:t>
      </w:r>
    </w:p>
    <w:p w14:paraId="4693F799" w14:textId="358E8B6A" w:rsidR="00AE197A" w:rsidRDefault="00F1323C">
      <w:pPr>
        <w:pBdr>
          <w:top w:val="nil"/>
          <w:left w:val="nil"/>
          <w:bottom w:val="nil"/>
          <w:right w:val="nil"/>
          <w:between w:val="nil"/>
        </w:pBdr>
        <w:tabs>
          <w:tab w:val="left" w:pos="900"/>
        </w:tabs>
        <w:rPr>
          <w:rFonts w:ascii="Arial Narrow" w:eastAsia="Arial Narrow" w:hAnsi="Arial Narrow" w:cs="Arial Narrow"/>
          <w:color w:val="7F7F7F"/>
          <w:sz w:val="24"/>
          <w:szCs w:val="24"/>
        </w:rPr>
      </w:pPr>
      <w:r>
        <w:rPr>
          <w:rFonts w:ascii="Arial Narrow" w:eastAsia="Arial Narrow" w:hAnsi="Arial Narrow" w:cs="Arial Narrow"/>
          <w:color w:val="7F7F7F"/>
          <w:sz w:val="24"/>
          <w:szCs w:val="24"/>
        </w:rPr>
        <w:lastRenderedPageBreak/>
        <w:t>Beneath the solar panels, a waterproofing surface will garner rainwater to the roof drain placed at the top of the trunks of each solar tree, channeling water down through PVC piping. The rainwater harvesting system extends beyond the immediate site, introducing a broader water infrastructure system throughout the village. Collected rainwater first passes through a sediment filtration system integrated into the solar trees before being transported via a conduit to the village’s central service tank, which h</w:t>
      </w:r>
      <w:r>
        <w:rPr>
          <w:rFonts w:ascii="Arial Narrow" w:eastAsia="Arial Narrow" w:hAnsi="Arial Narrow" w:cs="Arial Narrow"/>
          <w:color w:val="7F7F7F"/>
          <w:sz w:val="24"/>
          <w:szCs w:val="24"/>
        </w:rPr>
        <w:t xml:space="preserve">as a capacity of 20,000 gallons. Supplied by the central tank and to ensure accessibility, smaller localized service </w:t>
      </w:r>
      <w:r w:rsidRPr="00D144B5">
        <w:rPr>
          <w:rFonts w:ascii="Arial Narrow" w:eastAsia="Arial Narrow" w:hAnsi="Arial Narrow" w:cs="Arial Narrow"/>
          <w:bCs/>
          <w:color w:val="7F7F7F"/>
          <w:sz w:val="24"/>
          <w:szCs w:val="24"/>
        </w:rPr>
        <w:t>cisterns</w:t>
      </w:r>
      <w:r>
        <w:rPr>
          <w:rFonts w:ascii="Arial Narrow" w:eastAsia="Arial Narrow" w:hAnsi="Arial Narrow" w:cs="Arial Narrow"/>
          <w:color w:val="7F7F7F"/>
          <w:sz w:val="24"/>
          <w:szCs w:val="24"/>
        </w:rPr>
        <w:t xml:space="preserve"> are distributed throughout the village, ensuring that every household is within 50 meters—approximately a one-minute walk—from a water source, reducing the burden of carrying heavy loads over long distances. Water in each cistern will be filtered once more though ceramic filters for domestic consumption. This decentralized rainwater distribution system will also ensure uninterrupted water service in case of system malfunction or during alternating maintenance periods. The primary structure system of the so</w:t>
      </w:r>
      <w:r>
        <w:rPr>
          <w:rFonts w:ascii="Arial Narrow" w:eastAsia="Arial Narrow" w:hAnsi="Arial Narrow" w:cs="Arial Narrow"/>
          <w:color w:val="7F7F7F"/>
          <w:sz w:val="24"/>
          <w:szCs w:val="24"/>
        </w:rPr>
        <w:t>lar and rainwater structure will be bamboo, OSB, and lumber. In consideration of hurricanes and extreme weather conditions, the structure is engineered with a reinforced base and a resilient structural system to withstand high winds and intense storms. The design of the tree-like structures remains consistent, allowing for modularity in construction. Like a living organism, the solar farm can expand beyond the project’s initial scope and scheme, adapting to meet the future water and energy needs of the comm</w:t>
      </w:r>
      <w:r>
        <w:rPr>
          <w:rFonts w:ascii="Arial Narrow" w:eastAsia="Arial Narrow" w:hAnsi="Arial Narrow" w:cs="Arial Narrow"/>
          <w:color w:val="7F7F7F"/>
          <w:sz w:val="24"/>
          <w:szCs w:val="24"/>
        </w:rPr>
        <w:t>unity.</w:t>
      </w:r>
    </w:p>
    <w:p w14:paraId="0DB75BC8" w14:textId="77777777" w:rsidR="00772A03" w:rsidRDefault="00F1323C">
      <w:pPr>
        <w:numPr>
          <w:ilvl w:val="0"/>
          <w:numId w:val="1"/>
        </w:numPr>
        <w:rPr>
          <w:rFonts w:ascii="Arial Narrow" w:eastAsia="Arial Narrow" w:hAnsi="Arial Narrow" w:cs="Arial Narrow"/>
          <w:b/>
          <w:color w:val="FF0066"/>
          <w:sz w:val="32"/>
          <w:szCs w:val="32"/>
        </w:rPr>
      </w:pPr>
      <w:r>
        <w:rPr>
          <w:rFonts w:ascii="Arial Narrow" w:eastAsia="Arial Narrow" w:hAnsi="Arial Narrow" w:cs="Arial Narrow"/>
          <w:b/>
          <w:color w:val="FF0066"/>
          <w:sz w:val="32"/>
          <w:szCs w:val="32"/>
        </w:rPr>
        <w:t>Prototyping and Pilot Implementation Statement</w:t>
      </w:r>
    </w:p>
    <w:p w14:paraId="4E48BF67" w14:textId="7179C7DF" w:rsidR="00772A03" w:rsidRDefault="00F1323C">
      <w:pPr>
        <w:tabs>
          <w:tab w:val="left" w:pos="900"/>
        </w:tabs>
        <w:rPr>
          <w:rFonts w:ascii="Arial Narrow" w:eastAsia="Arial Narrow" w:hAnsi="Arial Narrow" w:cs="Arial Narrow"/>
          <w:color w:val="7F7F7F"/>
          <w:sz w:val="24"/>
          <w:szCs w:val="24"/>
        </w:rPr>
      </w:pPr>
      <w:r>
        <w:rPr>
          <w:rFonts w:ascii="Arial Narrow" w:eastAsia="Arial Narrow" w:hAnsi="Arial Narrow" w:cs="Arial Narrow"/>
          <w:color w:val="7F7F7F"/>
          <w:sz w:val="24"/>
          <w:szCs w:val="24"/>
        </w:rPr>
        <w:t xml:space="preserve">During the prototyping phase, the team will begin a revision of the concept design based on feedback from the judging committee, community members, and design experts. Receiving this feedback will be crucial for any revision before the physical prototyping. Once a final scheme is agreed upon, the team will begin the production of </w:t>
      </w:r>
      <w:r w:rsidRPr="00227D3A">
        <w:rPr>
          <w:rFonts w:ascii="Arial Narrow" w:eastAsia="Arial Narrow" w:hAnsi="Arial Narrow" w:cs="Arial Narrow"/>
          <w:bCs/>
          <w:color w:val="7F7F7F"/>
          <w:sz w:val="24"/>
          <w:szCs w:val="24"/>
        </w:rPr>
        <w:t>detailed technical drawings</w:t>
      </w:r>
      <w:r>
        <w:rPr>
          <w:rFonts w:ascii="Arial Narrow" w:eastAsia="Arial Narrow" w:hAnsi="Arial Narrow" w:cs="Arial Narrow"/>
          <w:color w:val="7F7F7F"/>
          <w:sz w:val="24"/>
          <w:szCs w:val="24"/>
        </w:rPr>
        <w:t xml:space="preserve">. Once completed, the team will begin building </w:t>
      </w:r>
      <w:r w:rsidRPr="00227D3A">
        <w:rPr>
          <w:rFonts w:ascii="Arial Narrow" w:eastAsia="Arial Narrow" w:hAnsi="Arial Narrow" w:cs="Arial Narrow"/>
          <w:bCs/>
          <w:color w:val="7F7F7F"/>
          <w:sz w:val="24"/>
          <w:szCs w:val="24"/>
        </w:rPr>
        <w:t>small scale prototypes</w:t>
      </w:r>
      <w:r>
        <w:rPr>
          <w:rFonts w:ascii="Arial Narrow" w:eastAsia="Arial Narrow" w:hAnsi="Arial Narrow" w:cs="Arial Narrow"/>
          <w:color w:val="7F7F7F"/>
          <w:sz w:val="24"/>
          <w:szCs w:val="24"/>
        </w:rPr>
        <w:t xml:space="preserve"> to test rainwater harvesting capabilities and solar energy production. After testing, the team will address any identified issues found during this phase. During prototyping, the team will also be able to </w:t>
      </w:r>
      <w:r w:rsidRPr="00D658D4">
        <w:rPr>
          <w:rFonts w:ascii="Arial Narrow" w:eastAsia="Arial Narrow" w:hAnsi="Arial Narrow" w:cs="Arial Narrow"/>
          <w:color w:val="7F7F7F"/>
          <w:sz w:val="24"/>
          <w:szCs w:val="24"/>
        </w:rPr>
        <w:t xml:space="preserve">access </w:t>
      </w:r>
      <w:r w:rsidRPr="00D658D4">
        <w:rPr>
          <w:rFonts w:ascii="Arial Narrow" w:eastAsia="Arial Narrow" w:hAnsi="Arial Narrow" w:cs="Arial Narrow"/>
          <w:color w:val="7F7F7F"/>
          <w:sz w:val="24"/>
          <w:szCs w:val="24"/>
        </w:rPr>
        <w:t>material quantity</w:t>
      </w:r>
      <w:r>
        <w:rPr>
          <w:rFonts w:ascii="Arial Narrow" w:eastAsia="Arial Narrow" w:hAnsi="Arial Narrow" w:cs="Arial Narrow"/>
          <w:color w:val="7F7F7F"/>
          <w:sz w:val="24"/>
          <w:szCs w:val="24"/>
        </w:rPr>
        <w:t xml:space="preserve"> needs</w:t>
      </w:r>
      <w:r>
        <w:rPr>
          <w:rFonts w:ascii="Arial Narrow" w:eastAsia="Arial Narrow" w:hAnsi="Arial Narrow" w:cs="Arial Narrow"/>
          <w:color w:val="7F7F7F"/>
          <w:sz w:val="24"/>
          <w:szCs w:val="24"/>
        </w:rPr>
        <w:t xml:space="preserve">. This will help the production process during implementation. </w:t>
      </w:r>
    </w:p>
    <w:p w14:paraId="57E3B1A7" w14:textId="594AC2EB" w:rsidR="00772A03" w:rsidRDefault="00F1323C">
      <w:pPr>
        <w:tabs>
          <w:tab w:val="left" w:pos="900"/>
        </w:tabs>
        <w:rPr>
          <w:rFonts w:ascii="Arial Narrow" w:eastAsia="Arial Narrow" w:hAnsi="Arial Narrow" w:cs="Arial Narrow"/>
          <w:color w:val="7F7F7F"/>
          <w:sz w:val="24"/>
          <w:szCs w:val="24"/>
        </w:rPr>
      </w:pPr>
      <w:r>
        <w:rPr>
          <w:rFonts w:ascii="Arial Narrow" w:eastAsia="Arial Narrow" w:hAnsi="Arial Narrow" w:cs="Arial Narrow"/>
          <w:color w:val="7F7F7F"/>
          <w:sz w:val="24"/>
          <w:szCs w:val="24"/>
        </w:rPr>
        <w:t xml:space="preserve">If chosen for pilot implementation, the design team will perform as an advisory role to the field construction team. The design team will provide </w:t>
      </w:r>
      <w:r>
        <w:rPr>
          <w:rFonts w:ascii="Arial Narrow" w:eastAsia="Arial Narrow" w:hAnsi="Arial Narrow" w:cs="Arial Narrow"/>
          <w:b/>
          <w:color w:val="7F7F7F"/>
          <w:sz w:val="24"/>
          <w:szCs w:val="24"/>
        </w:rPr>
        <w:t>construction drawings</w:t>
      </w:r>
      <w:r>
        <w:rPr>
          <w:rFonts w:ascii="Arial Narrow" w:eastAsia="Arial Narrow" w:hAnsi="Arial Narrow" w:cs="Arial Narrow"/>
          <w:color w:val="7F7F7F"/>
          <w:sz w:val="24"/>
          <w:szCs w:val="24"/>
        </w:rPr>
        <w:t xml:space="preserve"> of a </w:t>
      </w:r>
      <w:r w:rsidR="00DF401A">
        <w:rPr>
          <w:rFonts w:ascii="Arial Narrow" w:eastAsia="Arial Narrow" w:hAnsi="Arial Narrow" w:cs="Arial Narrow"/>
          <w:color w:val="7F7F7F"/>
          <w:sz w:val="24"/>
          <w:szCs w:val="24"/>
        </w:rPr>
        <w:t>full-scale</w:t>
      </w:r>
      <w:r>
        <w:rPr>
          <w:rFonts w:ascii="Arial Narrow" w:eastAsia="Arial Narrow" w:hAnsi="Arial Narrow" w:cs="Arial Narrow"/>
          <w:color w:val="7F7F7F"/>
          <w:sz w:val="24"/>
          <w:szCs w:val="24"/>
        </w:rPr>
        <w:t xml:space="preserve"> solar tree as well as begin to incorporate any changes during implementation from local and external experts on the solar farm construction. </w:t>
      </w:r>
    </w:p>
    <w:p w14:paraId="55232856" w14:textId="77777777" w:rsidR="00772A03" w:rsidRDefault="00F1323C">
      <w:pPr>
        <w:numPr>
          <w:ilvl w:val="0"/>
          <w:numId w:val="1"/>
        </w:numPr>
        <w:rPr>
          <w:rFonts w:ascii="Arial Narrow" w:eastAsia="Arial Narrow" w:hAnsi="Arial Narrow" w:cs="Arial Narrow"/>
          <w:b/>
          <w:color w:val="FF0066"/>
          <w:sz w:val="32"/>
          <w:szCs w:val="32"/>
        </w:rPr>
      </w:pPr>
      <w:r>
        <w:rPr>
          <w:rFonts w:ascii="Arial Narrow" w:eastAsia="Arial Narrow" w:hAnsi="Arial Narrow" w:cs="Arial Narrow"/>
          <w:b/>
          <w:color w:val="FF0066"/>
          <w:sz w:val="32"/>
          <w:szCs w:val="32"/>
        </w:rPr>
        <w:t>Operations and Maintenance Statement</w:t>
      </w:r>
    </w:p>
    <w:p w14:paraId="31FF1126" w14:textId="38872B63" w:rsidR="00772A03" w:rsidRDefault="00F1323C">
      <w:pPr>
        <w:pBdr>
          <w:top w:val="nil"/>
          <w:left w:val="nil"/>
          <w:bottom w:val="nil"/>
          <w:right w:val="nil"/>
          <w:between w:val="nil"/>
        </w:pBdr>
        <w:tabs>
          <w:tab w:val="left" w:pos="900"/>
        </w:tabs>
        <w:rPr>
          <w:rFonts w:ascii="Arial Narrow" w:eastAsia="Arial Narrow" w:hAnsi="Arial Narrow" w:cs="Arial Narrow"/>
          <w:color w:val="7F7F7F"/>
          <w:sz w:val="24"/>
          <w:szCs w:val="24"/>
        </w:rPr>
      </w:pPr>
      <w:r>
        <w:rPr>
          <w:rFonts w:ascii="Arial Narrow" w:eastAsia="Arial Narrow" w:hAnsi="Arial Narrow" w:cs="Arial Narrow"/>
          <w:color w:val="7F7F7F"/>
          <w:sz w:val="24"/>
          <w:szCs w:val="24"/>
        </w:rPr>
        <w:t xml:space="preserve">The operation and maintenance of the project should be primarily manageable by local community members. Before completing the project, residents can receive training on cleaning the solar panels integrated into the structure and cleaning the cisterns on a regular basis. The layout of the solar panels on the solar trees incorporates </w:t>
      </w:r>
      <w:r w:rsidR="008C519D">
        <w:rPr>
          <w:rFonts w:ascii="Arial Narrow" w:eastAsia="Arial Narrow" w:hAnsi="Arial Narrow" w:cs="Arial Narrow"/>
          <w:color w:val="7F7F7F"/>
          <w:sz w:val="24"/>
          <w:szCs w:val="24"/>
        </w:rPr>
        <w:t>maintenance</w:t>
      </w:r>
      <w:r>
        <w:rPr>
          <w:rFonts w:ascii="Arial Narrow" w:eastAsia="Arial Narrow" w:hAnsi="Arial Narrow" w:cs="Arial Narrow"/>
          <w:color w:val="7F7F7F"/>
          <w:sz w:val="24"/>
          <w:szCs w:val="24"/>
        </w:rPr>
        <w:t xml:space="preserve"> pathways between the panels so that they can be easily </w:t>
      </w:r>
      <w:r>
        <w:rPr>
          <w:rFonts w:ascii="Arial Narrow" w:eastAsia="Arial Narrow" w:hAnsi="Arial Narrow" w:cs="Arial Narrow"/>
          <w:color w:val="7F7F7F"/>
          <w:sz w:val="24"/>
          <w:szCs w:val="24"/>
        </w:rPr>
        <w:lastRenderedPageBreak/>
        <w:t>accessed</w:t>
      </w:r>
      <w:r>
        <w:rPr>
          <w:rFonts w:ascii="Arial Narrow" w:eastAsia="Arial Narrow" w:hAnsi="Arial Narrow" w:cs="Arial Narrow"/>
          <w:color w:val="7F7F7F"/>
          <w:sz w:val="24"/>
          <w:szCs w:val="24"/>
        </w:rPr>
        <w:t xml:space="preserve">. A manual for the solar tree and cistern maintenance will be made available at the village center. While the community space will remain open for public use without strict maintenance requirements, it would be ideal for community members to take turns managing cleaning, landscaping, and upkeep to ensure its continued functionality. The durable structural design should minimize the need for any repairs to the structure itself. The battery barn </w:t>
      </w:r>
      <w:r w:rsidR="00AE197A">
        <w:rPr>
          <w:rFonts w:ascii="Arial Narrow" w:eastAsia="Arial Narrow" w:hAnsi="Arial Narrow" w:cs="Arial Narrow"/>
          <w:color w:val="7F7F7F"/>
          <w:sz w:val="24"/>
          <w:szCs w:val="24"/>
        </w:rPr>
        <w:t xml:space="preserve">and </w:t>
      </w:r>
      <w:r>
        <w:rPr>
          <w:rFonts w:ascii="Arial Narrow" w:eastAsia="Arial Narrow" w:hAnsi="Arial Narrow" w:cs="Arial Narrow"/>
          <w:color w:val="7F7F7F"/>
          <w:sz w:val="24"/>
          <w:szCs w:val="24"/>
        </w:rPr>
        <w:t>the main power center</w:t>
      </w:r>
      <w:r>
        <w:rPr>
          <w:rFonts w:ascii="Arial Narrow" w:eastAsia="Arial Narrow" w:hAnsi="Arial Narrow" w:cs="Arial Narrow"/>
          <w:color w:val="7F7F7F"/>
          <w:sz w:val="24"/>
          <w:szCs w:val="24"/>
        </w:rPr>
        <w:t xml:space="preserve"> will be placed at the village center</w:t>
      </w:r>
      <w:r w:rsidR="00AE197A">
        <w:rPr>
          <w:rFonts w:ascii="Arial Narrow" w:eastAsia="Arial Narrow" w:hAnsi="Arial Narrow" w:cs="Arial Narrow"/>
          <w:color w:val="7F7F7F"/>
          <w:sz w:val="24"/>
          <w:szCs w:val="24"/>
        </w:rPr>
        <w:t xml:space="preserve"> or near its vicinity</w:t>
      </w:r>
      <w:r>
        <w:rPr>
          <w:rFonts w:ascii="Arial Narrow" w:eastAsia="Arial Narrow" w:hAnsi="Arial Narrow" w:cs="Arial Narrow"/>
          <w:color w:val="7F7F7F"/>
          <w:sz w:val="24"/>
          <w:szCs w:val="24"/>
        </w:rPr>
        <w:t xml:space="preserve"> to ensure </w:t>
      </w:r>
      <w:r w:rsidR="00AE197A">
        <w:rPr>
          <w:rFonts w:ascii="Arial Narrow" w:eastAsia="Arial Narrow" w:hAnsi="Arial Narrow" w:cs="Arial Narrow"/>
          <w:color w:val="7F7F7F"/>
          <w:sz w:val="24"/>
          <w:szCs w:val="24"/>
        </w:rPr>
        <w:t xml:space="preserve">their security and </w:t>
      </w:r>
      <w:r>
        <w:rPr>
          <w:rFonts w:ascii="Arial Narrow" w:eastAsia="Arial Narrow" w:hAnsi="Arial Narrow" w:cs="Arial Narrow"/>
          <w:color w:val="7F7F7F"/>
          <w:sz w:val="24"/>
          <w:szCs w:val="24"/>
        </w:rPr>
        <w:t>ease of access</w:t>
      </w:r>
      <w:r>
        <w:rPr>
          <w:rFonts w:ascii="Arial Narrow" w:eastAsia="Arial Narrow" w:hAnsi="Arial Narrow" w:cs="Arial Narrow"/>
          <w:color w:val="7F7F7F"/>
          <w:sz w:val="24"/>
          <w:szCs w:val="24"/>
        </w:rPr>
        <w:t xml:space="preserve">. </w:t>
      </w:r>
    </w:p>
    <w:p w14:paraId="2141B772" w14:textId="77777777" w:rsidR="00772A03" w:rsidRDefault="00F1323C">
      <w:pPr>
        <w:numPr>
          <w:ilvl w:val="0"/>
          <w:numId w:val="1"/>
        </w:numPr>
        <w:rPr>
          <w:rFonts w:ascii="Arial Narrow" w:eastAsia="Arial Narrow" w:hAnsi="Arial Narrow" w:cs="Arial Narrow"/>
          <w:b/>
          <w:color w:val="FF0066"/>
          <w:sz w:val="32"/>
          <w:szCs w:val="32"/>
        </w:rPr>
      </w:pPr>
      <w:r>
        <w:rPr>
          <w:rFonts w:ascii="Arial Narrow" w:eastAsia="Arial Narrow" w:hAnsi="Arial Narrow" w:cs="Arial Narrow"/>
          <w:b/>
          <w:color w:val="FF0066"/>
          <w:sz w:val="32"/>
          <w:szCs w:val="32"/>
        </w:rPr>
        <w:t>Environmental Impact Assessment</w:t>
      </w:r>
    </w:p>
    <w:p w14:paraId="712765AE" w14:textId="7B7BD2C7" w:rsidR="00772A03" w:rsidRDefault="00F1323C">
      <w:pPr>
        <w:pBdr>
          <w:top w:val="nil"/>
          <w:left w:val="nil"/>
          <w:bottom w:val="nil"/>
          <w:right w:val="nil"/>
          <w:between w:val="nil"/>
        </w:pBdr>
        <w:tabs>
          <w:tab w:val="left" w:pos="900"/>
        </w:tabs>
        <w:spacing w:after="0"/>
        <w:rPr>
          <w:rFonts w:ascii="Arial Narrow" w:eastAsia="Arial Narrow" w:hAnsi="Arial Narrow" w:cs="Arial Narrow"/>
          <w:color w:val="7F7F7F"/>
          <w:sz w:val="24"/>
          <w:szCs w:val="24"/>
        </w:rPr>
      </w:pPr>
      <w:r>
        <w:rPr>
          <w:rFonts w:ascii="Arial Narrow" w:eastAsia="Arial Narrow" w:hAnsi="Arial Narrow" w:cs="Arial Narrow"/>
          <w:color w:val="7F7F7F"/>
          <w:sz w:val="24"/>
          <w:szCs w:val="24"/>
        </w:rPr>
        <w:t>To respond to the need for resilient development and the erosion-prone topographic context of the site, our solar farm is designed to capture significant rainwater while reducing further soil degradation. However, recognizing that these structures cannot collect all rainfall within the site boundaries, we will make slight topographic adjustments to direct excess water into a centrally located rain garden. This garden will manage stormwater by returning it to the water table, reducing runoff and erosion into</w:t>
      </w:r>
      <w:r>
        <w:rPr>
          <w:rFonts w:ascii="Arial Narrow" w:eastAsia="Arial Narrow" w:hAnsi="Arial Narrow" w:cs="Arial Narrow"/>
          <w:color w:val="7F7F7F"/>
          <w:sz w:val="24"/>
          <w:szCs w:val="24"/>
        </w:rPr>
        <w:t xml:space="preserve"> the village while preserving the site's original vegetation. Unlike traditional solar farms that create extensive shade, the dispersed arrangement of our solar trees allows for dappled sunlight, fostering vegetation growth beneath. Additionally, using bamboo as our primary construction material ensures locally sourced, renewable resources, significantly lowering the project's carbon footprint by minimizing reliance on imported materials. </w:t>
      </w:r>
    </w:p>
    <w:p w14:paraId="0F74B92D" w14:textId="77777777" w:rsidR="00772A03" w:rsidRDefault="00772A03">
      <w:pPr>
        <w:pBdr>
          <w:top w:val="nil"/>
          <w:left w:val="nil"/>
          <w:bottom w:val="nil"/>
          <w:right w:val="nil"/>
          <w:between w:val="nil"/>
        </w:pBdr>
        <w:tabs>
          <w:tab w:val="left" w:pos="900"/>
        </w:tabs>
        <w:spacing w:after="0"/>
        <w:ind w:left="720"/>
        <w:rPr>
          <w:rFonts w:ascii="Arial Narrow" w:eastAsia="Arial Narrow" w:hAnsi="Arial Narrow" w:cs="Arial Narrow"/>
          <w:color w:val="7F7F7F"/>
          <w:sz w:val="24"/>
          <w:szCs w:val="24"/>
        </w:rPr>
      </w:pPr>
    </w:p>
    <w:p w14:paraId="0BF0BBA8" w14:textId="77777777" w:rsidR="00772A03" w:rsidRDefault="00772A03">
      <w:pPr>
        <w:pBdr>
          <w:top w:val="nil"/>
          <w:left w:val="nil"/>
          <w:bottom w:val="nil"/>
          <w:right w:val="nil"/>
          <w:between w:val="nil"/>
        </w:pBdr>
        <w:tabs>
          <w:tab w:val="left" w:pos="900"/>
        </w:tabs>
        <w:rPr>
          <w:rFonts w:ascii="Arial Narrow" w:eastAsia="Arial Narrow" w:hAnsi="Arial Narrow" w:cs="Arial Narrow"/>
          <w:color w:val="7F7F7F"/>
          <w:sz w:val="24"/>
          <w:szCs w:val="24"/>
        </w:rPr>
      </w:pPr>
    </w:p>
    <w:sectPr w:rsidR="00772A03">
      <w:headerReference w:type="default" r:id="rId8"/>
      <w:pgSz w:w="12240" w:h="15840"/>
      <w:pgMar w:top="2595" w:right="1440" w:bottom="1440" w:left="1440" w:header="5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E8F2B" w14:textId="77777777" w:rsidR="007F1E77" w:rsidRDefault="007F1E77">
      <w:pPr>
        <w:spacing w:after="0" w:line="240" w:lineRule="auto"/>
      </w:pPr>
      <w:r>
        <w:separator/>
      </w:r>
    </w:p>
  </w:endnote>
  <w:endnote w:type="continuationSeparator" w:id="0">
    <w:p w14:paraId="4B513112" w14:textId="77777777" w:rsidR="007F1E77" w:rsidRDefault="007F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8C65DE3-D2F1-C34D-BBD9-B97361E55A0F}"/>
    <w:embedBold r:id="rId2" w:fontKey="{7365E8CC-1F85-0043-82F9-6CD04D8F4AB6}"/>
    <w:embedItalic r:id="rId3" w:fontKey="{9D4316E8-0248-874A-8B8A-98B926B47C93}"/>
    <w:embedBoldItalic r:id="rId4" w:fontKey="{2F26BBAA-B7BA-134C-9A5E-4AD3050A48A0}"/>
  </w:font>
  <w:font w:name="Calibri Light">
    <w:panose1 w:val="020F0302020204030204"/>
    <w:charset w:val="00"/>
    <w:family w:val="swiss"/>
    <w:pitch w:val="variable"/>
    <w:sig w:usb0="E0002AFF" w:usb1="C000247B" w:usb2="00000009" w:usb3="00000000" w:csb0="000001FF" w:csb1="00000000"/>
    <w:embedRegular r:id="rId5" w:fontKey="{934FEBE0-78AF-654F-8A34-293A8F23125B}"/>
    <w:embedBold r:id="rId6" w:fontKey="{BD38CADB-336C-8541-BB48-42AE872F61EA}"/>
    <w:embedBoldItalic r:id="rId7" w:fontKey="{72E268F2-F1E0-F44E-98B1-6520325B29E2}"/>
  </w:font>
  <w:font w:name="Times New Roman">
    <w:panose1 w:val="02020603050405020304"/>
    <w:charset w:val="00"/>
    <w:family w:val="roman"/>
    <w:pitch w:val="variable"/>
    <w:sig w:usb0="E0002EFF" w:usb1="C000785B" w:usb2="00000009" w:usb3="00000000" w:csb0="000001FF" w:csb1="00000000"/>
    <w:embedRegular r:id="rId8" w:fontKey="{344229FC-1473-4746-AB95-2273157AB5D1}"/>
    <w:embedBold r:id="rId9" w:fontKey="{27035CB4-B117-D24F-86FC-06B253032919}"/>
    <w:embedItalic r:id="rId10" w:fontKey="{B80602E9-21B4-474E-A913-5561A7FD5F29}"/>
    <w:embedBoldItalic r:id="rId11" w:fontKey="{4159468F-1F5F-9D49-B6C7-FA0DE2C42E7A}"/>
  </w:font>
  <w:font w:name="TradeGothic CondEighteen">
    <w:panose1 w:val="020B0604020202020204"/>
    <w:charset w:val="00"/>
    <w:family w:val="roman"/>
    <w:notTrueType/>
    <w:pitch w:val="default"/>
  </w:font>
  <w:font w:name="PJDGGL+TimesNew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4" w:fontKey="{A57EE153-0B19-9F4D-903E-19429677A9A0}"/>
  </w:font>
  <w:font w:name="Courier New">
    <w:panose1 w:val="02070309020205020404"/>
    <w:charset w:val="00"/>
    <w:family w:val="modern"/>
    <w:pitch w:val="fixed"/>
    <w:sig w:usb0="E0002EFF" w:usb1="C0007843" w:usb2="00000009" w:usb3="00000000" w:csb0="000001FF" w:csb1="00000000"/>
    <w:embedRegular r:id="rId15" w:fontKey="{ECD0B75D-4954-744E-BCB2-6CDED67B33D0}"/>
  </w:font>
  <w:font w:name="Arial Narrow">
    <w:panose1 w:val="020B0606020202030204"/>
    <w:charset w:val="00"/>
    <w:family w:val="swiss"/>
    <w:pitch w:val="variable"/>
    <w:sig w:usb0="00000287" w:usb1="00000800" w:usb2="00000000" w:usb3="00000000" w:csb0="0000009F" w:csb1="00000000"/>
    <w:embedRegular r:id="rId16" w:fontKey="{B868A99A-3BEC-5D4E-A96F-84C51B58F3A2}"/>
    <w:embedBold r:id="rId17" w:fontKey="{A8180E98-B816-2140-86C5-D3852D92D6BC}"/>
  </w:font>
  <w:font w:name="Poppins">
    <w:panose1 w:val="00000500000000000000"/>
    <w:charset w:val="4D"/>
    <w:family w:val="auto"/>
    <w:pitch w:val="variable"/>
    <w:sig w:usb0="00008007" w:usb1="00000000" w:usb2="00000000" w:usb3="00000000" w:csb0="00000093" w:csb1="00000000"/>
    <w:embedRegular r:id="rId18" w:fontKey="{6EF289EA-8C14-8B48-81D4-1872C5C705D2}"/>
  </w:font>
  <w:font w:name="Malgun Gothic">
    <w:altName w:val="맑은 고딕"/>
    <w:panose1 w:val="020B0503020000020004"/>
    <w:charset w:val="81"/>
    <w:family w:val="swiss"/>
    <w:pitch w:val="variable"/>
    <w:sig w:usb0="9000002F" w:usb1="29D77CFB" w:usb2="00000012" w:usb3="00000000" w:csb0="00080001" w:csb1="00000000"/>
  </w:font>
  <w:font w:name="Aptos Display">
    <w:panose1 w:val="020B0004020202020204"/>
    <w:charset w:val="00"/>
    <w:family w:val="swiss"/>
    <w:pitch w:val="variable"/>
    <w:sig w:usb0="20000287" w:usb1="00000003" w:usb2="00000000" w:usb3="00000000" w:csb0="0000019F" w:csb1="00000000"/>
    <w:embedRegular r:id="rId19" w:fontKey="{6BFDD245-3686-7044-8C74-660640E8E34B}"/>
  </w:font>
  <w:font w:name="Aptos">
    <w:panose1 w:val="020B0004020202020204"/>
    <w:charset w:val="00"/>
    <w:family w:val="swiss"/>
    <w:pitch w:val="variable"/>
    <w:sig w:usb0="20000287" w:usb1="00000003" w:usb2="00000000" w:usb3="00000000" w:csb0="0000019F" w:csb1="00000000"/>
    <w:embedRegular r:id="rId20" w:fontKey="{F07BF173-F919-8B44-803D-79A30353CA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59378" w14:textId="77777777" w:rsidR="007F1E77" w:rsidRDefault="007F1E77">
      <w:pPr>
        <w:spacing w:after="0" w:line="240" w:lineRule="auto"/>
      </w:pPr>
      <w:r>
        <w:separator/>
      </w:r>
    </w:p>
  </w:footnote>
  <w:footnote w:type="continuationSeparator" w:id="0">
    <w:p w14:paraId="7CC70D3E" w14:textId="77777777" w:rsidR="007F1E77" w:rsidRDefault="007F1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CA817" w14:textId="77777777" w:rsidR="00772A03" w:rsidRDefault="00F1323C">
    <w:pPr>
      <w:pBdr>
        <w:top w:val="nil"/>
        <w:left w:val="nil"/>
        <w:bottom w:val="nil"/>
        <w:right w:val="nil"/>
        <w:between w:val="nil"/>
      </w:pBdr>
      <w:tabs>
        <w:tab w:val="center" w:pos="4680"/>
        <w:tab w:val="right" w:pos="9360"/>
      </w:tabs>
      <w:rPr>
        <w:rFonts w:ascii="Poppins" w:eastAsia="Poppins" w:hAnsi="Poppins" w:cs="Poppins"/>
        <w:color w:val="808080"/>
        <w:sz w:val="72"/>
        <w:szCs w:val="72"/>
      </w:rPr>
    </w:pPr>
    <w:bookmarkStart w:id="0" w:name="_heading=h.gjdgxs" w:colFirst="0" w:colLast="0"/>
    <w:bookmarkEnd w:id="0"/>
    <w:r>
      <w:rPr>
        <w:noProof/>
      </w:rPr>
      <w:drawing>
        <wp:anchor distT="0" distB="0" distL="0" distR="0" simplePos="0" relativeHeight="251658240" behindDoc="1" locked="0" layoutInCell="1" hidden="0" allowOverlap="1" wp14:anchorId="731FAABC" wp14:editId="20E5F193">
          <wp:simplePos x="0" y="0"/>
          <wp:positionH relativeFrom="column">
            <wp:posOffset>0</wp:posOffset>
          </wp:positionH>
          <wp:positionV relativeFrom="paragraph">
            <wp:posOffset>0</wp:posOffset>
          </wp:positionV>
          <wp:extent cx="1514475" cy="885825"/>
          <wp:effectExtent l="0" t="0" r="0" b="0"/>
          <wp:wrapNone/>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14475" cy="8858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07150DF" wp14:editId="063844E5">
          <wp:simplePos x="0" y="0"/>
          <wp:positionH relativeFrom="column">
            <wp:posOffset>4482465</wp:posOffset>
          </wp:positionH>
          <wp:positionV relativeFrom="paragraph">
            <wp:posOffset>323850</wp:posOffset>
          </wp:positionV>
          <wp:extent cx="1784985" cy="58102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84985" cy="5810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BD1D96"/>
    <w:multiLevelType w:val="multilevel"/>
    <w:tmpl w:val="80825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8C90844"/>
    <w:multiLevelType w:val="multilevel"/>
    <w:tmpl w:val="B76ACBB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85126451">
    <w:abstractNumId w:val="0"/>
  </w:num>
  <w:num w:numId="2" w16cid:durableId="735320807">
    <w:abstractNumId w:val="1"/>
  </w:num>
  <w:num w:numId="3" w16cid:durableId="1356348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21195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9772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61250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876750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3115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91817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93710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77924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A03"/>
    <w:rsid w:val="00045467"/>
    <w:rsid w:val="00175A74"/>
    <w:rsid w:val="00227D3A"/>
    <w:rsid w:val="00656470"/>
    <w:rsid w:val="00772A03"/>
    <w:rsid w:val="007F1E77"/>
    <w:rsid w:val="008C519D"/>
    <w:rsid w:val="00A21FC1"/>
    <w:rsid w:val="00AE197A"/>
    <w:rsid w:val="00B85F6A"/>
    <w:rsid w:val="00C23C16"/>
    <w:rsid w:val="00CC2215"/>
    <w:rsid w:val="00D144B5"/>
    <w:rsid w:val="00D658D4"/>
    <w:rsid w:val="00DF401A"/>
    <w:rsid w:val="00F132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1EC40354"/>
  <w15:docId w15:val="{75398B0F-B4A4-EC4D-9287-948699D61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1C2"/>
  </w:style>
  <w:style w:type="paragraph" w:styleId="Heading1">
    <w:name w:val="heading 1"/>
    <w:basedOn w:val="Normal"/>
    <w:next w:val="Normal"/>
    <w:link w:val="Heading1Char"/>
    <w:uiPriority w:val="9"/>
    <w:qFormat/>
    <w:rsid w:val="00385928"/>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385928"/>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385928"/>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385928"/>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385928"/>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385928"/>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385928"/>
    <w:p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385928"/>
    <w:p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385928"/>
    <w:p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5928"/>
    <w:pPr>
      <w:spacing w:before="240" w:after="60"/>
      <w:jc w:val="center"/>
      <w:outlineLvl w:val="0"/>
    </w:pPr>
    <w:rPr>
      <w:rFonts w:ascii="Calibri Light" w:eastAsia="Times New Roman" w:hAnsi="Calibri Light"/>
      <w:b/>
      <w:bCs/>
      <w:kern w:val="28"/>
      <w:sz w:val="32"/>
      <w:szCs w:val="32"/>
    </w:rPr>
  </w:style>
  <w:style w:type="paragraph" w:styleId="ListParagraph">
    <w:name w:val="List Paragraph"/>
    <w:basedOn w:val="Normal"/>
    <w:uiPriority w:val="34"/>
    <w:qFormat/>
    <w:rsid w:val="00D359B4"/>
    <w:pPr>
      <w:ind w:left="720"/>
      <w:contextualSpacing/>
    </w:pPr>
  </w:style>
  <w:style w:type="character" w:customStyle="1" w:styleId="apple-style-span">
    <w:name w:val="apple-style-span"/>
    <w:basedOn w:val="DefaultParagraphFont"/>
    <w:rsid w:val="00D359B4"/>
  </w:style>
  <w:style w:type="character" w:customStyle="1" w:styleId="apple-converted-space">
    <w:name w:val="apple-converted-space"/>
    <w:basedOn w:val="DefaultParagraphFont"/>
    <w:rsid w:val="00D359B4"/>
  </w:style>
  <w:style w:type="character" w:customStyle="1" w:styleId="il">
    <w:name w:val="il"/>
    <w:basedOn w:val="DefaultParagraphFont"/>
    <w:rsid w:val="00D359B4"/>
  </w:style>
  <w:style w:type="character" w:styleId="Hyperlink">
    <w:name w:val="Hyperlink"/>
    <w:uiPriority w:val="99"/>
    <w:unhideWhenUsed/>
    <w:rsid w:val="00173A33"/>
    <w:rPr>
      <w:color w:val="0000FF"/>
      <w:u w:val="single"/>
    </w:rPr>
  </w:style>
  <w:style w:type="paragraph" w:styleId="PlainText">
    <w:name w:val="Plain Text"/>
    <w:basedOn w:val="Normal"/>
    <w:link w:val="PlainTextChar"/>
    <w:uiPriority w:val="99"/>
    <w:unhideWhenUsed/>
    <w:rsid w:val="00A92CC2"/>
    <w:pPr>
      <w:spacing w:after="0" w:line="240" w:lineRule="auto"/>
    </w:pPr>
  </w:style>
  <w:style w:type="character" w:customStyle="1" w:styleId="PlainTextChar">
    <w:name w:val="Plain Text Char"/>
    <w:link w:val="PlainText"/>
    <w:uiPriority w:val="99"/>
    <w:rsid w:val="00A92CC2"/>
    <w:rPr>
      <w:rFonts w:cs="Calibri"/>
      <w:sz w:val="22"/>
      <w:szCs w:val="22"/>
    </w:rPr>
  </w:style>
  <w:style w:type="character" w:customStyle="1" w:styleId="A21">
    <w:name w:val="A21"/>
    <w:uiPriority w:val="99"/>
    <w:rsid w:val="00C6324B"/>
    <w:rPr>
      <w:rFonts w:ascii="TradeGothic CondEighteen" w:hAnsi="TradeGothic CondEighteen" w:cs="TradeGothic CondEighteen" w:hint="default"/>
      <w:i/>
      <w:iCs/>
      <w:color w:val="514E25"/>
      <w:sz w:val="21"/>
      <w:szCs w:val="21"/>
    </w:rPr>
  </w:style>
  <w:style w:type="paragraph" w:customStyle="1" w:styleId="SP155706">
    <w:name w:val="SP155706"/>
    <w:basedOn w:val="Normal"/>
    <w:next w:val="Normal"/>
    <w:uiPriority w:val="99"/>
    <w:rsid w:val="00C62C15"/>
    <w:pPr>
      <w:autoSpaceDE w:val="0"/>
      <w:autoSpaceDN w:val="0"/>
      <w:adjustRightInd w:val="0"/>
      <w:spacing w:after="0" w:line="240" w:lineRule="auto"/>
    </w:pPr>
    <w:rPr>
      <w:rFonts w:ascii="PJDGGL+TimesNewRoman" w:hAnsi="PJDGGL+TimesNewRoman"/>
      <w:sz w:val="24"/>
      <w:szCs w:val="24"/>
    </w:rPr>
  </w:style>
  <w:style w:type="paragraph" w:customStyle="1" w:styleId="SP155701">
    <w:name w:val="SP155701"/>
    <w:basedOn w:val="Normal"/>
    <w:next w:val="Normal"/>
    <w:uiPriority w:val="99"/>
    <w:rsid w:val="00C62C15"/>
    <w:pPr>
      <w:autoSpaceDE w:val="0"/>
      <w:autoSpaceDN w:val="0"/>
      <w:adjustRightInd w:val="0"/>
      <w:spacing w:after="0" w:line="240" w:lineRule="auto"/>
    </w:pPr>
    <w:rPr>
      <w:rFonts w:ascii="PJDGGL+TimesNewRoman" w:hAnsi="PJDGGL+TimesNewRoman"/>
      <w:sz w:val="24"/>
      <w:szCs w:val="24"/>
    </w:rPr>
  </w:style>
  <w:style w:type="character" w:customStyle="1" w:styleId="SC3320">
    <w:name w:val="SC3320"/>
    <w:uiPriority w:val="99"/>
    <w:rsid w:val="00C62C15"/>
    <w:rPr>
      <w:rFonts w:cs="PJDGGL+TimesNewRoman"/>
      <w:color w:val="000000"/>
      <w:sz w:val="20"/>
      <w:szCs w:val="20"/>
    </w:rPr>
  </w:style>
  <w:style w:type="paragraph" w:styleId="Header">
    <w:name w:val="header"/>
    <w:basedOn w:val="Normal"/>
    <w:link w:val="HeaderChar"/>
    <w:uiPriority w:val="99"/>
    <w:unhideWhenUsed/>
    <w:rsid w:val="003D620E"/>
    <w:pPr>
      <w:tabs>
        <w:tab w:val="center" w:pos="4680"/>
        <w:tab w:val="right" w:pos="9360"/>
      </w:tabs>
    </w:pPr>
  </w:style>
  <w:style w:type="character" w:customStyle="1" w:styleId="HeaderChar">
    <w:name w:val="Header Char"/>
    <w:link w:val="Header"/>
    <w:uiPriority w:val="99"/>
    <w:rsid w:val="003D620E"/>
    <w:rPr>
      <w:sz w:val="22"/>
      <w:szCs w:val="22"/>
    </w:rPr>
  </w:style>
  <w:style w:type="paragraph" w:styleId="Footer">
    <w:name w:val="footer"/>
    <w:basedOn w:val="Normal"/>
    <w:link w:val="FooterChar"/>
    <w:uiPriority w:val="99"/>
    <w:unhideWhenUsed/>
    <w:rsid w:val="003D620E"/>
    <w:pPr>
      <w:tabs>
        <w:tab w:val="center" w:pos="4680"/>
        <w:tab w:val="right" w:pos="9360"/>
      </w:tabs>
    </w:pPr>
  </w:style>
  <w:style w:type="character" w:customStyle="1" w:styleId="FooterChar">
    <w:name w:val="Footer Char"/>
    <w:link w:val="Footer"/>
    <w:uiPriority w:val="99"/>
    <w:rsid w:val="003D620E"/>
    <w:rPr>
      <w:sz w:val="22"/>
      <w:szCs w:val="22"/>
    </w:rPr>
  </w:style>
  <w:style w:type="paragraph" w:styleId="BalloonText">
    <w:name w:val="Balloon Text"/>
    <w:basedOn w:val="Normal"/>
    <w:link w:val="BalloonTextChar"/>
    <w:uiPriority w:val="99"/>
    <w:semiHidden/>
    <w:unhideWhenUsed/>
    <w:rsid w:val="00B1776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17761"/>
    <w:rPr>
      <w:rFonts w:ascii="Segoe UI" w:hAnsi="Segoe UI" w:cs="Segoe UI"/>
      <w:sz w:val="18"/>
      <w:szCs w:val="18"/>
    </w:rPr>
  </w:style>
  <w:style w:type="character" w:customStyle="1" w:styleId="aqj">
    <w:name w:val="aqj"/>
    <w:rsid w:val="00FD2897"/>
  </w:style>
  <w:style w:type="paragraph" w:styleId="IntenseQuote">
    <w:name w:val="Intense Quote"/>
    <w:basedOn w:val="Normal"/>
    <w:next w:val="Normal"/>
    <w:link w:val="IntenseQuoteChar"/>
    <w:uiPriority w:val="30"/>
    <w:qFormat/>
    <w:rsid w:val="00F432A0"/>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F432A0"/>
    <w:rPr>
      <w:i/>
      <w:iCs/>
      <w:color w:val="5B9BD5"/>
      <w:sz w:val="22"/>
      <w:szCs w:val="22"/>
    </w:rPr>
  </w:style>
  <w:style w:type="character" w:styleId="UnresolvedMention">
    <w:name w:val="Unresolved Mention"/>
    <w:uiPriority w:val="99"/>
    <w:semiHidden/>
    <w:unhideWhenUsed/>
    <w:rsid w:val="00FD2433"/>
    <w:rPr>
      <w:color w:val="605E5C"/>
      <w:shd w:val="clear" w:color="auto" w:fill="E1DFDD"/>
    </w:rPr>
  </w:style>
  <w:style w:type="paragraph" w:customStyle="1" w:styleId="m-7692163738552455958gmail-msolistparagraph">
    <w:name w:val="m_-7692163738552455958gmail-msolistparagraph"/>
    <w:basedOn w:val="Normal"/>
    <w:rsid w:val="00F90710"/>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semiHidden/>
    <w:unhideWhenUsed/>
    <w:rsid w:val="00F90710"/>
    <w:pPr>
      <w:spacing w:before="100" w:beforeAutospacing="1" w:after="100" w:afterAutospacing="1" w:line="240" w:lineRule="auto"/>
    </w:pPr>
    <w:rPr>
      <w:rFonts w:ascii="Times New Roman" w:eastAsia="Times New Roman" w:hAnsi="Times New Roman"/>
      <w:sz w:val="24"/>
      <w:szCs w:val="24"/>
    </w:rPr>
  </w:style>
  <w:style w:type="paragraph" w:styleId="Bibliography">
    <w:name w:val="Bibliography"/>
    <w:basedOn w:val="Normal"/>
    <w:next w:val="Normal"/>
    <w:uiPriority w:val="37"/>
    <w:semiHidden/>
    <w:unhideWhenUsed/>
    <w:rsid w:val="00385928"/>
  </w:style>
  <w:style w:type="paragraph" w:styleId="BlockText">
    <w:name w:val="Block Text"/>
    <w:basedOn w:val="Normal"/>
    <w:uiPriority w:val="99"/>
    <w:semiHidden/>
    <w:unhideWhenUsed/>
    <w:rsid w:val="00385928"/>
    <w:pPr>
      <w:spacing w:after="120"/>
      <w:ind w:left="1440" w:right="1440"/>
    </w:pPr>
  </w:style>
  <w:style w:type="paragraph" w:styleId="BodyText">
    <w:name w:val="Body Text"/>
    <w:basedOn w:val="Normal"/>
    <w:link w:val="BodyTextChar"/>
    <w:uiPriority w:val="99"/>
    <w:semiHidden/>
    <w:unhideWhenUsed/>
    <w:rsid w:val="00385928"/>
    <w:pPr>
      <w:spacing w:after="120"/>
    </w:pPr>
  </w:style>
  <w:style w:type="character" w:customStyle="1" w:styleId="BodyTextChar">
    <w:name w:val="Body Text Char"/>
    <w:link w:val="BodyText"/>
    <w:uiPriority w:val="99"/>
    <w:semiHidden/>
    <w:rsid w:val="00385928"/>
    <w:rPr>
      <w:sz w:val="22"/>
      <w:szCs w:val="22"/>
    </w:rPr>
  </w:style>
  <w:style w:type="paragraph" w:styleId="BodyText2">
    <w:name w:val="Body Text 2"/>
    <w:basedOn w:val="Normal"/>
    <w:link w:val="BodyText2Char"/>
    <w:uiPriority w:val="99"/>
    <w:semiHidden/>
    <w:unhideWhenUsed/>
    <w:rsid w:val="00385928"/>
    <w:pPr>
      <w:spacing w:after="120" w:line="480" w:lineRule="auto"/>
    </w:pPr>
  </w:style>
  <w:style w:type="character" w:customStyle="1" w:styleId="BodyText2Char">
    <w:name w:val="Body Text 2 Char"/>
    <w:link w:val="BodyText2"/>
    <w:uiPriority w:val="99"/>
    <w:semiHidden/>
    <w:rsid w:val="00385928"/>
    <w:rPr>
      <w:sz w:val="22"/>
      <w:szCs w:val="22"/>
    </w:rPr>
  </w:style>
  <w:style w:type="paragraph" w:styleId="BodyText3">
    <w:name w:val="Body Text 3"/>
    <w:basedOn w:val="Normal"/>
    <w:link w:val="BodyText3Char"/>
    <w:uiPriority w:val="99"/>
    <w:semiHidden/>
    <w:unhideWhenUsed/>
    <w:rsid w:val="00385928"/>
    <w:pPr>
      <w:spacing w:after="120"/>
    </w:pPr>
    <w:rPr>
      <w:sz w:val="16"/>
      <w:szCs w:val="16"/>
    </w:rPr>
  </w:style>
  <w:style w:type="character" w:customStyle="1" w:styleId="BodyText3Char">
    <w:name w:val="Body Text 3 Char"/>
    <w:link w:val="BodyText3"/>
    <w:uiPriority w:val="99"/>
    <w:semiHidden/>
    <w:rsid w:val="00385928"/>
    <w:rPr>
      <w:sz w:val="16"/>
      <w:szCs w:val="16"/>
    </w:rPr>
  </w:style>
  <w:style w:type="paragraph" w:styleId="BodyTextFirstIndent">
    <w:name w:val="Body Text First Indent"/>
    <w:basedOn w:val="BodyText"/>
    <w:link w:val="BodyTextFirstIndentChar"/>
    <w:uiPriority w:val="99"/>
    <w:semiHidden/>
    <w:unhideWhenUsed/>
    <w:rsid w:val="00385928"/>
    <w:pPr>
      <w:ind w:firstLine="210"/>
    </w:pPr>
  </w:style>
  <w:style w:type="character" w:customStyle="1" w:styleId="BodyTextFirstIndentChar">
    <w:name w:val="Body Text First Indent Char"/>
    <w:basedOn w:val="BodyTextChar"/>
    <w:link w:val="BodyTextFirstIndent"/>
    <w:uiPriority w:val="99"/>
    <w:semiHidden/>
    <w:rsid w:val="00385928"/>
    <w:rPr>
      <w:sz w:val="22"/>
      <w:szCs w:val="22"/>
    </w:rPr>
  </w:style>
  <w:style w:type="paragraph" w:styleId="BodyTextIndent">
    <w:name w:val="Body Text Indent"/>
    <w:basedOn w:val="Normal"/>
    <w:link w:val="BodyTextIndentChar"/>
    <w:uiPriority w:val="99"/>
    <w:semiHidden/>
    <w:unhideWhenUsed/>
    <w:rsid w:val="00385928"/>
    <w:pPr>
      <w:spacing w:after="120"/>
      <w:ind w:left="360"/>
    </w:pPr>
  </w:style>
  <w:style w:type="character" w:customStyle="1" w:styleId="BodyTextIndentChar">
    <w:name w:val="Body Text Indent Char"/>
    <w:link w:val="BodyTextIndent"/>
    <w:uiPriority w:val="99"/>
    <w:semiHidden/>
    <w:rsid w:val="00385928"/>
    <w:rPr>
      <w:sz w:val="22"/>
      <w:szCs w:val="22"/>
    </w:rPr>
  </w:style>
  <w:style w:type="paragraph" w:styleId="BodyTextFirstIndent2">
    <w:name w:val="Body Text First Indent 2"/>
    <w:basedOn w:val="BodyTextIndent"/>
    <w:link w:val="BodyTextFirstIndent2Char"/>
    <w:uiPriority w:val="99"/>
    <w:semiHidden/>
    <w:unhideWhenUsed/>
    <w:rsid w:val="00385928"/>
    <w:pPr>
      <w:ind w:firstLine="210"/>
    </w:pPr>
  </w:style>
  <w:style w:type="character" w:customStyle="1" w:styleId="BodyTextFirstIndent2Char">
    <w:name w:val="Body Text First Indent 2 Char"/>
    <w:basedOn w:val="BodyTextIndentChar"/>
    <w:link w:val="BodyTextFirstIndent2"/>
    <w:uiPriority w:val="99"/>
    <w:semiHidden/>
    <w:rsid w:val="00385928"/>
    <w:rPr>
      <w:sz w:val="22"/>
      <w:szCs w:val="22"/>
    </w:rPr>
  </w:style>
  <w:style w:type="paragraph" w:styleId="BodyTextIndent2">
    <w:name w:val="Body Text Indent 2"/>
    <w:basedOn w:val="Normal"/>
    <w:link w:val="BodyTextIndent2Char"/>
    <w:uiPriority w:val="99"/>
    <w:semiHidden/>
    <w:unhideWhenUsed/>
    <w:rsid w:val="00385928"/>
    <w:pPr>
      <w:spacing w:after="120" w:line="480" w:lineRule="auto"/>
      <w:ind w:left="360"/>
    </w:pPr>
  </w:style>
  <w:style w:type="character" w:customStyle="1" w:styleId="BodyTextIndent2Char">
    <w:name w:val="Body Text Indent 2 Char"/>
    <w:link w:val="BodyTextIndent2"/>
    <w:uiPriority w:val="99"/>
    <w:semiHidden/>
    <w:rsid w:val="00385928"/>
    <w:rPr>
      <w:sz w:val="22"/>
      <w:szCs w:val="22"/>
    </w:rPr>
  </w:style>
  <w:style w:type="paragraph" w:styleId="BodyTextIndent3">
    <w:name w:val="Body Text Indent 3"/>
    <w:basedOn w:val="Normal"/>
    <w:link w:val="BodyTextIndent3Char"/>
    <w:uiPriority w:val="99"/>
    <w:semiHidden/>
    <w:unhideWhenUsed/>
    <w:rsid w:val="00385928"/>
    <w:pPr>
      <w:spacing w:after="120"/>
      <w:ind w:left="360"/>
    </w:pPr>
    <w:rPr>
      <w:sz w:val="16"/>
      <w:szCs w:val="16"/>
    </w:rPr>
  </w:style>
  <w:style w:type="character" w:customStyle="1" w:styleId="BodyTextIndent3Char">
    <w:name w:val="Body Text Indent 3 Char"/>
    <w:link w:val="BodyTextIndent3"/>
    <w:uiPriority w:val="99"/>
    <w:semiHidden/>
    <w:rsid w:val="00385928"/>
    <w:rPr>
      <w:sz w:val="16"/>
      <w:szCs w:val="16"/>
    </w:rPr>
  </w:style>
  <w:style w:type="paragraph" w:styleId="Caption">
    <w:name w:val="caption"/>
    <w:basedOn w:val="Normal"/>
    <w:next w:val="Normal"/>
    <w:uiPriority w:val="35"/>
    <w:semiHidden/>
    <w:unhideWhenUsed/>
    <w:qFormat/>
    <w:rsid w:val="00385928"/>
    <w:rPr>
      <w:b/>
      <w:bCs/>
      <w:sz w:val="20"/>
      <w:szCs w:val="20"/>
    </w:rPr>
  </w:style>
  <w:style w:type="paragraph" w:styleId="Closing">
    <w:name w:val="Closing"/>
    <w:basedOn w:val="Normal"/>
    <w:link w:val="ClosingChar"/>
    <w:uiPriority w:val="99"/>
    <w:semiHidden/>
    <w:unhideWhenUsed/>
    <w:rsid w:val="00385928"/>
    <w:pPr>
      <w:ind w:left="4320"/>
    </w:pPr>
  </w:style>
  <w:style w:type="character" w:customStyle="1" w:styleId="ClosingChar">
    <w:name w:val="Closing Char"/>
    <w:link w:val="Closing"/>
    <w:uiPriority w:val="99"/>
    <w:semiHidden/>
    <w:rsid w:val="00385928"/>
    <w:rPr>
      <w:sz w:val="22"/>
      <w:szCs w:val="22"/>
    </w:rPr>
  </w:style>
  <w:style w:type="paragraph" w:styleId="CommentText">
    <w:name w:val="annotation text"/>
    <w:basedOn w:val="Normal"/>
    <w:link w:val="CommentTextChar"/>
    <w:uiPriority w:val="99"/>
    <w:semiHidden/>
    <w:unhideWhenUsed/>
    <w:rsid w:val="00385928"/>
    <w:rPr>
      <w:sz w:val="20"/>
      <w:szCs w:val="20"/>
    </w:rPr>
  </w:style>
  <w:style w:type="character" w:customStyle="1" w:styleId="CommentTextChar">
    <w:name w:val="Comment Text Char"/>
    <w:basedOn w:val="DefaultParagraphFont"/>
    <w:link w:val="CommentText"/>
    <w:uiPriority w:val="99"/>
    <w:semiHidden/>
    <w:rsid w:val="00385928"/>
  </w:style>
  <w:style w:type="paragraph" w:styleId="CommentSubject">
    <w:name w:val="annotation subject"/>
    <w:basedOn w:val="CommentText"/>
    <w:next w:val="CommentText"/>
    <w:link w:val="CommentSubjectChar"/>
    <w:uiPriority w:val="99"/>
    <w:semiHidden/>
    <w:unhideWhenUsed/>
    <w:rsid w:val="00385928"/>
    <w:rPr>
      <w:b/>
      <w:bCs/>
    </w:rPr>
  </w:style>
  <w:style w:type="character" w:customStyle="1" w:styleId="CommentSubjectChar">
    <w:name w:val="Comment Subject Char"/>
    <w:link w:val="CommentSubject"/>
    <w:uiPriority w:val="99"/>
    <w:semiHidden/>
    <w:rsid w:val="00385928"/>
    <w:rPr>
      <w:b/>
      <w:bCs/>
    </w:rPr>
  </w:style>
  <w:style w:type="paragraph" w:styleId="Date">
    <w:name w:val="Date"/>
    <w:basedOn w:val="Normal"/>
    <w:next w:val="Normal"/>
    <w:link w:val="DateChar"/>
    <w:uiPriority w:val="99"/>
    <w:semiHidden/>
    <w:unhideWhenUsed/>
    <w:rsid w:val="00385928"/>
  </w:style>
  <w:style w:type="character" w:customStyle="1" w:styleId="DateChar">
    <w:name w:val="Date Char"/>
    <w:link w:val="Date"/>
    <w:uiPriority w:val="99"/>
    <w:semiHidden/>
    <w:rsid w:val="00385928"/>
    <w:rPr>
      <w:sz w:val="22"/>
      <w:szCs w:val="22"/>
    </w:rPr>
  </w:style>
  <w:style w:type="paragraph" w:styleId="DocumentMap">
    <w:name w:val="Document Map"/>
    <w:basedOn w:val="Normal"/>
    <w:link w:val="DocumentMapChar"/>
    <w:uiPriority w:val="99"/>
    <w:semiHidden/>
    <w:unhideWhenUsed/>
    <w:rsid w:val="00385928"/>
    <w:rPr>
      <w:rFonts w:ascii="Segoe UI" w:hAnsi="Segoe UI" w:cs="Segoe UI"/>
      <w:sz w:val="16"/>
      <w:szCs w:val="16"/>
    </w:rPr>
  </w:style>
  <w:style w:type="character" w:customStyle="1" w:styleId="DocumentMapChar">
    <w:name w:val="Document Map Char"/>
    <w:link w:val="DocumentMap"/>
    <w:uiPriority w:val="99"/>
    <w:semiHidden/>
    <w:rsid w:val="00385928"/>
    <w:rPr>
      <w:rFonts w:ascii="Segoe UI" w:hAnsi="Segoe UI" w:cs="Segoe UI"/>
      <w:sz w:val="16"/>
      <w:szCs w:val="16"/>
    </w:rPr>
  </w:style>
  <w:style w:type="paragraph" w:styleId="E-mailSignature">
    <w:name w:val="E-mail Signature"/>
    <w:basedOn w:val="Normal"/>
    <w:link w:val="E-mailSignatureChar"/>
    <w:uiPriority w:val="99"/>
    <w:semiHidden/>
    <w:unhideWhenUsed/>
    <w:rsid w:val="00385928"/>
  </w:style>
  <w:style w:type="character" w:customStyle="1" w:styleId="E-mailSignatureChar">
    <w:name w:val="E-mail Signature Char"/>
    <w:link w:val="E-mailSignature"/>
    <w:uiPriority w:val="99"/>
    <w:semiHidden/>
    <w:rsid w:val="00385928"/>
    <w:rPr>
      <w:sz w:val="22"/>
      <w:szCs w:val="22"/>
    </w:rPr>
  </w:style>
  <w:style w:type="paragraph" w:styleId="EndnoteText">
    <w:name w:val="endnote text"/>
    <w:basedOn w:val="Normal"/>
    <w:link w:val="EndnoteTextChar"/>
    <w:uiPriority w:val="99"/>
    <w:semiHidden/>
    <w:unhideWhenUsed/>
    <w:rsid w:val="00385928"/>
    <w:rPr>
      <w:sz w:val="20"/>
      <w:szCs w:val="20"/>
    </w:rPr>
  </w:style>
  <w:style w:type="character" w:customStyle="1" w:styleId="EndnoteTextChar">
    <w:name w:val="Endnote Text Char"/>
    <w:basedOn w:val="DefaultParagraphFont"/>
    <w:link w:val="EndnoteText"/>
    <w:uiPriority w:val="99"/>
    <w:semiHidden/>
    <w:rsid w:val="00385928"/>
  </w:style>
  <w:style w:type="paragraph" w:styleId="EnvelopeAddress">
    <w:name w:val="envelope address"/>
    <w:basedOn w:val="Normal"/>
    <w:uiPriority w:val="99"/>
    <w:semiHidden/>
    <w:unhideWhenUsed/>
    <w:rsid w:val="00385928"/>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uiPriority w:val="99"/>
    <w:semiHidden/>
    <w:unhideWhenUsed/>
    <w:rsid w:val="00385928"/>
    <w:rPr>
      <w:rFonts w:ascii="Calibri Light" w:eastAsia="Times New Roman" w:hAnsi="Calibri Light"/>
      <w:sz w:val="20"/>
      <w:szCs w:val="20"/>
    </w:rPr>
  </w:style>
  <w:style w:type="paragraph" w:styleId="FootnoteText">
    <w:name w:val="footnote text"/>
    <w:basedOn w:val="Normal"/>
    <w:link w:val="FootnoteTextChar"/>
    <w:uiPriority w:val="99"/>
    <w:semiHidden/>
    <w:unhideWhenUsed/>
    <w:rsid w:val="00385928"/>
    <w:rPr>
      <w:sz w:val="20"/>
      <w:szCs w:val="20"/>
    </w:rPr>
  </w:style>
  <w:style w:type="character" w:customStyle="1" w:styleId="FootnoteTextChar">
    <w:name w:val="Footnote Text Char"/>
    <w:basedOn w:val="DefaultParagraphFont"/>
    <w:link w:val="FootnoteText"/>
    <w:uiPriority w:val="99"/>
    <w:semiHidden/>
    <w:rsid w:val="00385928"/>
  </w:style>
  <w:style w:type="character" w:customStyle="1" w:styleId="Heading1Char">
    <w:name w:val="Heading 1 Char"/>
    <w:link w:val="Heading1"/>
    <w:uiPriority w:val="9"/>
    <w:rsid w:val="00385928"/>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sid w:val="00385928"/>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385928"/>
    <w:rPr>
      <w:rFonts w:ascii="Calibri Light" w:eastAsia="Times New Roman" w:hAnsi="Calibri Light" w:cs="Times New Roman"/>
      <w:b/>
      <w:bCs/>
      <w:sz w:val="26"/>
      <w:szCs w:val="26"/>
    </w:rPr>
  </w:style>
  <w:style w:type="character" w:customStyle="1" w:styleId="Heading4Char">
    <w:name w:val="Heading 4 Char"/>
    <w:link w:val="Heading4"/>
    <w:uiPriority w:val="9"/>
    <w:semiHidden/>
    <w:rsid w:val="00385928"/>
    <w:rPr>
      <w:rFonts w:ascii="Calibri" w:eastAsia="Times New Roman" w:hAnsi="Calibri" w:cs="Times New Roman"/>
      <w:b/>
      <w:bCs/>
      <w:sz w:val="28"/>
      <w:szCs w:val="28"/>
    </w:rPr>
  </w:style>
  <w:style w:type="character" w:customStyle="1" w:styleId="Heading5Char">
    <w:name w:val="Heading 5 Char"/>
    <w:link w:val="Heading5"/>
    <w:uiPriority w:val="9"/>
    <w:semiHidden/>
    <w:rsid w:val="00385928"/>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385928"/>
    <w:rPr>
      <w:rFonts w:ascii="Calibri" w:eastAsia="Times New Roman" w:hAnsi="Calibri" w:cs="Times New Roman"/>
      <w:b/>
      <w:bCs/>
      <w:sz w:val="22"/>
      <w:szCs w:val="22"/>
    </w:rPr>
  </w:style>
  <w:style w:type="character" w:customStyle="1" w:styleId="Heading7Char">
    <w:name w:val="Heading 7 Char"/>
    <w:link w:val="Heading7"/>
    <w:uiPriority w:val="9"/>
    <w:semiHidden/>
    <w:rsid w:val="00385928"/>
    <w:rPr>
      <w:rFonts w:ascii="Calibri" w:eastAsia="Times New Roman" w:hAnsi="Calibri" w:cs="Times New Roman"/>
      <w:sz w:val="24"/>
      <w:szCs w:val="24"/>
    </w:rPr>
  </w:style>
  <w:style w:type="character" w:customStyle="1" w:styleId="Heading8Char">
    <w:name w:val="Heading 8 Char"/>
    <w:link w:val="Heading8"/>
    <w:uiPriority w:val="9"/>
    <w:semiHidden/>
    <w:rsid w:val="00385928"/>
    <w:rPr>
      <w:rFonts w:ascii="Calibri" w:eastAsia="Times New Roman" w:hAnsi="Calibri" w:cs="Times New Roman"/>
      <w:i/>
      <w:iCs/>
      <w:sz w:val="24"/>
      <w:szCs w:val="24"/>
    </w:rPr>
  </w:style>
  <w:style w:type="character" w:customStyle="1" w:styleId="Heading9Char">
    <w:name w:val="Heading 9 Char"/>
    <w:link w:val="Heading9"/>
    <w:uiPriority w:val="9"/>
    <w:semiHidden/>
    <w:rsid w:val="00385928"/>
    <w:rPr>
      <w:rFonts w:ascii="Calibri Light" w:eastAsia="Times New Roman" w:hAnsi="Calibri Light" w:cs="Times New Roman"/>
      <w:sz w:val="22"/>
      <w:szCs w:val="22"/>
    </w:rPr>
  </w:style>
  <w:style w:type="paragraph" w:styleId="HTMLAddress">
    <w:name w:val="HTML Address"/>
    <w:basedOn w:val="Normal"/>
    <w:link w:val="HTMLAddressChar"/>
    <w:uiPriority w:val="99"/>
    <w:semiHidden/>
    <w:unhideWhenUsed/>
    <w:rsid w:val="00385928"/>
    <w:rPr>
      <w:i/>
      <w:iCs/>
    </w:rPr>
  </w:style>
  <w:style w:type="character" w:customStyle="1" w:styleId="HTMLAddressChar">
    <w:name w:val="HTML Address Char"/>
    <w:link w:val="HTMLAddress"/>
    <w:uiPriority w:val="99"/>
    <w:semiHidden/>
    <w:rsid w:val="00385928"/>
    <w:rPr>
      <w:i/>
      <w:iCs/>
      <w:sz w:val="22"/>
      <w:szCs w:val="22"/>
    </w:rPr>
  </w:style>
  <w:style w:type="paragraph" w:styleId="HTMLPreformatted">
    <w:name w:val="HTML Preformatted"/>
    <w:basedOn w:val="Normal"/>
    <w:link w:val="HTMLPreformattedChar"/>
    <w:uiPriority w:val="99"/>
    <w:semiHidden/>
    <w:unhideWhenUsed/>
    <w:rsid w:val="00385928"/>
    <w:rPr>
      <w:rFonts w:ascii="Courier New" w:hAnsi="Courier New" w:cs="Courier New"/>
      <w:sz w:val="20"/>
      <w:szCs w:val="20"/>
    </w:rPr>
  </w:style>
  <w:style w:type="character" w:customStyle="1" w:styleId="HTMLPreformattedChar">
    <w:name w:val="HTML Preformatted Char"/>
    <w:link w:val="HTMLPreformatted"/>
    <w:uiPriority w:val="99"/>
    <w:semiHidden/>
    <w:rsid w:val="00385928"/>
    <w:rPr>
      <w:rFonts w:ascii="Courier New" w:hAnsi="Courier New" w:cs="Courier New"/>
    </w:rPr>
  </w:style>
  <w:style w:type="paragraph" w:styleId="Index1">
    <w:name w:val="index 1"/>
    <w:basedOn w:val="Normal"/>
    <w:next w:val="Normal"/>
    <w:autoRedefine/>
    <w:uiPriority w:val="99"/>
    <w:semiHidden/>
    <w:unhideWhenUsed/>
    <w:rsid w:val="00385928"/>
    <w:pPr>
      <w:ind w:left="220" w:hanging="220"/>
    </w:pPr>
  </w:style>
  <w:style w:type="paragraph" w:styleId="Index2">
    <w:name w:val="index 2"/>
    <w:basedOn w:val="Normal"/>
    <w:next w:val="Normal"/>
    <w:autoRedefine/>
    <w:uiPriority w:val="99"/>
    <w:semiHidden/>
    <w:unhideWhenUsed/>
    <w:rsid w:val="00385928"/>
    <w:pPr>
      <w:ind w:left="440" w:hanging="220"/>
    </w:pPr>
  </w:style>
  <w:style w:type="paragraph" w:styleId="Index3">
    <w:name w:val="index 3"/>
    <w:basedOn w:val="Normal"/>
    <w:next w:val="Normal"/>
    <w:autoRedefine/>
    <w:uiPriority w:val="99"/>
    <w:semiHidden/>
    <w:unhideWhenUsed/>
    <w:rsid w:val="00385928"/>
    <w:pPr>
      <w:ind w:left="660" w:hanging="220"/>
    </w:pPr>
  </w:style>
  <w:style w:type="paragraph" w:styleId="Index4">
    <w:name w:val="index 4"/>
    <w:basedOn w:val="Normal"/>
    <w:next w:val="Normal"/>
    <w:autoRedefine/>
    <w:uiPriority w:val="99"/>
    <w:semiHidden/>
    <w:unhideWhenUsed/>
    <w:rsid w:val="00385928"/>
    <w:pPr>
      <w:ind w:left="880" w:hanging="220"/>
    </w:pPr>
  </w:style>
  <w:style w:type="paragraph" w:styleId="Index5">
    <w:name w:val="index 5"/>
    <w:basedOn w:val="Normal"/>
    <w:next w:val="Normal"/>
    <w:autoRedefine/>
    <w:uiPriority w:val="99"/>
    <w:semiHidden/>
    <w:unhideWhenUsed/>
    <w:rsid w:val="00385928"/>
    <w:pPr>
      <w:ind w:left="1100" w:hanging="220"/>
    </w:pPr>
  </w:style>
  <w:style w:type="paragraph" w:styleId="Index6">
    <w:name w:val="index 6"/>
    <w:basedOn w:val="Normal"/>
    <w:next w:val="Normal"/>
    <w:autoRedefine/>
    <w:uiPriority w:val="99"/>
    <w:semiHidden/>
    <w:unhideWhenUsed/>
    <w:rsid w:val="00385928"/>
    <w:pPr>
      <w:ind w:left="1320" w:hanging="220"/>
    </w:pPr>
  </w:style>
  <w:style w:type="paragraph" w:styleId="Index7">
    <w:name w:val="index 7"/>
    <w:basedOn w:val="Normal"/>
    <w:next w:val="Normal"/>
    <w:autoRedefine/>
    <w:uiPriority w:val="99"/>
    <w:semiHidden/>
    <w:unhideWhenUsed/>
    <w:rsid w:val="00385928"/>
    <w:pPr>
      <w:ind w:left="1540" w:hanging="220"/>
    </w:pPr>
  </w:style>
  <w:style w:type="paragraph" w:styleId="Index8">
    <w:name w:val="index 8"/>
    <w:basedOn w:val="Normal"/>
    <w:next w:val="Normal"/>
    <w:autoRedefine/>
    <w:uiPriority w:val="99"/>
    <w:semiHidden/>
    <w:unhideWhenUsed/>
    <w:rsid w:val="00385928"/>
    <w:pPr>
      <w:ind w:left="1760" w:hanging="220"/>
    </w:pPr>
  </w:style>
  <w:style w:type="paragraph" w:styleId="Index9">
    <w:name w:val="index 9"/>
    <w:basedOn w:val="Normal"/>
    <w:next w:val="Normal"/>
    <w:autoRedefine/>
    <w:uiPriority w:val="99"/>
    <w:semiHidden/>
    <w:unhideWhenUsed/>
    <w:rsid w:val="00385928"/>
    <w:pPr>
      <w:ind w:left="1980" w:hanging="220"/>
    </w:pPr>
  </w:style>
  <w:style w:type="paragraph" w:styleId="IndexHeading">
    <w:name w:val="index heading"/>
    <w:basedOn w:val="Normal"/>
    <w:next w:val="Index1"/>
    <w:uiPriority w:val="99"/>
    <w:semiHidden/>
    <w:unhideWhenUsed/>
    <w:rsid w:val="00385928"/>
    <w:rPr>
      <w:rFonts w:ascii="Calibri Light" w:eastAsia="Times New Roman" w:hAnsi="Calibri Light"/>
      <w:b/>
      <w:bCs/>
    </w:rPr>
  </w:style>
  <w:style w:type="paragraph" w:styleId="List">
    <w:name w:val="List"/>
    <w:basedOn w:val="Normal"/>
    <w:uiPriority w:val="99"/>
    <w:semiHidden/>
    <w:unhideWhenUsed/>
    <w:rsid w:val="00385928"/>
    <w:pPr>
      <w:ind w:left="360" w:hanging="360"/>
      <w:contextualSpacing/>
    </w:pPr>
  </w:style>
  <w:style w:type="paragraph" w:styleId="List2">
    <w:name w:val="List 2"/>
    <w:basedOn w:val="Normal"/>
    <w:uiPriority w:val="99"/>
    <w:semiHidden/>
    <w:unhideWhenUsed/>
    <w:rsid w:val="00385928"/>
    <w:pPr>
      <w:ind w:left="720" w:hanging="360"/>
      <w:contextualSpacing/>
    </w:pPr>
  </w:style>
  <w:style w:type="paragraph" w:styleId="List3">
    <w:name w:val="List 3"/>
    <w:basedOn w:val="Normal"/>
    <w:uiPriority w:val="99"/>
    <w:semiHidden/>
    <w:unhideWhenUsed/>
    <w:rsid w:val="00385928"/>
    <w:pPr>
      <w:ind w:left="1080" w:hanging="360"/>
      <w:contextualSpacing/>
    </w:pPr>
  </w:style>
  <w:style w:type="paragraph" w:styleId="List4">
    <w:name w:val="List 4"/>
    <w:basedOn w:val="Normal"/>
    <w:uiPriority w:val="99"/>
    <w:semiHidden/>
    <w:unhideWhenUsed/>
    <w:rsid w:val="00385928"/>
    <w:pPr>
      <w:ind w:left="1440" w:hanging="360"/>
      <w:contextualSpacing/>
    </w:pPr>
  </w:style>
  <w:style w:type="paragraph" w:styleId="List5">
    <w:name w:val="List 5"/>
    <w:basedOn w:val="Normal"/>
    <w:uiPriority w:val="99"/>
    <w:semiHidden/>
    <w:unhideWhenUsed/>
    <w:rsid w:val="00385928"/>
    <w:pPr>
      <w:ind w:left="1800" w:hanging="360"/>
      <w:contextualSpacing/>
    </w:pPr>
  </w:style>
  <w:style w:type="paragraph" w:styleId="ListBullet">
    <w:name w:val="List Bullet"/>
    <w:basedOn w:val="Normal"/>
    <w:uiPriority w:val="99"/>
    <w:semiHidden/>
    <w:unhideWhenUsed/>
    <w:rsid w:val="00385928"/>
    <w:pPr>
      <w:numPr>
        <w:numId w:val="2"/>
      </w:numPr>
      <w:contextualSpacing/>
    </w:pPr>
  </w:style>
  <w:style w:type="paragraph" w:styleId="ListBullet2">
    <w:name w:val="List Bullet 2"/>
    <w:basedOn w:val="Normal"/>
    <w:uiPriority w:val="99"/>
    <w:semiHidden/>
    <w:unhideWhenUsed/>
    <w:rsid w:val="00385928"/>
    <w:pPr>
      <w:tabs>
        <w:tab w:val="num" w:pos="720"/>
      </w:tabs>
      <w:ind w:left="720" w:hanging="720"/>
      <w:contextualSpacing/>
    </w:pPr>
  </w:style>
  <w:style w:type="paragraph" w:styleId="ListBullet3">
    <w:name w:val="List Bullet 3"/>
    <w:basedOn w:val="Normal"/>
    <w:uiPriority w:val="99"/>
    <w:semiHidden/>
    <w:unhideWhenUsed/>
    <w:rsid w:val="00385928"/>
    <w:pPr>
      <w:tabs>
        <w:tab w:val="num" w:pos="720"/>
      </w:tabs>
      <w:ind w:left="720" w:hanging="720"/>
      <w:contextualSpacing/>
    </w:pPr>
  </w:style>
  <w:style w:type="paragraph" w:styleId="ListBullet4">
    <w:name w:val="List Bullet 4"/>
    <w:basedOn w:val="Normal"/>
    <w:uiPriority w:val="99"/>
    <w:semiHidden/>
    <w:unhideWhenUsed/>
    <w:rsid w:val="00385928"/>
    <w:pPr>
      <w:tabs>
        <w:tab w:val="num" w:pos="720"/>
      </w:tabs>
      <w:ind w:left="720" w:hanging="720"/>
      <w:contextualSpacing/>
    </w:pPr>
  </w:style>
  <w:style w:type="paragraph" w:styleId="ListBullet5">
    <w:name w:val="List Bullet 5"/>
    <w:basedOn w:val="Normal"/>
    <w:uiPriority w:val="99"/>
    <w:semiHidden/>
    <w:unhideWhenUsed/>
    <w:rsid w:val="00385928"/>
    <w:pPr>
      <w:tabs>
        <w:tab w:val="num" w:pos="720"/>
      </w:tabs>
      <w:ind w:left="720" w:hanging="720"/>
      <w:contextualSpacing/>
    </w:pPr>
  </w:style>
  <w:style w:type="paragraph" w:styleId="ListContinue">
    <w:name w:val="List Continue"/>
    <w:basedOn w:val="Normal"/>
    <w:uiPriority w:val="99"/>
    <w:semiHidden/>
    <w:unhideWhenUsed/>
    <w:rsid w:val="00385928"/>
    <w:pPr>
      <w:spacing w:after="120"/>
      <w:ind w:left="360"/>
      <w:contextualSpacing/>
    </w:pPr>
  </w:style>
  <w:style w:type="paragraph" w:styleId="ListContinue2">
    <w:name w:val="List Continue 2"/>
    <w:basedOn w:val="Normal"/>
    <w:uiPriority w:val="99"/>
    <w:semiHidden/>
    <w:unhideWhenUsed/>
    <w:rsid w:val="00385928"/>
    <w:pPr>
      <w:spacing w:after="120"/>
      <w:ind w:left="720"/>
      <w:contextualSpacing/>
    </w:pPr>
  </w:style>
  <w:style w:type="paragraph" w:styleId="ListContinue3">
    <w:name w:val="List Continue 3"/>
    <w:basedOn w:val="Normal"/>
    <w:uiPriority w:val="99"/>
    <w:semiHidden/>
    <w:unhideWhenUsed/>
    <w:rsid w:val="00385928"/>
    <w:pPr>
      <w:spacing w:after="120"/>
      <w:ind w:left="1080"/>
      <w:contextualSpacing/>
    </w:pPr>
  </w:style>
  <w:style w:type="paragraph" w:styleId="ListContinue4">
    <w:name w:val="List Continue 4"/>
    <w:basedOn w:val="Normal"/>
    <w:uiPriority w:val="99"/>
    <w:semiHidden/>
    <w:unhideWhenUsed/>
    <w:rsid w:val="00385928"/>
    <w:pPr>
      <w:spacing w:after="120"/>
      <w:ind w:left="1440"/>
      <w:contextualSpacing/>
    </w:pPr>
  </w:style>
  <w:style w:type="paragraph" w:styleId="ListContinue5">
    <w:name w:val="List Continue 5"/>
    <w:basedOn w:val="Normal"/>
    <w:uiPriority w:val="99"/>
    <w:semiHidden/>
    <w:unhideWhenUsed/>
    <w:rsid w:val="00385928"/>
    <w:pPr>
      <w:spacing w:after="120"/>
      <w:ind w:left="1800"/>
      <w:contextualSpacing/>
    </w:pPr>
  </w:style>
  <w:style w:type="paragraph" w:styleId="ListNumber">
    <w:name w:val="List Number"/>
    <w:basedOn w:val="Normal"/>
    <w:uiPriority w:val="99"/>
    <w:semiHidden/>
    <w:unhideWhenUsed/>
    <w:rsid w:val="00385928"/>
    <w:pPr>
      <w:tabs>
        <w:tab w:val="num" w:pos="720"/>
      </w:tabs>
      <w:ind w:left="720" w:hanging="720"/>
      <w:contextualSpacing/>
    </w:pPr>
  </w:style>
  <w:style w:type="paragraph" w:styleId="ListNumber2">
    <w:name w:val="List Number 2"/>
    <w:basedOn w:val="Normal"/>
    <w:uiPriority w:val="99"/>
    <w:semiHidden/>
    <w:unhideWhenUsed/>
    <w:rsid w:val="00385928"/>
    <w:pPr>
      <w:tabs>
        <w:tab w:val="num" w:pos="720"/>
      </w:tabs>
      <w:ind w:left="720" w:hanging="720"/>
      <w:contextualSpacing/>
    </w:pPr>
  </w:style>
  <w:style w:type="paragraph" w:styleId="ListNumber3">
    <w:name w:val="List Number 3"/>
    <w:basedOn w:val="Normal"/>
    <w:uiPriority w:val="99"/>
    <w:semiHidden/>
    <w:unhideWhenUsed/>
    <w:rsid w:val="00385928"/>
    <w:pPr>
      <w:tabs>
        <w:tab w:val="num" w:pos="720"/>
      </w:tabs>
      <w:ind w:left="720" w:hanging="720"/>
      <w:contextualSpacing/>
    </w:pPr>
  </w:style>
  <w:style w:type="paragraph" w:styleId="ListNumber4">
    <w:name w:val="List Number 4"/>
    <w:basedOn w:val="Normal"/>
    <w:uiPriority w:val="99"/>
    <w:semiHidden/>
    <w:unhideWhenUsed/>
    <w:rsid w:val="00385928"/>
    <w:pPr>
      <w:tabs>
        <w:tab w:val="num" w:pos="720"/>
      </w:tabs>
      <w:ind w:left="720" w:hanging="720"/>
      <w:contextualSpacing/>
    </w:pPr>
  </w:style>
  <w:style w:type="paragraph" w:styleId="ListNumber5">
    <w:name w:val="List Number 5"/>
    <w:basedOn w:val="Normal"/>
    <w:uiPriority w:val="99"/>
    <w:semiHidden/>
    <w:unhideWhenUsed/>
    <w:rsid w:val="00385928"/>
    <w:pPr>
      <w:tabs>
        <w:tab w:val="num" w:pos="720"/>
      </w:tabs>
      <w:ind w:left="720" w:hanging="720"/>
      <w:contextualSpacing/>
    </w:pPr>
  </w:style>
  <w:style w:type="paragraph" w:styleId="MacroText">
    <w:name w:val="macro"/>
    <w:link w:val="MacroTextChar"/>
    <w:uiPriority w:val="99"/>
    <w:semiHidden/>
    <w:unhideWhenUsed/>
    <w:rsid w:val="0038592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rsid w:val="00385928"/>
    <w:rPr>
      <w:rFonts w:ascii="Courier New" w:hAnsi="Courier New" w:cs="Courier New"/>
    </w:rPr>
  </w:style>
  <w:style w:type="paragraph" w:styleId="MessageHeader">
    <w:name w:val="Message Header"/>
    <w:basedOn w:val="Normal"/>
    <w:link w:val="MessageHeaderChar"/>
    <w:uiPriority w:val="99"/>
    <w:semiHidden/>
    <w:unhideWhenUsed/>
    <w:rsid w:val="0038592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sz w:val="24"/>
      <w:szCs w:val="24"/>
    </w:rPr>
  </w:style>
  <w:style w:type="character" w:customStyle="1" w:styleId="MessageHeaderChar">
    <w:name w:val="Message Header Char"/>
    <w:link w:val="MessageHeader"/>
    <w:uiPriority w:val="99"/>
    <w:semiHidden/>
    <w:rsid w:val="00385928"/>
    <w:rPr>
      <w:rFonts w:ascii="Calibri Light" w:eastAsia="Times New Roman" w:hAnsi="Calibri Light" w:cs="Times New Roman"/>
      <w:sz w:val="24"/>
      <w:szCs w:val="24"/>
      <w:shd w:val="pct20" w:color="auto" w:fill="auto"/>
    </w:rPr>
  </w:style>
  <w:style w:type="paragraph" w:styleId="NoSpacing">
    <w:name w:val="No Spacing"/>
    <w:uiPriority w:val="1"/>
    <w:qFormat/>
    <w:rsid w:val="00385928"/>
  </w:style>
  <w:style w:type="paragraph" w:styleId="NormalIndent">
    <w:name w:val="Normal Indent"/>
    <w:basedOn w:val="Normal"/>
    <w:uiPriority w:val="99"/>
    <w:semiHidden/>
    <w:unhideWhenUsed/>
    <w:rsid w:val="00385928"/>
    <w:pPr>
      <w:ind w:left="720"/>
    </w:pPr>
  </w:style>
  <w:style w:type="paragraph" w:styleId="NoteHeading">
    <w:name w:val="Note Heading"/>
    <w:basedOn w:val="Normal"/>
    <w:next w:val="Normal"/>
    <w:link w:val="NoteHeadingChar"/>
    <w:uiPriority w:val="99"/>
    <w:semiHidden/>
    <w:unhideWhenUsed/>
    <w:rsid w:val="00385928"/>
  </w:style>
  <w:style w:type="character" w:customStyle="1" w:styleId="NoteHeadingChar">
    <w:name w:val="Note Heading Char"/>
    <w:link w:val="NoteHeading"/>
    <w:uiPriority w:val="99"/>
    <w:semiHidden/>
    <w:rsid w:val="00385928"/>
    <w:rPr>
      <w:sz w:val="22"/>
      <w:szCs w:val="22"/>
    </w:rPr>
  </w:style>
  <w:style w:type="paragraph" w:styleId="Quote">
    <w:name w:val="Quote"/>
    <w:basedOn w:val="Normal"/>
    <w:next w:val="Normal"/>
    <w:link w:val="QuoteChar"/>
    <w:uiPriority w:val="29"/>
    <w:qFormat/>
    <w:rsid w:val="00385928"/>
    <w:pPr>
      <w:spacing w:before="200" w:after="160"/>
      <w:ind w:left="864" w:right="864"/>
      <w:jc w:val="center"/>
    </w:pPr>
    <w:rPr>
      <w:i/>
      <w:iCs/>
      <w:color w:val="404040"/>
    </w:rPr>
  </w:style>
  <w:style w:type="character" w:customStyle="1" w:styleId="QuoteChar">
    <w:name w:val="Quote Char"/>
    <w:link w:val="Quote"/>
    <w:uiPriority w:val="29"/>
    <w:rsid w:val="00385928"/>
    <w:rPr>
      <w:i/>
      <w:iCs/>
      <w:color w:val="404040"/>
      <w:sz w:val="22"/>
      <w:szCs w:val="22"/>
    </w:rPr>
  </w:style>
  <w:style w:type="paragraph" w:styleId="Salutation">
    <w:name w:val="Salutation"/>
    <w:basedOn w:val="Normal"/>
    <w:next w:val="Normal"/>
    <w:link w:val="SalutationChar"/>
    <w:uiPriority w:val="99"/>
    <w:semiHidden/>
    <w:unhideWhenUsed/>
    <w:rsid w:val="00385928"/>
  </w:style>
  <w:style w:type="character" w:customStyle="1" w:styleId="SalutationChar">
    <w:name w:val="Salutation Char"/>
    <w:link w:val="Salutation"/>
    <w:uiPriority w:val="99"/>
    <w:semiHidden/>
    <w:rsid w:val="00385928"/>
    <w:rPr>
      <w:sz w:val="22"/>
      <w:szCs w:val="22"/>
    </w:rPr>
  </w:style>
  <w:style w:type="paragraph" w:styleId="Signature">
    <w:name w:val="Signature"/>
    <w:basedOn w:val="Normal"/>
    <w:link w:val="SignatureChar"/>
    <w:uiPriority w:val="99"/>
    <w:semiHidden/>
    <w:unhideWhenUsed/>
    <w:rsid w:val="00385928"/>
    <w:pPr>
      <w:ind w:left="4320"/>
    </w:pPr>
  </w:style>
  <w:style w:type="character" w:customStyle="1" w:styleId="SignatureChar">
    <w:name w:val="Signature Char"/>
    <w:link w:val="Signature"/>
    <w:uiPriority w:val="99"/>
    <w:semiHidden/>
    <w:rsid w:val="00385928"/>
    <w:rPr>
      <w:sz w:val="22"/>
      <w:szCs w:val="22"/>
    </w:rPr>
  </w:style>
  <w:style w:type="paragraph" w:styleId="Subtitle">
    <w:name w:val="Subtitle"/>
    <w:basedOn w:val="Normal"/>
    <w:next w:val="Normal"/>
    <w:link w:val="SubtitleChar"/>
    <w:uiPriority w:val="11"/>
    <w:qFormat/>
    <w:pPr>
      <w:spacing w:after="60"/>
      <w:jc w:val="center"/>
    </w:pPr>
    <w:rPr>
      <w:sz w:val="24"/>
      <w:szCs w:val="24"/>
    </w:rPr>
  </w:style>
  <w:style w:type="character" w:customStyle="1" w:styleId="SubtitleChar">
    <w:name w:val="Subtitle Char"/>
    <w:link w:val="Subtitle"/>
    <w:uiPriority w:val="11"/>
    <w:rsid w:val="00385928"/>
    <w:rPr>
      <w:rFonts w:ascii="Calibri Light" w:eastAsia="Times New Roman" w:hAnsi="Calibri Light" w:cs="Times New Roman"/>
      <w:sz w:val="24"/>
      <w:szCs w:val="24"/>
    </w:rPr>
  </w:style>
  <w:style w:type="paragraph" w:styleId="TableofAuthorities">
    <w:name w:val="table of authorities"/>
    <w:basedOn w:val="Normal"/>
    <w:next w:val="Normal"/>
    <w:uiPriority w:val="99"/>
    <w:semiHidden/>
    <w:unhideWhenUsed/>
    <w:rsid w:val="00385928"/>
    <w:pPr>
      <w:ind w:left="220" w:hanging="220"/>
    </w:pPr>
  </w:style>
  <w:style w:type="paragraph" w:styleId="TableofFigures">
    <w:name w:val="table of figures"/>
    <w:basedOn w:val="Normal"/>
    <w:next w:val="Normal"/>
    <w:uiPriority w:val="99"/>
    <w:semiHidden/>
    <w:unhideWhenUsed/>
    <w:rsid w:val="00385928"/>
  </w:style>
  <w:style w:type="character" w:customStyle="1" w:styleId="TitleChar">
    <w:name w:val="Title Char"/>
    <w:link w:val="Title"/>
    <w:uiPriority w:val="10"/>
    <w:rsid w:val="00385928"/>
    <w:rPr>
      <w:rFonts w:ascii="Calibri Light" w:eastAsia="Times New Roman" w:hAnsi="Calibri Light" w:cs="Times New Roman"/>
      <w:b/>
      <w:bCs/>
      <w:kern w:val="28"/>
      <w:sz w:val="32"/>
      <w:szCs w:val="32"/>
    </w:rPr>
  </w:style>
  <w:style w:type="paragraph" w:styleId="TOAHeading">
    <w:name w:val="toa heading"/>
    <w:basedOn w:val="Normal"/>
    <w:next w:val="Normal"/>
    <w:uiPriority w:val="99"/>
    <w:semiHidden/>
    <w:unhideWhenUsed/>
    <w:rsid w:val="00385928"/>
    <w:pPr>
      <w:spacing w:before="120"/>
    </w:pPr>
    <w:rPr>
      <w:rFonts w:ascii="Calibri Light" w:eastAsia="Times New Roman" w:hAnsi="Calibri Light"/>
      <w:b/>
      <w:bCs/>
      <w:sz w:val="24"/>
      <w:szCs w:val="24"/>
    </w:rPr>
  </w:style>
  <w:style w:type="paragraph" w:styleId="TOC1">
    <w:name w:val="toc 1"/>
    <w:basedOn w:val="Normal"/>
    <w:next w:val="Normal"/>
    <w:autoRedefine/>
    <w:uiPriority w:val="39"/>
    <w:semiHidden/>
    <w:unhideWhenUsed/>
    <w:rsid w:val="00385928"/>
  </w:style>
  <w:style w:type="paragraph" w:styleId="TOC2">
    <w:name w:val="toc 2"/>
    <w:basedOn w:val="Normal"/>
    <w:next w:val="Normal"/>
    <w:autoRedefine/>
    <w:uiPriority w:val="39"/>
    <w:semiHidden/>
    <w:unhideWhenUsed/>
    <w:rsid w:val="00385928"/>
    <w:pPr>
      <w:ind w:left="220"/>
    </w:pPr>
  </w:style>
  <w:style w:type="paragraph" w:styleId="TOC3">
    <w:name w:val="toc 3"/>
    <w:basedOn w:val="Normal"/>
    <w:next w:val="Normal"/>
    <w:autoRedefine/>
    <w:uiPriority w:val="39"/>
    <w:semiHidden/>
    <w:unhideWhenUsed/>
    <w:rsid w:val="00385928"/>
    <w:pPr>
      <w:ind w:left="440"/>
    </w:pPr>
  </w:style>
  <w:style w:type="paragraph" w:styleId="TOC4">
    <w:name w:val="toc 4"/>
    <w:basedOn w:val="Normal"/>
    <w:next w:val="Normal"/>
    <w:autoRedefine/>
    <w:uiPriority w:val="39"/>
    <w:semiHidden/>
    <w:unhideWhenUsed/>
    <w:rsid w:val="00385928"/>
    <w:pPr>
      <w:ind w:left="660"/>
    </w:pPr>
  </w:style>
  <w:style w:type="paragraph" w:styleId="TOC5">
    <w:name w:val="toc 5"/>
    <w:basedOn w:val="Normal"/>
    <w:next w:val="Normal"/>
    <w:autoRedefine/>
    <w:uiPriority w:val="39"/>
    <w:semiHidden/>
    <w:unhideWhenUsed/>
    <w:rsid w:val="00385928"/>
    <w:pPr>
      <w:ind w:left="880"/>
    </w:pPr>
  </w:style>
  <w:style w:type="paragraph" w:styleId="TOC6">
    <w:name w:val="toc 6"/>
    <w:basedOn w:val="Normal"/>
    <w:next w:val="Normal"/>
    <w:autoRedefine/>
    <w:uiPriority w:val="39"/>
    <w:semiHidden/>
    <w:unhideWhenUsed/>
    <w:rsid w:val="00385928"/>
    <w:pPr>
      <w:ind w:left="1100"/>
    </w:pPr>
  </w:style>
  <w:style w:type="paragraph" w:styleId="TOC7">
    <w:name w:val="toc 7"/>
    <w:basedOn w:val="Normal"/>
    <w:next w:val="Normal"/>
    <w:autoRedefine/>
    <w:uiPriority w:val="39"/>
    <w:semiHidden/>
    <w:unhideWhenUsed/>
    <w:rsid w:val="00385928"/>
    <w:pPr>
      <w:ind w:left="1320"/>
    </w:pPr>
  </w:style>
  <w:style w:type="paragraph" w:styleId="TOC8">
    <w:name w:val="toc 8"/>
    <w:basedOn w:val="Normal"/>
    <w:next w:val="Normal"/>
    <w:autoRedefine/>
    <w:uiPriority w:val="39"/>
    <w:semiHidden/>
    <w:unhideWhenUsed/>
    <w:rsid w:val="00385928"/>
    <w:pPr>
      <w:ind w:left="1540"/>
    </w:pPr>
  </w:style>
  <w:style w:type="paragraph" w:styleId="TOC9">
    <w:name w:val="toc 9"/>
    <w:basedOn w:val="Normal"/>
    <w:next w:val="Normal"/>
    <w:autoRedefine/>
    <w:uiPriority w:val="39"/>
    <w:semiHidden/>
    <w:unhideWhenUsed/>
    <w:rsid w:val="00385928"/>
    <w:pPr>
      <w:ind w:left="1760"/>
    </w:pPr>
  </w:style>
  <w:style w:type="paragraph" w:styleId="TOCHeading">
    <w:name w:val="TOC Heading"/>
    <w:basedOn w:val="Heading1"/>
    <w:next w:val="Normal"/>
    <w:uiPriority w:val="39"/>
    <w:semiHidden/>
    <w:unhideWhenUsed/>
    <w:qFormat/>
    <w:rsid w:val="00385928"/>
    <w:pPr>
      <w:outlineLvl w:val="9"/>
    </w:pPr>
  </w:style>
  <w:style w:type="character" w:customStyle="1" w:styleId="im">
    <w:name w:val="im"/>
    <w:basedOn w:val="DefaultParagraphFont"/>
    <w:rsid w:val="00491EA5"/>
  </w:style>
  <w:style w:type="character" w:styleId="FollowedHyperlink">
    <w:name w:val="FollowedHyperlink"/>
    <w:uiPriority w:val="99"/>
    <w:semiHidden/>
    <w:unhideWhenUsed/>
    <w:rsid w:val="00B50C9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XDDo98una0fumMTRyfDi5yb2aQ==">CgMxLjAyCGguZ2pkZ3hzOAByITE2ajZmVS1vS2VHYXNLMkFGYTAzTzRpN0R6TEVObENzRw==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3</Pages>
  <Words>1186</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Kim, Jong-Jin</cp:lastModifiedBy>
  <cp:revision>6</cp:revision>
  <dcterms:created xsi:type="dcterms:W3CDTF">2025-04-11T19:01:00Z</dcterms:created>
  <dcterms:modified xsi:type="dcterms:W3CDTF">2025-04-11T20:44:00Z</dcterms:modified>
</cp:coreProperties>
</file>