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1888E" w14:textId="0F7093FC" w:rsidR="00B9674A" w:rsidRDefault="008E1406" w:rsidP="00CC1B36">
      <w:pPr>
        <w:numPr>
          <w:ilvl w:val="0"/>
          <w:numId w:val="28"/>
        </w:numPr>
        <w:rPr>
          <w:rFonts w:ascii="Arial Narrow" w:hAnsi="Arial Narrow" w:cs="Arial"/>
          <w:b/>
          <w:color w:val="FF0066"/>
          <w:sz w:val="32"/>
          <w:szCs w:val="32"/>
        </w:rPr>
      </w:pPr>
      <w:r w:rsidRPr="008E1406">
        <w:rPr>
          <w:rFonts w:ascii="Arial Narrow" w:hAnsi="Arial Narrow" w:cs="Arial"/>
          <w:b/>
          <w:color w:val="FF0066"/>
          <w:sz w:val="32"/>
          <w:szCs w:val="32"/>
        </w:rPr>
        <w:t>Concept Narrative</w:t>
      </w:r>
    </w:p>
    <w:p w14:paraId="69031D6C" w14:textId="42B99297" w:rsidR="009D181F" w:rsidRPr="004B50A6" w:rsidRDefault="009D181F" w:rsidP="009D181F">
      <w:pPr>
        <w:spacing w:after="0" w:line="240" w:lineRule="auto"/>
        <w:ind w:left="284"/>
        <w:rPr>
          <w:rFonts w:ascii="Arial" w:eastAsia="Times New Roman" w:hAnsi="Arial" w:cs="Arial"/>
          <w:color w:val="0E101A"/>
          <w:sz w:val="24"/>
          <w:szCs w:val="24"/>
          <w:lang w:eastAsia="it-IT"/>
        </w:rPr>
      </w:pPr>
      <w:proofErr w:type="spellStart"/>
      <w:r w:rsidRPr="004B50A6">
        <w:rPr>
          <w:rFonts w:ascii="Arial" w:eastAsia="Times New Roman" w:hAnsi="Arial" w:cs="Arial"/>
          <w:b/>
          <w:bCs/>
          <w:color w:val="0E101A"/>
          <w:sz w:val="24"/>
          <w:szCs w:val="24"/>
          <w:lang w:eastAsia="it-IT"/>
        </w:rPr>
        <w:t>Mataliki</w:t>
      </w:r>
      <w:proofErr w:type="spellEnd"/>
      <w:r w:rsidRPr="004B50A6">
        <w:rPr>
          <w:rFonts w:ascii="Arial" w:eastAsia="Times New Roman" w:hAnsi="Arial" w:cs="Arial"/>
          <w:color w:val="0E101A"/>
          <w:sz w:val="24"/>
          <w:szCs w:val="24"/>
          <w:lang w:eastAsia="it-IT"/>
        </w:rPr>
        <w:t xml:space="preserve">, also known as the Pleiades, is a cluster of stars in the constellation of Taurus. This constellation, visible to populations all over the globe, has always been associated with myths and legends. For the Fijians, its appearance marks the beginning of the navigation season. Our project draws inspiration from this constellation and the meanings that sea </w:t>
      </w:r>
      <w:proofErr w:type="gramStart"/>
      <w:r w:rsidRPr="004B50A6">
        <w:rPr>
          <w:rFonts w:ascii="Arial" w:eastAsia="Times New Roman" w:hAnsi="Arial" w:cs="Arial"/>
          <w:color w:val="0E101A"/>
          <w:sz w:val="24"/>
          <w:szCs w:val="24"/>
          <w:lang w:eastAsia="it-IT"/>
        </w:rPr>
        <w:t>peoples</w:t>
      </w:r>
      <w:proofErr w:type="gramEnd"/>
      <w:r w:rsidRPr="004B50A6">
        <w:rPr>
          <w:rFonts w:ascii="Arial" w:eastAsia="Times New Roman" w:hAnsi="Arial" w:cs="Arial"/>
          <w:color w:val="0E101A"/>
          <w:sz w:val="24"/>
          <w:szCs w:val="24"/>
          <w:lang w:eastAsia="it-IT"/>
        </w:rPr>
        <w:t xml:space="preserve"> have given it.</w:t>
      </w:r>
    </w:p>
    <w:p w14:paraId="3CAE79C4" w14:textId="77777777" w:rsidR="009D181F" w:rsidRPr="004B50A6" w:rsidRDefault="009D181F" w:rsidP="009D181F">
      <w:pPr>
        <w:spacing w:after="0" w:line="240" w:lineRule="auto"/>
        <w:ind w:left="284"/>
        <w:rPr>
          <w:rFonts w:ascii="Arial" w:eastAsia="Times New Roman" w:hAnsi="Arial" w:cs="Arial"/>
          <w:color w:val="0E101A"/>
          <w:sz w:val="24"/>
          <w:szCs w:val="24"/>
          <w:lang w:eastAsia="it-IT"/>
        </w:rPr>
      </w:pPr>
    </w:p>
    <w:p w14:paraId="378C9718" w14:textId="3A487DB3" w:rsidR="009D181F" w:rsidRPr="004B50A6" w:rsidRDefault="009D181F" w:rsidP="009D181F">
      <w:pPr>
        <w:spacing w:after="0" w:line="240" w:lineRule="auto"/>
        <w:ind w:left="284"/>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A series of </w:t>
      </w:r>
      <w:r w:rsidRPr="004B50A6">
        <w:rPr>
          <w:rFonts w:ascii="Arial" w:eastAsia="Times New Roman" w:hAnsi="Arial" w:cs="Arial"/>
          <w:b/>
          <w:bCs/>
          <w:color w:val="0E101A"/>
          <w:sz w:val="24"/>
          <w:szCs w:val="24"/>
          <w:lang w:eastAsia="it-IT"/>
        </w:rPr>
        <w:t>lighting fixtures</w:t>
      </w:r>
      <w:r w:rsidRPr="004B50A6">
        <w:rPr>
          <w:rFonts w:ascii="Arial" w:eastAsia="Times New Roman" w:hAnsi="Arial" w:cs="Arial"/>
          <w:color w:val="0E101A"/>
          <w:sz w:val="24"/>
          <w:szCs w:val="24"/>
          <w:lang w:eastAsia="it-IT"/>
        </w:rPr>
        <w:t xml:space="preserve"> placed at the top of bamboo pillars recreate the iconic constellation, which can be recognized when observed from the summit of </w:t>
      </w:r>
      <w:proofErr w:type="spellStart"/>
      <w:r w:rsidRPr="004B50A6">
        <w:rPr>
          <w:rFonts w:ascii="Arial" w:eastAsia="Times New Roman" w:hAnsi="Arial" w:cs="Arial"/>
          <w:color w:val="0E101A"/>
          <w:sz w:val="24"/>
          <w:szCs w:val="24"/>
          <w:lang w:eastAsia="it-IT"/>
        </w:rPr>
        <w:t>Vaturui</w:t>
      </w:r>
      <w:proofErr w:type="spellEnd"/>
      <w:r w:rsidRPr="004B50A6">
        <w:rPr>
          <w:rFonts w:ascii="Arial" w:eastAsia="Times New Roman" w:hAnsi="Arial" w:cs="Arial"/>
          <w:color w:val="0E101A"/>
          <w:sz w:val="24"/>
          <w:szCs w:val="24"/>
          <w:lang w:eastAsia="it-IT"/>
        </w:rPr>
        <w:t xml:space="preserve">. The new lighting system, powered by clean electricity, will breathe new life into the area, turning it into the heart of the village's evening activities. Beneath the canopies stretched between the bamboo pillars, various activities take place: from performances, and children’s games, to drinking kava, which is produced under another type of canopy in the area's outside skirt. Most of the </w:t>
      </w:r>
      <w:r w:rsidR="00955446" w:rsidRPr="004B50A6">
        <w:rPr>
          <w:rFonts w:ascii="Arial" w:eastAsia="Times New Roman" w:hAnsi="Arial" w:cs="Arial"/>
          <w:color w:val="0E101A"/>
          <w:sz w:val="24"/>
          <w:szCs w:val="24"/>
          <w:lang w:eastAsia="it-IT"/>
        </w:rPr>
        <w:t>space</w:t>
      </w:r>
      <w:r w:rsidRPr="004B50A6">
        <w:rPr>
          <w:rFonts w:ascii="Arial" w:eastAsia="Times New Roman" w:hAnsi="Arial" w:cs="Arial"/>
          <w:color w:val="0E101A"/>
          <w:sz w:val="24"/>
          <w:szCs w:val="24"/>
          <w:lang w:eastAsia="it-IT"/>
        </w:rPr>
        <w:t xml:space="preserve"> under the structures is intended for agriculture. After being harvested, kava is dried under the roof of a special building and then consumed or sold to help maintain the </w:t>
      </w:r>
      <w:proofErr w:type="gramStart"/>
      <w:r w:rsidRPr="004B50A6">
        <w:rPr>
          <w:rFonts w:ascii="Arial" w:eastAsia="Times New Roman" w:hAnsi="Arial" w:cs="Arial"/>
          <w:color w:val="0E101A"/>
          <w:sz w:val="24"/>
          <w:szCs w:val="24"/>
          <w:lang w:eastAsia="it-IT"/>
        </w:rPr>
        <w:t>mini-grid</w:t>
      </w:r>
      <w:proofErr w:type="gramEnd"/>
      <w:r w:rsidRPr="004B50A6">
        <w:rPr>
          <w:rFonts w:ascii="Arial" w:eastAsia="Times New Roman" w:hAnsi="Arial" w:cs="Arial"/>
          <w:color w:val="0E101A"/>
          <w:sz w:val="24"/>
          <w:szCs w:val="24"/>
          <w:lang w:eastAsia="it-IT"/>
        </w:rPr>
        <w:t xml:space="preserve">. Kava is not the only plant that falls into these categories; the list also includes taro and </w:t>
      </w:r>
      <w:proofErr w:type="spellStart"/>
      <w:r w:rsidRPr="004B50A6">
        <w:rPr>
          <w:rFonts w:ascii="Arial" w:eastAsia="Times New Roman" w:hAnsi="Arial" w:cs="Arial"/>
          <w:color w:val="0E101A"/>
          <w:sz w:val="24"/>
          <w:szCs w:val="24"/>
          <w:lang w:eastAsia="it-IT"/>
        </w:rPr>
        <w:t>bele</w:t>
      </w:r>
      <w:proofErr w:type="spellEnd"/>
      <w:r w:rsidRPr="004B50A6">
        <w:rPr>
          <w:rFonts w:ascii="Arial" w:eastAsia="Times New Roman" w:hAnsi="Arial" w:cs="Arial"/>
          <w:color w:val="0E101A"/>
          <w:sz w:val="24"/>
          <w:szCs w:val="24"/>
          <w:lang w:eastAsia="it-IT"/>
        </w:rPr>
        <w:t>, which need shelter from the sun and can be an important food source for the village.</w:t>
      </w:r>
    </w:p>
    <w:p w14:paraId="1E991257" w14:textId="77777777" w:rsidR="009D181F" w:rsidRPr="004B50A6" w:rsidRDefault="009D181F" w:rsidP="009D181F">
      <w:pPr>
        <w:spacing w:after="0" w:line="240" w:lineRule="auto"/>
        <w:ind w:left="284"/>
        <w:rPr>
          <w:rFonts w:ascii="Arial" w:eastAsia="Times New Roman" w:hAnsi="Arial" w:cs="Arial"/>
          <w:color w:val="0E101A"/>
          <w:sz w:val="24"/>
          <w:szCs w:val="24"/>
          <w:lang w:eastAsia="it-IT"/>
        </w:rPr>
      </w:pPr>
    </w:p>
    <w:p w14:paraId="049B53F3" w14:textId="64167549" w:rsidR="00700ACC" w:rsidRPr="004B50A6" w:rsidRDefault="009D181F" w:rsidP="009D181F">
      <w:pPr>
        <w:spacing w:after="0" w:line="240" w:lineRule="auto"/>
        <w:ind w:left="284"/>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The electricity for these activities and the village's needs is generated by </w:t>
      </w:r>
      <w:r w:rsidRPr="004B50A6">
        <w:rPr>
          <w:rFonts w:ascii="Arial" w:eastAsia="Times New Roman" w:hAnsi="Arial" w:cs="Arial"/>
          <w:b/>
          <w:bCs/>
          <w:color w:val="0E101A"/>
          <w:sz w:val="24"/>
          <w:szCs w:val="24"/>
          <w:lang w:eastAsia="it-IT"/>
        </w:rPr>
        <w:t xml:space="preserve">flexible solar panels </w:t>
      </w:r>
      <w:r w:rsidRPr="004B50A6">
        <w:rPr>
          <w:rFonts w:ascii="Arial" w:eastAsia="Times New Roman" w:hAnsi="Arial" w:cs="Arial"/>
          <w:color w:val="0E101A"/>
          <w:sz w:val="24"/>
          <w:szCs w:val="24"/>
          <w:lang w:eastAsia="it-IT"/>
        </w:rPr>
        <w:t xml:space="preserve">on the canopies. These are made from recycled fishing nets and shaped like triangles, inspired by the large sails of traditional Fijian boats. These modules, composed of fabric and panels, are designed to be easily installed. Thanks to their extremely low weight and minimal thickness they can be dismantled, folded, and stored in a specially designed structure within a few hours when a typhoon is approaching. </w:t>
      </w:r>
    </w:p>
    <w:p w14:paraId="7FEEB63C" w14:textId="77777777" w:rsidR="00700ACC" w:rsidRPr="004B50A6" w:rsidRDefault="00700ACC" w:rsidP="009D181F">
      <w:pPr>
        <w:spacing w:after="0" w:line="240" w:lineRule="auto"/>
        <w:ind w:left="284"/>
        <w:rPr>
          <w:rFonts w:ascii="Arial" w:eastAsia="Times New Roman" w:hAnsi="Arial" w:cs="Arial"/>
          <w:color w:val="0E101A"/>
          <w:sz w:val="24"/>
          <w:szCs w:val="24"/>
          <w:lang w:eastAsia="it-IT"/>
        </w:rPr>
      </w:pPr>
    </w:p>
    <w:p w14:paraId="72A5FB77" w14:textId="1CEED7FC" w:rsidR="009D181F" w:rsidRPr="004B50A6" w:rsidRDefault="009D181F" w:rsidP="009D181F">
      <w:pPr>
        <w:spacing w:after="0" w:line="240" w:lineRule="auto"/>
        <w:ind w:left="284"/>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However, solar panels are not the only energy source. The sail system is integrated with small bamboo wind turbines.</w:t>
      </w:r>
      <w:r w:rsidR="00700ACC" w:rsidRPr="004B50A6">
        <w:rPr>
          <w:rFonts w:ascii="Arial" w:eastAsia="Times New Roman" w:hAnsi="Arial" w:cs="Arial"/>
          <w:color w:val="0E101A"/>
          <w:sz w:val="24"/>
          <w:szCs w:val="24"/>
          <w:lang w:eastAsia="it-IT"/>
        </w:rPr>
        <w:t xml:space="preserve"> </w:t>
      </w:r>
      <w:r w:rsidRPr="004B50A6">
        <w:rPr>
          <w:rFonts w:ascii="Arial" w:eastAsia="Times New Roman" w:hAnsi="Arial" w:cs="Arial"/>
          <w:color w:val="0E101A"/>
          <w:sz w:val="24"/>
          <w:szCs w:val="24"/>
          <w:lang w:eastAsia="it-IT"/>
        </w:rPr>
        <w:t xml:space="preserve">Solar and wind energy potential are </w:t>
      </w:r>
      <w:r w:rsidRPr="004B50A6">
        <w:rPr>
          <w:rFonts w:ascii="Arial" w:eastAsia="Times New Roman" w:hAnsi="Arial" w:cs="Arial"/>
          <w:b/>
          <w:bCs/>
          <w:color w:val="0E101A"/>
          <w:sz w:val="24"/>
          <w:szCs w:val="24"/>
          <w:lang w:eastAsia="it-IT"/>
        </w:rPr>
        <w:t>inversely proportional</w:t>
      </w:r>
      <w:r w:rsidRPr="004B50A6">
        <w:rPr>
          <w:rFonts w:ascii="Arial" w:eastAsia="Times New Roman" w:hAnsi="Arial" w:cs="Arial"/>
          <w:color w:val="0E101A"/>
          <w:sz w:val="24"/>
          <w:szCs w:val="24"/>
          <w:lang w:eastAsia="it-IT"/>
        </w:rPr>
        <w:t xml:space="preserve"> throughout the year. The 2 systems ensure a constant energy supply for the village. Moreover, wind energy reduces the need for battery storage</w:t>
      </w:r>
      <w:r w:rsidR="00E0205F" w:rsidRPr="004B50A6">
        <w:rPr>
          <w:rFonts w:ascii="Arial" w:eastAsia="Times New Roman" w:hAnsi="Arial" w:cs="Arial"/>
          <w:color w:val="0E101A"/>
          <w:sz w:val="24"/>
          <w:szCs w:val="24"/>
          <w:lang w:eastAsia="it-IT"/>
        </w:rPr>
        <w:t xml:space="preserve"> of approximately 37%</w:t>
      </w:r>
      <w:r w:rsidRPr="004B50A6">
        <w:rPr>
          <w:rFonts w:ascii="Arial" w:eastAsia="Times New Roman" w:hAnsi="Arial" w:cs="Arial"/>
          <w:color w:val="0E101A"/>
          <w:sz w:val="24"/>
          <w:szCs w:val="24"/>
          <w:lang w:eastAsia="it-IT"/>
        </w:rPr>
        <w:t xml:space="preserve"> by providing electricity when </w:t>
      </w:r>
      <w:proofErr w:type="spellStart"/>
      <w:r w:rsidRPr="004B50A6">
        <w:rPr>
          <w:rFonts w:ascii="Arial" w:eastAsia="Times New Roman" w:hAnsi="Arial" w:cs="Arial"/>
          <w:color w:val="0E101A"/>
          <w:sz w:val="24"/>
          <w:szCs w:val="24"/>
          <w:lang w:eastAsia="it-IT"/>
        </w:rPr>
        <w:t>Mataliki</w:t>
      </w:r>
      <w:proofErr w:type="spellEnd"/>
      <w:r w:rsidRPr="004B50A6">
        <w:rPr>
          <w:rFonts w:ascii="Arial" w:eastAsia="Times New Roman" w:hAnsi="Arial" w:cs="Arial"/>
          <w:color w:val="0E101A"/>
          <w:sz w:val="24"/>
          <w:szCs w:val="24"/>
          <w:lang w:eastAsia="it-IT"/>
        </w:rPr>
        <w:t xml:space="preserve"> shines in the night sky. </w:t>
      </w:r>
    </w:p>
    <w:p w14:paraId="3CF82580" w14:textId="11E0AF06" w:rsidR="009D181F" w:rsidRPr="004B50A6" w:rsidRDefault="004B50A6" w:rsidP="009D181F">
      <w:pPr>
        <w:spacing w:after="0" w:line="240" w:lineRule="auto"/>
        <w:ind w:left="284"/>
        <w:rPr>
          <w:rFonts w:ascii="Arial" w:eastAsia="Times New Roman" w:hAnsi="Arial" w:cs="Arial"/>
          <w:color w:val="0E101A"/>
          <w:sz w:val="24"/>
          <w:szCs w:val="24"/>
          <w:lang w:eastAsia="it-IT"/>
        </w:rPr>
      </w:pPr>
      <w:r>
        <w:rPr>
          <w:noProof/>
        </w:rPr>
        <w:pict w14:anchorId="1AC6B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pt;margin-top:20.05pt;width:467.8pt;height:97.3pt;z-index:-6;mso-position-horizontal-relative:text;mso-position-vertical-relative:text" wrapcoords="-35 0 -35 21434 21600 21434 21600 0 -35 0">
            <v:imagedata r:id="rId8" o:title=""/>
            <w10:wrap type="tight"/>
          </v:shape>
        </w:pict>
      </w:r>
    </w:p>
    <w:p w14:paraId="64ACEB8E" w14:textId="222536C7" w:rsidR="009D181F" w:rsidRPr="004B50A6" w:rsidRDefault="009D181F" w:rsidP="009D181F">
      <w:pPr>
        <w:spacing w:after="0" w:line="240" w:lineRule="auto"/>
        <w:ind w:left="284"/>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lastRenderedPageBreak/>
        <w:t xml:space="preserve">Just as the ancient Fijian navigators saw the appearance of </w:t>
      </w:r>
      <w:proofErr w:type="spellStart"/>
      <w:r w:rsidRPr="004B50A6">
        <w:rPr>
          <w:rFonts w:ascii="Arial" w:eastAsia="Times New Roman" w:hAnsi="Arial" w:cs="Arial"/>
          <w:b/>
          <w:bCs/>
          <w:color w:val="0E101A"/>
          <w:sz w:val="24"/>
          <w:szCs w:val="24"/>
          <w:lang w:eastAsia="it-IT"/>
        </w:rPr>
        <w:t>Mata</w:t>
      </w:r>
      <w:r w:rsidR="00E0205F" w:rsidRPr="004B50A6">
        <w:rPr>
          <w:rFonts w:ascii="Arial" w:eastAsia="Times New Roman" w:hAnsi="Arial" w:cs="Arial"/>
          <w:b/>
          <w:bCs/>
          <w:color w:val="0E101A"/>
          <w:sz w:val="24"/>
          <w:szCs w:val="24"/>
          <w:lang w:eastAsia="it-IT"/>
        </w:rPr>
        <w:t>l</w:t>
      </w:r>
      <w:r w:rsidRPr="004B50A6">
        <w:rPr>
          <w:rFonts w:ascii="Arial" w:eastAsia="Times New Roman" w:hAnsi="Arial" w:cs="Arial"/>
          <w:b/>
          <w:bCs/>
          <w:color w:val="0E101A"/>
          <w:sz w:val="24"/>
          <w:szCs w:val="24"/>
          <w:lang w:eastAsia="it-IT"/>
        </w:rPr>
        <w:t>iki</w:t>
      </w:r>
      <w:proofErr w:type="spellEnd"/>
      <w:r w:rsidRPr="004B50A6">
        <w:rPr>
          <w:rFonts w:ascii="Arial" w:eastAsia="Times New Roman" w:hAnsi="Arial" w:cs="Arial"/>
          <w:b/>
          <w:bCs/>
          <w:color w:val="0E101A"/>
          <w:sz w:val="24"/>
          <w:szCs w:val="24"/>
          <w:lang w:eastAsia="it-IT"/>
        </w:rPr>
        <w:t xml:space="preserve"> </w:t>
      </w:r>
      <w:r w:rsidRPr="004B50A6">
        <w:rPr>
          <w:rFonts w:ascii="Arial" w:eastAsia="Times New Roman" w:hAnsi="Arial" w:cs="Arial"/>
          <w:color w:val="0E101A"/>
          <w:sz w:val="24"/>
          <w:szCs w:val="24"/>
          <w:lang w:eastAsia="it-IT"/>
        </w:rPr>
        <w:t>as the beginning of a new season of prosperity, our project marks the start of a new era for the inhabitants of Marou-one of energy equity, sustainable development, and environmental awareness.</w:t>
      </w:r>
    </w:p>
    <w:p w14:paraId="35342F6D" w14:textId="23E55C53" w:rsidR="00432F7C" w:rsidRPr="004B50A6" w:rsidRDefault="00432F7C" w:rsidP="00432F7C">
      <w:pPr>
        <w:rPr>
          <w:rFonts w:ascii="Arial" w:hAnsi="Arial" w:cs="Arial"/>
          <w:b/>
          <w:color w:val="FF0066"/>
          <w:sz w:val="32"/>
          <w:szCs w:val="32"/>
        </w:rPr>
      </w:pPr>
    </w:p>
    <w:p w14:paraId="15818AA4" w14:textId="26799E89" w:rsidR="008C2707" w:rsidRPr="004B50A6" w:rsidRDefault="008C2707" w:rsidP="008C2707">
      <w:pPr>
        <w:numPr>
          <w:ilvl w:val="0"/>
          <w:numId w:val="28"/>
        </w:numPr>
        <w:rPr>
          <w:rStyle w:val="apple-style-span"/>
          <w:rFonts w:ascii="Arial" w:hAnsi="Arial" w:cs="Arial"/>
          <w:b/>
          <w:color w:val="FF0066"/>
          <w:sz w:val="32"/>
          <w:szCs w:val="32"/>
        </w:rPr>
      </w:pPr>
      <w:r w:rsidRPr="004B50A6">
        <w:rPr>
          <w:rFonts w:ascii="Arial" w:hAnsi="Arial" w:cs="Arial"/>
          <w:b/>
          <w:color w:val="FF0066"/>
          <w:sz w:val="32"/>
          <w:szCs w:val="32"/>
        </w:rPr>
        <w:t xml:space="preserve">Technical Narrative </w:t>
      </w:r>
    </w:p>
    <w:p w14:paraId="1AF13AA1" w14:textId="49721882"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b/>
          <w:bCs/>
          <w:color w:val="0E101A"/>
          <w:sz w:val="24"/>
          <w:szCs w:val="24"/>
          <w:lang w:eastAsia="it-IT"/>
        </w:rPr>
        <w:t>Infrastructure</w:t>
      </w:r>
      <w:r w:rsidRPr="004B50A6">
        <w:rPr>
          <w:rFonts w:ascii="Arial" w:eastAsia="Times New Roman" w:hAnsi="Arial" w:cs="Arial"/>
          <w:color w:val="0E101A"/>
          <w:sz w:val="24"/>
          <w:szCs w:val="24"/>
          <w:lang w:eastAsia="it-IT"/>
        </w:rPr>
        <w:t xml:space="preserve">, </w:t>
      </w:r>
      <w:r w:rsidR="00955446" w:rsidRPr="004B50A6">
        <w:rPr>
          <w:rFonts w:ascii="Arial" w:eastAsia="Times New Roman" w:hAnsi="Arial" w:cs="Arial"/>
          <w:color w:val="0E101A"/>
          <w:sz w:val="24"/>
          <w:szCs w:val="24"/>
          <w:lang w:eastAsia="it-IT"/>
        </w:rPr>
        <w:t>t</w:t>
      </w:r>
      <w:r w:rsidRPr="004B50A6">
        <w:rPr>
          <w:rFonts w:ascii="Arial" w:eastAsia="Times New Roman" w:hAnsi="Arial" w:cs="Arial"/>
          <w:color w:val="0E101A"/>
          <w:sz w:val="24"/>
          <w:szCs w:val="24"/>
          <w:lang w:eastAsia="it-IT"/>
        </w:rPr>
        <w:t xml:space="preserve">he proposed project involves developing a mini-grid system designed to enhance energy sustainability and optimize power generation from renewable sources. It integrates a photovoltaic (PV) installation, vertical-axis wind turbines (VAWTs), an advanced energy storage system, and a system converter, ensuring reliable energy. At the core of the </w:t>
      </w:r>
      <w:proofErr w:type="gramStart"/>
      <w:r w:rsidRPr="004B50A6">
        <w:rPr>
          <w:rFonts w:ascii="Arial" w:eastAsia="Times New Roman" w:hAnsi="Arial" w:cs="Arial"/>
          <w:color w:val="0E101A"/>
          <w:sz w:val="24"/>
          <w:szCs w:val="24"/>
          <w:lang w:eastAsia="it-IT"/>
        </w:rPr>
        <w:t>mini-grid</w:t>
      </w:r>
      <w:proofErr w:type="gramEnd"/>
      <w:r w:rsidRPr="004B50A6">
        <w:rPr>
          <w:rFonts w:ascii="Arial" w:eastAsia="Times New Roman" w:hAnsi="Arial" w:cs="Arial"/>
          <w:color w:val="0E101A"/>
          <w:sz w:val="24"/>
          <w:szCs w:val="24"/>
          <w:lang w:eastAsia="it-IT"/>
        </w:rPr>
        <w:t xml:space="preserve"> is an 80.6 </w:t>
      </w:r>
      <w:proofErr w:type="spellStart"/>
      <w:r w:rsidRPr="004B50A6">
        <w:rPr>
          <w:rFonts w:ascii="Arial" w:eastAsia="Times New Roman" w:hAnsi="Arial" w:cs="Arial"/>
          <w:color w:val="0E101A"/>
          <w:sz w:val="24"/>
          <w:szCs w:val="24"/>
          <w:lang w:eastAsia="it-IT"/>
        </w:rPr>
        <w:t>kWp</w:t>
      </w:r>
      <w:proofErr w:type="spellEnd"/>
      <w:r w:rsidRPr="004B50A6">
        <w:rPr>
          <w:rFonts w:ascii="Arial" w:eastAsia="Times New Roman" w:hAnsi="Arial" w:cs="Arial"/>
          <w:color w:val="0E101A"/>
          <w:sz w:val="24"/>
          <w:szCs w:val="24"/>
          <w:lang w:eastAsia="it-IT"/>
        </w:rPr>
        <w:t xml:space="preserve"> photovoltaic system utilizing crystalline silicon modules.  </w:t>
      </w:r>
    </w:p>
    <w:p w14:paraId="3362FB2B" w14:textId="52428DE7" w:rsidR="00E0205F" w:rsidRPr="004B50A6" w:rsidRDefault="00E0205F" w:rsidP="00E0205F">
      <w:pPr>
        <w:spacing w:after="0" w:line="240" w:lineRule="auto"/>
        <w:jc w:val="both"/>
        <w:rPr>
          <w:rFonts w:ascii="Arial" w:eastAsia="Times New Roman" w:hAnsi="Arial" w:cs="Arial"/>
          <w:color w:val="0E101A"/>
          <w:sz w:val="24"/>
          <w:szCs w:val="24"/>
          <w:lang w:eastAsia="it-IT"/>
        </w:rPr>
      </w:pPr>
    </w:p>
    <w:p w14:paraId="774A81CD" w14:textId="5E4AC390" w:rsidR="00E0205F" w:rsidRPr="004B50A6" w:rsidRDefault="00000AFE" w:rsidP="00E0205F">
      <w:pPr>
        <w:spacing w:after="0" w:line="240" w:lineRule="auto"/>
        <w:jc w:val="both"/>
        <w:rPr>
          <w:rFonts w:ascii="Arial" w:eastAsia="Times New Roman" w:hAnsi="Arial" w:cs="Arial"/>
          <w:color w:val="0E101A"/>
          <w:sz w:val="24"/>
          <w:szCs w:val="24"/>
          <w:lang w:eastAsia="it-IT"/>
        </w:rPr>
      </w:pPr>
      <w:r>
        <w:rPr>
          <w:noProof/>
        </w:rPr>
        <w:pict w14:anchorId="3775FFFA">
          <v:shape id="_x0000_s2051" type="#_x0000_t75" style="position:absolute;left:0;text-align:left;margin-left:-73.8pt;margin-top:142.2pt;width:620.75pt;height:309.6pt;z-index:-5;mso-position-horizontal-relative:text;mso-position-vertical-relative:text" wrapcoords="-35 0 -35 21551 21600 21551 21600 0 -35 0">
            <v:imagedata r:id="rId9" o:title="" croptop="40182f" cropleft="29309f" cropright="330f"/>
            <w10:wrap type="tight"/>
          </v:shape>
        </w:pict>
      </w:r>
      <w:r w:rsidR="00E0205F" w:rsidRPr="004B50A6">
        <w:rPr>
          <w:rFonts w:ascii="Arial" w:eastAsia="Times New Roman" w:hAnsi="Arial" w:cs="Arial"/>
          <w:color w:val="0E101A"/>
          <w:sz w:val="24"/>
          <w:szCs w:val="24"/>
          <w:lang w:eastAsia="it-IT"/>
        </w:rPr>
        <w:t xml:space="preserve">A part of the </w:t>
      </w:r>
      <w:r w:rsidR="00E0205F" w:rsidRPr="004B50A6">
        <w:rPr>
          <w:rFonts w:ascii="Arial" w:eastAsia="Times New Roman" w:hAnsi="Arial" w:cs="Arial"/>
          <w:b/>
          <w:bCs/>
          <w:color w:val="0E101A"/>
          <w:sz w:val="24"/>
          <w:szCs w:val="24"/>
          <w:lang w:eastAsia="it-IT"/>
        </w:rPr>
        <w:t xml:space="preserve">photovoltaic modules </w:t>
      </w:r>
      <w:r w:rsidR="00E0205F" w:rsidRPr="004B50A6">
        <w:rPr>
          <w:rFonts w:ascii="Arial" w:eastAsia="Times New Roman" w:hAnsi="Arial" w:cs="Arial"/>
          <w:color w:val="0E101A"/>
          <w:sz w:val="24"/>
          <w:szCs w:val="24"/>
          <w:lang w:eastAsia="it-IT"/>
        </w:rPr>
        <w:t xml:space="preserve">(53, for a total capacity of 10.6 </w:t>
      </w:r>
      <w:proofErr w:type="spellStart"/>
      <w:r w:rsidR="00E0205F" w:rsidRPr="004B50A6">
        <w:rPr>
          <w:rFonts w:ascii="Arial" w:eastAsia="Times New Roman" w:hAnsi="Arial" w:cs="Arial"/>
          <w:color w:val="0E101A"/>
          <w:sz w:val="24"/>
          <w:szCs w:val="24"/>
          <w:lang w:eastAsia="it-IT"/>
        </w:rPr>
        <w:t>kWp</w:t>
      </w:r>
      <w:proofErr w:type="spellEnd"/>
      <w:r w:rsidR="00E0205F" w:rsidRPr="004B50A6">
        <w:rPr>
          <w:rFonts w:ascii="Arial" w:eastAsia="Times New Roman" w:hAnsi="Arial" w:cs="Arial"/>
          <w:color w:val="0E101A"/>
          <w:sz w:val="24"/>
          <w:szCs w:val="24"/>
          <w:lang w:eastAsia="it-IT"/>
        </w:rPr>
        <w:t xml:space="preserve">), are installed on 4 triangular sails located at the center of the site. Two of these structures are inclined eastwards and two to the west to maximize energy production in the morning and evening when demand is higher. Most of the modules (350, for a total capacity of 70 </w:t>
      </w:r>
      <w:proofErr w:type="spellStart"/>
      <w:r w:rsidR="00E0205F" w:rsidRPr="004B50A6">
        <w:rPr>
          <w:rFonts w:ascii="Arial" w:eastAsia="Times New Roman" w:hAnsi="Arial" w:cs="Arial"/>
          <w:color w:val="0E101A"/>
          <w:sz w:val="24"/>
          <w:szCs w:val="24"/>
          <w:lang w:eastAsia="it-IT"/>
        </w:rPr>
        <w:t>kWp</w:t>
      </w:r>
      <w:proofErr w:type="spellEnd"/>
      <w:r w:rsidR="00E0205F" w:rsidRPr="004B50A6">
        <w:rPr>
          <w:rFonts w:ascii="Arial" w:eastAsia="Times New Roman" w:hAnsi="Arial" w:cs="Arial"/>
          <w:color w:val="0E101A"/>
          <w:sz w:val="24"/>
          <w:szCs w:val="24"/>
          <w:lang w:eastAsia="it-IT"/>
        </w:rPr>
        <w:t>) are horizontal and mounted on smaller, more manageable structures, designed to allow cultivation underneath, combining agricultural production with clean energy generation. The selected PV modules feature high efficiency and durability and are optimized for reliable performance under various environmental conditions. This configuration maximizes land use while contributing to sustainable farming and renewable energy goals.</w:t>
      </w:r>
    </w:p>
    <w:p w14:paraId="006285DF" w14:textId="2EB8E85E" w:rsidR="00E0205F" w:rsidRPr="004B50A6" w:rsidRDefault="00E0205F" w:rsidP="00E0205F">
      <w:pPr>
        <w:spacing w:after="0" w:line="240" w:lineRule="auto"/>
        <w:jc w:val="both"/>
        <w:rPr>
          <w:rFonts w:ascii="Arial" w:eastAsia="Times New Roman" w:hAnsi="Arial" w:cs="Arial"/>
          <w:color w:val="0E101A"/>
          <w:sz w:val="24"/>
          <w:szCs w:val="24"/>
          <w:lang w:eastAsia="it-IT"/>
        </w:rPr>
      </w:pPr>
    </w:p>
    <w:p w14:paraId="5EB65ACE" w14:textId="57853922"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Complementing the PV array, the </w:t>
      </w:r>
      <w:r w:rsidRPr="004B50A6">
        <w:rPr>
          <w:rFonts w:ascii="Arial" w:eastAsia="Times New Roman" w:hAnsi="Arial" w:cs="Arial"/>
          <w:b/>
          <w:bCs/>
          <w:color w:val="0E101A"/>
          <w:sz w:val="24"/>
          <w:szCs w:val="24"/>
          <w:lang w:eastAsia="it-IT"/>
        </w:rPr>
        <w:t xml:space="preserve">wind energy system </w:t>
      </w:r>
      <w:r w:rsidRPr="004B50A6">
        <w:rPr>
          <w:rFonts w:ascii="Arial" w:eastAsia="Times New Roman" w:hAnsi="Arial" w:cs="Arial"/>
          <w:color w:val="0E101A"/>
          <w:sz w:val="24"/>
          <w:szCs w:val="24"/>
          <w:lang w:eastAsia="it-IT"/>
        </w:rPr>
        <w:t xml:space="preserve">integrates 14 vertical-axis wind turbines (VAWTs) into the mini-grid, each with a capacity of 1 kW. These turbines employ a </w:t>
      </w:r>
      <w:proofErr w:type="spellStart"/>
      <w:r w:rsidRPr="004B50A6">
        <w:rPr>
          <w:rFonts w:ascii="Arial" w:eastAsia="Times New Roman" w:hAnsi="Arial" w:cs="Arial"/>
          <w:color w:val="0E101A"/>
          <w:sz w:val="24"/>
          <w:szCs w:val="24"/>
          <w:lang w:eastAsia="it-IT"/>
        </w:rPr>
        <w:t>Darrieus</w:t>
      </w:r>
      <w:proofErr w:type="spellEnd"/>
      <w:r w:rsidRPr="004B50A6">
        <w:rPr>
          <w:rFonts w:ascii="Arial" w:eastAsia="Times New Roman" w:hAnsi="Arial" w:cs="Arial"/>
          <w:color w:val="0E101A"/>
          <w:sz w:val="24"/>
          <w:szCs w:val="24"/>
          <w:lang w:eastAsia="it-IT"/>
        </w:rPr>
        <w:t>-type design with rotors constructed from bamboo, offering both environmental and structural advantages. Bamboo, being a lightweight yet robust material, reduces the overall carbon footprint while ensuring mechanical strength and resilience. The use of VAWTs allows for efficient wind energy harvesting regardless of wind direction, making them well-suited for the site’s varying wind conditions. The combined wind generation capacity of 14 kW provides a valuable supplement to solar power, particularly during periods of low solar irradiance. The installation of wind turbines also reduces the need for battery storage from 792 kWh to 498 kWh by generating energy during nighttime hours and when solar resources are unavailable.</w:t>
      </w:r>
    </w:p>
    <w:p w14:paraId="14C683C8" w14:textId="77777777" w:rsidR="00E0205F" w:rsidRPr="004B50A6" w:rsidRDefault="00E0205F" w:rsidP="00E0205F">
      <w:pPr>
        <w:spacing w:after="0" w:line="240" w:lineRule="auto"/>
        <w:jc w:val="both"/>
        <w:rPr>
          <w:rFonts w:ascii="Arial" w:eastAsia="Times New Roman" w:hAnsi="Arial" w:cs="Arial"/>
          <w:color w:val="0E101A"/>
          <w:sz w:val="24"/>
          <w:szCs w:val="24"/>
          <w:lang w:eastAsia="it-IT"/>
        </w:rPr>
      </w:pPr>
    </w:p>
    <w:p w14:paraId="1EBA4395" w14:textId="7786775A"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To ensure grid stability and energy availability during periods of fluctuating renewable generation, the mini-grid is equipped with an </w:t>
      </w:r>
      <w:r w:rsidRPr="004B50A6">
        <w:rPr>
          <w:rFonts w:ascii="Arial" w:eastAsia="Times New Roman" w:hAnsi="Arial" w:cs="Arial"/>
          <w:b/>
          <w:bCs/>
          <w:color w:val="0E101A"/>
          <w:sz w:val="24"/>
          <w:szCs w:val="24"/>
          <w:lang w:eastAsia="it-IT"/>
        </w:rPr>
        <w:t>energy storage system</w:t>
      </w:r>
      <w:r w:rsidRPr="004B50A6">
        <w:rPr>
          <w:rFonts w:ascii="Arial" w:eastAsia="Times New Roman" w:hAnsi="Arial" w:cs="Arial"/>
          <w:color w:val="0E101A"/>
          <w:sz w:val="24"/>
          <w:szCs w:val="24"/>
          <w:lang w:eastAsia="it-IT"/>
        </w:rPr>
        <w:t xml:space="preserve"> (ESS) utilizing salt-based batteries with a total capacity of approximately 500 kWh. Salt-based batteries are chosen for their high </w:t>
      </w:r>
      <w:proofErr w:type="gramStart"/>
      <w:r w:rsidRPr="004B50A6">
        <w:rPr>
          <w:rFonts w:ascii="Arial" w:eastAsia="Times New Roman" w:hAnsi="Arial" w:cs="Arial"/>
          <w:color w:val="0E101A"/>
          <w:sz w:val="24"/>
          <w:szCs w:val="24"/>
          <w:lang w:eastAsia="it-IT"/>
        </w:rPr>
        <w:t>safety profile</w:t>
      </w:r>
      <w:proofErr w:type="gramEnd"/>
      <w:r w:rsidRPr="004B50A6">
        <w:rPr>
          <w:rFonts w:ascii="Arial" w:eastAsia="Times New Roman" w:hAnsi="Arial" w:cs="Arial"/>
          <w:color w:val="0E101A"/>
          <w:sz w:val="24"/>
          <w:szCs w:val="24"/>
          <w:lang w:eastAsia="it-IT"/>
        </w:rPr>
        <w:t xml:space="preserve">, long cycle life, and environmental friendliness compared to conventional lithium-based technologies. The ESS allows load balancing, peak shaving, and backup power capabilities, enhancing the overall reliability and resilience of the </w:t>
      </w:r>
      <w:proofErr w:type="gramStart"/>
      <w:r w:rsidRPr="004B50A6">
        <w:rPr>
          <w:rFonts w:ascii="Arial" w:eastAsia="Times New Roman" w:hAnsi="Arial" w:cs="Arial"/>
          <w:color w:val="0E101A"/>
          <w:sz w:val="24"/>
          <w:szCs w:val="24"/>
          <w:lang w:eastAsia="it-IT"/>
        </w:rPr>
        <w:t>mini-grid</w:t>
      </w:r>
      <w:proofErr w:type="gramEnd"/>
      <w:r w:rsidRPr="004B50A6">
        <w:rPr>
          <w:rFonts w:ascii="Arial" w:eastAsia="Times New Roman" w:hAnsi="Arial" w:cs="Arial"/>
          <w:color w:val="0E101A"/>
          <w:sz w:val="24"/>
          <w:szCs w:val="24"/>
          <w:lang w:eastAsia="it-IT"/>
        </w:rPr>
        <w:t xml:space="preserve">. </w:t>
      </w:r>
    </w:p>
    <w:p w14:paraId="6ABF803F" w14:textId="504CD510" w:rsidR="00E0205F" w:rsidRPr="004B50A6" w:rsidRDefault="00432F7C" w:rsidP="00E0205F">
      <w:pPr>
        <w:spacing w:after="0" w:line="240" w:lineRule="auto"/>
        <w:jc w:val="both"/>
        <w:rPr>
          <w:rFonts w:ascii="Arial" w:eastAsia="Times New Roman" w:hAnsi="Arial" w:cs="Arial"/>
          <w:color w:val="0E101A"/>
          <w:sz w:val="24"/>
          <w:szCs w:val="24"/>
          <w:lang w:eastAsia="it-IT"/>
        </w:rPr>
      </w:pPr>
      <w:r>
        <w:rPr>
          <w:rFonts w:ascii="Arial" w:eastAsia="Times New Roman" w:hAnsi="Arial" w:cs="Arial"/>
          <w:noProof/>
          <w:color w:val="0E101A"/>
          <w:sz w:val="24"/>
          <w:szCs w:val="24"/>
          <w:lang w:eastAsia="it-IT"/>
        </w:rPr>
        <w:pict w14:anchorId="3775FFFA">
          <v:shape id="_x0000_s2052" type="#_x0000_t75" style="position:absolute;left:0;text-align:left;margin-left:-71.8pt;margin-top:14.85pt;width:619pt;height:371.25pt;z-index:-4;mso-position-horizontal-relative:text;mso-position-vertical-relative:text" wrapcoords="-35 0 -35 21551 21600 21551 21600 0 -35 0">
            <v:imagedata r:id="rId9" o:title="" croptop="40252f" cropbottom="286f" cropright="36105f"/>
            <w10:wrap type="tight"/>
          </v:shape>
        </w:pict>
      </w:r>
    </w:p>
    <w:p w14:paraId="4FA7D7EA" w14:textId="0E6CFE62"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lastRenderedPageBreak/>
        <w:t xml:space="preserve">The integration of various renewable energy sources and the storage system is managed by a </w:t>
      </w:r>
      <w:r w:rsidRPr="004B50A6">
        <w:rPr>
          <w:rFonts w:ascii="Arial" w:eastAsia="Times New Roman" w:hAnsi="Arial" w:cs="Arial"/>
          <w:b/>
          <w:bCs/>
          <w:color w:val="0E101A"/>
          <w:sz w:val="24"/>
          <w:szCs w:val="24"/>
          <w:lang w:eastAsia="it-IT"/>
        </w:rPr>
        <w:t>system converter</w:t>
      </w:r>
      <w:r w:rsidRPr="004B50A6">
        <w:rPr>
          <w:rFonts w:ascii="Arial" w:eastAsia="Times New Roman" w:hAnsi="Arial" w:cs="Arial"/>
          <w:color w:val="0E101A"/>
          <w:sz w:val="24"/>
          <w:szCs w:val="24"/>
          <w:lang w:eastAsia="it-IT"/>
        </w:rPr>
        <w:t>. This power conversion system ensures seamless operation regulating energy flows between the PV array, wind turbines, battery storage, and</w:t>
      </w:r>
      <w:r w:rsidR="00A90358" w:rsidRPr="004B50A6">
        <w:rPr>
          <w:rFonts w:ascii="Arial" w:eastAsia="Times New Roman" w:hAnsi="Arial" w:cs="Arial"/>
          <w:color w:val="0E101A"/>
          <w:sz w:val="24"/>
          <w:szCs w:val="24"/>
          <w:lang w:eastAsia="it-IT"/>
        </w:rPr>
        <w:t xml:space="preserve"> </w:t>
      </w:r>
      <w:r w:rsidRPr="004B50A6">
        <w:rPr>
          <w:rFonts w:ascii="Arial" w:eastAsia="Times New Roman" w:hAnsi="Arial" w:cs="Arial"/>
          <w:color w:val="0E101A"/>
          <w:sz w:val="24"/>
          <w:szCs w:val="24"/>
          <w:lang w:eastAsia="it-IT"/>
        </w:rPr>
        <w:t>local</w:t>
      </w:r>
      <w:r w:rsidR="00700ACC" w:rsidRPr="004B50A6">
        <w:rPr>
          <w:rFonts w:ascii="Arial" w:eastAsia="Times New Roman" w:hAnsi="Arial" w:cs="Arial"/>
          <w:color w:val="0E101A"/>
          <w:sz w:val="24"/>
          <w:szCs w:val="24"/>
          <w:lang w:eastAsia="it-IT"/>
        </w:rPr>
        <w:t xml:space="preserve"> </w:t>
      </w:r>
      <w:r w:rsidRPr="004B50A6">
        <w:rPr>
          <w:rFonts w:ascii="Arial" w:eastAsia="Times New Roman" w:hAnsi="Arial" w:cs="Arial"/>
          <w:color w:val="0E101A"/>
          <w:sz w:val="24"/>
          <w:szCs w:val="24"/>
          <w:lang w:eastAsia="it-IT"/>
        </w:rPr>
        <w:t xml:space="preserve">loads. The converter optimizes energy utilization, manages grid interconnections, and supports islanding operations, when necessary. This mini-grid design leverages a hybrid approach to renewable energy generation, combining solar, wind, and advanced storage technologies to create a resilient and sustainable energy solution. The system not only promotes renewable energy adoption but also integrates agricultural productivity through </w:t>
      </w:r>
      <w:proofErr w:type="spellStart"/>
      <w:r w:rsidRPr="004B50A6">
        <w:rPr>
          <w:rFonts w:ascii="Arial" w:eastAsia="Times New Roman" w:hAnsi="Arial" w:cs="Arial"/>
          <w:color w:val="0E101A"/>
          <w:sz w:val="24"/>
          <w:szCs w:val="24"/>
          <w:lang w:eastAsia="it-IT"/>
        </w:rPr>
        <w:t>agrivoltaic</w:t>
      </w:r>
      <w:proofErr w:type="spellEnd"/>
      <w:r w:rsidRPr="004B50A6">
        <w:rPr>
          <w:rFonts w:ascii="Arial" w:eastAsia="Times New Roman" w:hAnsi="Arial" w:cs="Arial"/>
          <w:color w:val="0E101A"/>
          <w:sz w:val="24"/>
          <w:szCs w:val="24"/>
          <w:lang w:eastAsia="it-IT"/>
        </w:rPr>
        <w:t xml:space="preserve"> implementation. </w:t>
      </w:r>
    </w:p>
    <w:p w14:paraId="7512FC7A" w14:textId="0667A93B" w:rsidR="00E0205F" w:rsidRPr="004B50A6" w:rsidRDefault="00432F7C" w:rsidP="00E0205F">
      <w:pPr>
        <w:spacing w:after="0" w:line="240" w:lineRule="auto"/>
        <w:jc w:val="both"/>
        <w:rPr>
          <w:rFonts w:ascii="Arial" w:eastAsia="Times New Roman" w:hAnsi="Arial" w:cs="Arial"/>
          <w:color w:val="0E101A"/>
          <w:sz w:val="24"/>
          <w:szCs w:val="24"/>
          <w:lang w:eastAsia="it-IT"/>
        </w:rPr>
      </w:pPr>
      <w:r>
        <w:rPr>
          <w:noProof/>
        </w:rPr>
        <w:pict w14:anchorId="380FBA80">
          <v:shape id="_x0000_s2053" type="#_x0000_t75" style="position:absolute;left:0;text-align:left;margin-left:-.15pt;margin-top:14.75pt;width:467.05pt;height:202.15pt;z-index:-3;mso-position-horizontal-relative:text;mso-position-vertical-relative:text" wrapcoords="-35 0 -35 21520 21600 21520 21600 0 -35 0">
            <v:imagedata r:id="rId10" o:title=""/>
            <w10:wrap type="tight"/>
          </v:shape>
        </w:pict>
      </w:r>
    </w:p>
    <w:p w14:paraId="746CD7AB" w14:textId="31FE8911"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To address </w:t>
      </w:r>
      <w:r w:rsidR="00A90358" w:rsidRPr="004B50A6">
        <w:rPr>
          <w:rFonts w:ascii="Arial" w:eastAsia="Times New Roman" w:hAnsi="Arial" w:cs="Arial"/>
          <w:color w:val="0E101A"/>
          <w:sz w:val="24"/>
          <w:szCs w:val="24"/>
          <w:lang w:eastAsia="it-IT"/>
        </w:rPr>
        <w:t>an</w:t>
      </w:r>
      <w:r w:rsidRPr="004B50A6">
        <w:rPr>
          <w:rFonts w:ascii="Arial" w:eastAsia="Times New Roman" w:hAnsi="Arial" w:cs="Arial"/>
          <w:color w:val="0E101A"/>
          <w:sz w:val="24"/>
          <w:szCs w:val="24"/>
          <w:lang w:eastAsia="it-IT"/>
        </w:rPr>
        <w:t xml:space="preserve">other major need of the inhabitants of </w:t>
      </w:r>
      <w:proofErr w:type="gramStart"/>
      <w:r w:rsidRPr="004B50A6">
        <w:rPr>
          <w:rFonts w:ascii="Arial" w:eastAsia="Times New Roman" w:hAnsi="Arial" w:cs="Arial"/>
          <w:color w:val="0E101A"/>
          <w:sz w:val="24"/>
          <w:szCs w:val="24"/>
          <w:lang w:eastAsia="it-IT"/>
        </w:rPr>
        <w:t>Marou</w:t>
      </w:r>
      <w:proofErr w:type="gramEnd"/>
      <w:r w:rsidRPr="004B50A6">
        <w:rPr>
          <w:rFonts w:ascii="Arial" w:eastAsia="Times New Roman" w:hAnsi="Arial" w:cs="Arial"/>
          <w:color w:val="0E101A"/>
          <w:sz w:val="24"/>
          <w:szCs w:val="24"/>
          <w:lang w:eastAsia="it-IT"/>
        </w:rPr>
        <w:t xml:space="preserve"> namely the supply of </w:t>
      </w:r>
      <w:proofErr w:type="gramStart"/>
      <w:r w:rsidRPr="004B50A6">
        <w:rPr>
          <w:rFonts w:ascii="Arial" w:eastAsia="Times New Roman" w:hAnsi="Arial" w:cs="Arial"/>
          <w:color w:val="0E101A"/>
          <w:sz w:val="24"/>
          <w:szCs w:val="24"/>
          <w:lang w:eastAsia="it-IT"/>
        </w:rPr>
        <w:t>water</w:t>
      </w:r>
      <w:proofErr w:type="gramEnd"/>
      <w:r w:rsidRPr="004B50A6">
        <w:rPr>
          <w:rFonts w:ascii="Arial" w:eastAsia="Times New Roman" w:hAnsi="Arial" w:cs="Arial"/>
          <w:color w:val="0E101A"/>
          <w:sz w:val="24"/>
          <w:szCs w:val="24"/>
          <w:lang w:eastAsia="it-IT"/>
        </w:rPr>
        <w:t xml:space="preserve"> a </w:t>
      </w:r>
      <w:r w:rsidRPr="004B50A6">
        <w:rPr>
          <w:rFonts w:ascii="Arial" w:eastAsia="Times New Roman" w:hAnsi="Arial" w:cs="Arial"/>
          <w:b/>
          <w:bCs/>
          <w:color w:val="0E101A"/>
          <w:sz w:val="24"/>
          <w:szCs w:val="24"/>
          <w:lang w:eastAsia="it-IT"/>
        </w:rPr>
        <w:t>rainwater harvesting system</w:t>
      </w:r>
      <w:r w:rsidRPr="004B50A6">
        <w:rPr>
          <w:rFonts w:ascii="Arial" w:eastAsia="Times New Roman" w:hAnsi="Arial" w:cs="Arial"/>
          <w:color w:val="0E101A"/>
          <w:sz w:val="24"/>
          <w:szCs w:val="24"/>
          <w:lang w:eastAsia="it-IT"/>
        </w:rPr>
        <w:t xml:space="preserve"> has been designed at the edge of the project area. The system involves the construction of 2 artificial ponds, one with a volume of 2,600 m</w:t>
      </w:r>
      <w:r w:rsidRPr="004B50A6">
        <w:rPr>
          <w:rFonts w:ascii="Arial" w:eastAsia="Times New Roman" w:hAnsi="Arial" w:cs="Arial"/>
          <w:color w:val="0E101A"/>
          <w:sz w:val="24"/>
          <w:szCs w:val="24"/>
          <w:vertAlign w:val="superscript"/>
          <w:lang w:eastAsia="it-IT"/>
        </w:rPr>
        <w:t>3</w:t>
      </w:r>
      <w:r w:rsidRPr="004B50A6">
        <w:rPr>
          <w:rFonts w:ascii="Arial" w:eastAsia="Times New Roman" w:hAnsi="Arial" w:cs="Arial"/>
          <w:color w:val="0E101A"/>
          <w:sz w:val="24"/>
          <w:szCs w:val="24"/>
          <w:lang w:eastAsia="it-IT"/>
        </w:rPr>
        <w:t xml:space="preserve"> and the other with a volume of 3,230 m</w:t>
      </w:r>
      <w:r w:rsidRPr="004B50A6">
        <w:rPr>
          <w:rFonts w:ascii="Arial" w:eastAsia="Times New Roman" w:hAnsi="Arial" w:cs="Arial"/>
          <w:color w:val="0E101A"/>
          <w:sz w:val="24"/>
          <w:szCs w:val="24"/>
          <w:vertAlign w:val="superscript"/>
          <w:lang w:eastAsia="it-IT"/>
        </w:rPr>
        <w:t>3</w:t>
      </w:r>
      <w:r w:rsidRPr="004B50A6">
        <w:rPr>
          <w:rFonts w:ascii="Arial" w:eastAsia="Times New Roman" w:hAnsi="Arial" w:cs="Arial"/>
          <w:color w:val="0E101A"/>
          <w:sz w:val="24"/>
          <w:szCs w:val="24"/>
          <w:lang w:eastAsia="it-IT"/>
        </w:rPr>
        <w:t xml:space="preserve">. These ponds are located at the lowest point of the site, where rainwater naturally accumulates, and are connected by a small canal. </w:t>
      </w:r>
    </w:p>
    <w:p w14:paraId="0E9AA500" w14:textId="77777777" w:rsidR="00E0205F" w:rsidRPr="004B50A6" w:rsidRDefault="00E0205F" w:rsidP="00E0205F">
      <w:pPr>
        <w:spacing w:after="0" w:line="240" w:lineRule="auto"/>
        <w:jc w:val="both"/>
        <w:rPr>
          <w:rFonts w:ascii="Arial" w:eastAsia="Times New Roman" w:hAnsi="Arial" w:cs="Arial"/>
          <w:color w:val="0E101A"/>
          <w:sz w:val="24"/>
          <w:szCs w:val="24"/>
          <w:lang w:eastAsia="it-IT"/>
        </w:rPr>
      </w:pPr>
    </w:p>
    <w:p w14:paraId="5DB89770" w14:textId="112880C9" w:rsidR="00E0205F" w:rsidRPr="004B50A6" w:rsidRDefault="00E0205F" w:rsidP="00E0205F">
      <w:pPr>
        <w:spacing w:after="0" w:line="240" w:lineRule="auto"/>
        <w:jc w:val="both"/>
        <w:rPr>
          <w:rFonts w:ascii="Arial" w:eastAsia="Times New Roman" w:hAnsi="Arial" w:cs="Arial"/>
          <w:color w:val="0E101A"/>
          <w:sz w:val="24"/>
          <w:szCs w:val="24"/>
          <w:lang w:eastAsia="it-IT"/>
        </w:rPr>
      </w:pPr>
      <w:r w:rsidRPr="004B50A6">
        <w:rPr>
          <w:rFonts w:ascii="Arial" w:eastAsia="Times New Roman" w:hAnsi="Arial" w:cs="Arial"/>
          <w:color w:val="0E101A"/>
          <w:sz w:val="24"/>
          <w:szCs w:val="24"/>
          <w:lang w:eastAsia="it-IT"/>
        </w:rPr>
        <w:t xml:space="preserve">The water from the second pond, situated further downstream, is intended to meet the entire agricultural water demand of the </w:t>
      </w:r>
      <w:proofErr w:type="spellStart"/>
      <w:r w:rsidRPr="004B50A6">
        <w:rPr>
          <w:rFonts w:ascii="Arial" w:eastAsia="Times New Roman" w:hAnsi="Arial" w:cs="Arial"/>
          <w:color w:val="0E101A"/>
          <w:sz w:val="24"/>
          <w:szCs w:val="24"/>
          <w:lang w:eastAsia="it-IT"/>
        </w:rPr>
        <w:t>agrivoltaic</w:t>
      </w:r>
      <w:proofErr w:type="spellEnd"/>
      <w:r w:rsidRPr="004B50A6">
        <w:rPr>
          <w:rFonts w:ascii="Arial" w:eastAsia="Times New Roman" w:hAnsi="Arial" w:cs="Arial"/>
          <w:color w:val="0E101A"/>
          <w:sz w:val="24"/>
          <w:szCs w:val="24"/>
          <w:lang w:eastAsia="it-IT"/>
        </w:rPr>
        <w:t xml:space="preserve"> complex. The pond located upstream supplies the amount of domestic water needed that cannot be covered by the rainwater collected from the roofs of houses. Part of this water is also made potable using the </w:t>
      </w:r>
      <w:r w:rsidRPr="004B50A6">
        <w:rPr>
          <w:rFonts w:ascii="Arial" w:eastAsia="Times New Roman" w:hAnsi="Arial" w:cs="Arial"/>
          <w:b/>
          <w:bCs/>
          <w:color w:val="0E101A"/>
          <w:sz w:val="24"/>
          <w:szCs w:val="24"/>
          <w:lang w:eastAsia="it-IT"/>
        </w:rPr>
        <w:t>SODIS</w:t>
      </w:r>
      <w:r w:rsidRPr="004B50A6">
        <w:rPr>
          <w:rFonts w:ascii="Arial" w:eastAsia="Times New Roman" w:hAnsi="Arial" w:cs="Arial"/>
          <w:color w:val="0E101A"/>
          <w:sz w:val="24"/>
          <w:szCs w:val="24"/>
          <w:lang w:eastAsia="it-IT"/>
        </w:rPr>
        <w:t xml:space="preserve"> method. </w:t>
      </w:r>
      <w:r w:rsidR="00700ACC" w:rsidRPr="004B50A6">
        <w:rPr>
          <w:rFonts w:ascii="Arial" w:eastAsia="Times New Roman" w:hAnsi="Arial" w:cs="Arial"/>
          <w:color w:val="0E101A"/>
          <w:sz w:val="24"/>
          <w:szCs w:val="24"/>
          <w:lang w:eastAsia="it-IT"/>
        </w:rPr>
        <w:t>The</w:t>
      </w:r>
      <w:r w:rsidRPr="004B50A6">
        <w:rPr>
          <w:rFonts w:ascii="Arial" w:eastAsia="Times New Roman" w:hAnsi="Arial" w:cs="Arial"/>
          <w:color w:val="0E101A"/>
          <w:sz w:val="24"/>
          <w:szCs w:val="24"/>
          <w:lang w:eastAsia="it-IT"/>
        </w:rPr>
        <w:t xml:space="preserve"> water is pumped from the pond into a 1,650-liter tank installed on the roof of the new building, where it is purified by solar radiation. The purification process takes approximately 6 hours on sunny days and up to 48 hours under cloudy conditions. The tank is sized to accommodate the worst-case scenario. Once purified, the water is channeled into a 2,000-liter storage tank, from which the villagers can draw their supply.</w:t>
      </w:r>
    </w:p>
    <w:p w14:paraId="55F5E8E1" w14:textId="77777777" w:rsidR="008C2707" w:rsidRPr="004B50A6" w:rsidRDefault="008C2707" w:rsidP="000204CB">
      <w:pPr>
        <w:pStyle w:val="NormaleWeb"/>
        <w:spacing w:before="0" w:beforeAutospacing="0" w:after="0" w:afterAutospacing="0"/>
        <w:rPr>
          <w:rFonts w:ascii="Arial" w:hAnsi="Arial" w:cs="Arial"/>
          <w:color w:val="0E101A"/>
        </w:rPr>
      </w:pPr>
    </w:p>
    <w:p w14:paraId="5C574877" w14:textId="77777777" w:rsidR="008C2707" w:rsidRPr="004B50A6" w:rsidRDefault="008C2707" w:rsidP="008C2707">
      <w:pPr>
        <w:pStyle w:val="NormaleWeb"/>
        <w:spacing w:before="0" w:beforeAutospacing="0" w:after="0" w:afterAutospacing="0"/>
        <w:ind w:left="720"/>
        <w:rPr>
          <w:rFonts w:ascii="Arial" w:hAnsi="Arial" w:cs="Arial"/>
          <w:color w:val="0E101A"/>
        </w:rPr>
      </w:pPr>
    </w:p>
    <w:p w14:paraId="1C4E172B" w14:textId="77777777" w:rsidR="008C2707" w:rsidRPr="004B50A6" w:rsidRDefault="008C2707" w:rsidP="008C2707">
      <w:pPr>
        <w:numPr>
          <w:ilvl w:val="0"/>
          <w:numId w:val="28"/>
        </w:numPr>
        <w:rPr>
          <w:rFonts w:ascii="Arial" w:hAnsi="Arial" w:cs="Arial"/>
          <w:b/>
          <w:color w:val="FF0066"/>
          <w:sz w:val="32"/>
          <w:szCs w:val="32"/>
        </w:rPr>
      </w:pPr>
      <w:r w:rsidRPr="004B50A6">
        <w:rPr>
          <w:rFonts w:ascii="Arial" w:hAnsi="Arial" w:cs="Arial"/>
          <w:b/>
          <w:color w:val="FF0066"/>
          <w:sz w:val="32"/>
          <w:szCs w:val="32"/>
        </w:rPr>
        <w:t>Prototyping and Pilot Implementation Statement</w:t>
      </w:r>
    </w:p>
    <w:p w14:paraId="653AF5BE" w14:textId="77777777" w:rsidR="008C2707" w:rsidRPr="004B50A6" w:rsidRDefault="008C2707" w:rsidP="008C2707">
      <w:pPr>
        <w:pStyle w:val="NormaleWeb"/>
        <w:spacing w:before="0" w:beforeAutospacing="0" w:after="0" w:afterAutospacing="0"/>
        <w:ind w:left="720"/>
        <w:rPr>
          <w:rFonts w:ascii="Arial" w:hAnsi="Arial" w:cs="Arial"/>
          <w:b/>
          <w:bCs/>
          <w:color w:val="0E101A"/>
        </w:rPr>
      </w:pPr>
    </w:p>
    <w:p w14:paraId="48A62ABA" w14:textId="57DE26A4" w:rsidR="00E0205F" w:rsidRPr="004B50A6" w:rsidRDefault="00E0205F" w:rsidP="00E0205F">
      <w:pPr>
        <w:pStyle w:val="NormaleWeb"/>
        <w:spacing w:before="0" w:beforeAutospacing="0" w:after="0" w:afterAutospacing="0"/>
        <w:jc w:val="both"/>
        <w:rPr>
          <w:rFonts w:ascii="Arial" w:hAnsi="Arial" w:cs="Arial"/>
          <w:color w:val="0E101A"/>
        </w:rPr>
      </w:pPr>
      <w:r w:rsidRPr="004B50A6">
        <w:rPr>
          <w:rFonts w:ascii="Arial" w:hAnsi="Arial" w:cs="Arial"/>
          <w:b/>
          <w:bCs/>
          <w:color w:val="0E101A"/>
        </w:rPr>
        <w:t>Participation</w:t>
      </w:r>
      <w:r w:rsidRPr="004B50A6">
        <w:rPr>
          <w:rFonts w:ascii="Arial" w:hAnsi="Arial" w:cs="Arial"/>
          <w:color w:val="0E101A"/>
        </w:rPr>
        <w:t xml:space="preserve">, the prototyping phase of the project will focus on constructing a small-scale system that demonstrates the core architectural and technological elements of the proposed </w:t>
      </w:r>
      <w:proofErr w:type="gramStart"/>
      <w:r w:rsidRPr="004B50A6">
        <w:rPr>
          <w:rFonts w:ascii="Arial" w:hAnsi="Arial" w:cs="Arial"/>
          <w:color w:val="0E101A"/>
        </w:rPr>
        <w:t>mini-grid</w:t>
      </w:r>
      <w:proofErr w:type="gramEnd"/>
      <w:r w:rsidRPr="004B50A6">
        <w:rPr>
          <w:rFonts w:ascii="Arial" w:hAnsi="Arial" w:cs="Arial"/>
          <w:color w:val="0E101A"/>
        </w:rPr>
        <w:t xml:space="preserve">. Specifically, a support structure made from bamboo and repurposed fishing nets will be built to host a pilot photovoltaic (PV) array with a capacity of 1–2 </w:t>
      </w:r>
      <w:proofErr w:type="spellStart"/>
      <w:r w:rsidRPr="004B50A6">
        <w:rPr>
          <w:rFonts w:ascii="Arial" w:hAnsi="Arial" w:cs="Arial"/>
          <w:color w:val="0E101A"/>
        </w:rPr>
        <w:t>kWp</w:t>
      </w:r>
      <w:proofErr w:type="spellEnd"/>
      <w:r w:rsidRPr="004B50A6">
        <w:rPr>
          <w:rFonts w:ascii="Arial" w:hAnsi="Arial" w:cs="Arial"/>
          <w:color w:val="0E101A"/>
        </w:rPr>
        <w:t xml:space="preserve">. This prototype will serve both as a functional energy generation unit and as a physical proof-of-concept for the final solar field layout. </w:t>
      </w:r>
    </w:p>
    <w:p w14:paraId="29C20D18" w14:textId="77777777" w:rsidR="00E0205F" w:rsidRPr="004B50A6" w:rsidRDefault="00E0205F" w:rsidP="00E0205F">
      <w:pPr>
        <w:pStyle w:val="NormaleWeb"/>
        <w:spacing w:before="0" w:beforeAutospacing="0" w:after="0" w:afterAutospacing="0"/>
        <w:ind w:left="720"/>
        <w:jc w:val="both"/>
        <w:rPr>
          <w:rFonts w:ascii="Arial" w:hAnsi="Arial" w:cs="Arial"/>
          <w:color w:val="0E101A"/>
        </w:rPr>
      </w:pPr>
    </w:p>
    <w:p w14:paraId="147D1E4C" w14:textId="77777777" w:rsidR="00E0205F" w:rsidRPr="004B50A6" w:rsidRDefault="00E0205F" w:rsidP="00E0205F">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The materials align with the project’s sustainability values, reducing environmental impact while showcasing the potential for low-cost, locally sourced construction methods. The </w:t>
      </w:r>
      <w:r w:rsidRPr="004B50A6">
        <w:rPr>
          <w:rStyle w:val="Enfasigrassetto"/>
          <w:rFonts w:ascii="Arial" w:hAnsi="Arial" w:cs="Arial"/>
          <w:color w:val="0E101A"/>
        </w:rPr>
        <w:t xml:space="preserve">pilot installation </w:t>
      </w:r>
      <w:r w:rsidRPr="004B50A6">
        <w:rPr>
          <w:rFonts w:ascii="Arial" w:hAnsi="Arial" w:cs="Arial"/>
          <w:color w:val="0E101A"/>
        </w:rPr>
        <w:t xml:space="preserve">will test the mechanical stability, ease of assembly, shading performance, and overall integration of the structure with the PV technology. It will also be used to validate system performance under local environmental conditions and to refine installation techniques. This modular design approach allows for the direct replication of the prototype across the full-scale implementation. The final solar field envisioned as an </w:t>
      </w:r>
      <w:r w:rsidRPr="004B50A6">
        <w:rPr>
          <w:rFonts w:ascii="Arial" w:hAnsi="Arial" w:cs="Arial"/>
          <w:color w:val="0E101A"/>
          <w:lang w:eastAsia="it-IT"/>
        </w:rPr>
        <w:t xml:space="preserve">80.6 </w:t>
      </w:r>
      <w:proofErr w:type="spellStart"/>
      <w:r w:rsidRPr="004B50A6">
        <w:rPr>
          <w:rFonts w:ascii="Arial" w:hAnsi="Arial" w:cs="Arial"/>
          <w:color w:val="0E101A"/>
          <w:lang w:eastAsia="it-IT"/>
        </w:rPr>
        <w:t>kWp</w:t>
      </w:r>
      <w:proofErr w:type="spellEnd"/>
      <w:r w:rsidRPr="004B50A6" w:rsidDel="00FE138B">
        <w:rPr>
          <w:rFonts w:ascii="Arial" w:hAnsi="Arial" w:cs="Arial"/>
          <w:color w:val="0E101A"/>
        </w:rPr>
        <w:t xml:space="preserve"> </w:t>
      </w:r>
      <w:r w:rsidRPr="004B50A6">
        <w:rPr>
          <w:rFonts w:ascii="Arial" w:hAnsi="Arial" w:cs="Arial"/>
          <w:color w:val="0E101A"/>
        </w:rPr>
        <w:t>system, will simply consist of multiple iterations of the same module developed during the prototyping phase. This repetition ensures scalability, cost control, and ease of maintenance over time. By implementing this pilot, we aim to engage local stakeholders early, foster technical training opportunities, and create a replicable model that integrates renewable energy with sustainable construction and land use. The prototype will thus act as a bridge between concept and large-scale realization.</w:t>
      </w:r>
    </w:p>
    <w:p w14:paraId="1F001584" w14:textId="77777777" w:rsidR="00E0205F" w:rsidRPr="004B50A6" w:rsidRDefault="00E0205F" w:rsidP="00E0205F">
      <w:pPr>
        <w:pStyle w:val="NormaleWeb"/>
        <w:spacing w:before="0" w:beforeAutospacing="0" w:after="0" w:afterAutospacing="0"/>
        <w:ind w:left="720"/>
        <w:jc w:val="both"/>
        <w:rPr>
          <w:rFonts w:ascii="Arial" w:hAnsi="Arial" w:cs="Arial"/>
          <w:color w:val="0E101A"/>
        </w:rPr>
      </w:pPr>
    </w:p>
    <w:p w14:paraId="61461C81" w14:textId="4E6A5155" w:rsidR="00E0205F" w:rsidRPr="004B50A6" w:rsidRDefault="00E0205F" w:rsidP="00E0205F">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At present, we do not have precise information regarding the local population’s knowledge of </w:t>
      </w:r>
      <w:r w:rsidRPr="004B50A6">
        <w:rPr>
          <w:rStyle w:val="Enfasigrassetto"/>
          <w:rFonts w:ascii="Arial" w:hAnsi="Arial" w:cs="Arial"/>
          <w:color w:val="0E101A"/>
        </w:rPr>
        <w:t>bamboo construction techniques</w:t>
      </w:r>
      <w:r w:rsidRPr="004B50A6">
        <w:rPr>
          <w:rFonts w:ascii="Arial" w:hAnsi="Arial" w:cs="Arial"/>
          <w:color w:val="0E101A"/>
        </w:rPr>
        <w:t xml:space="preserve">. Therefore, it may be necessary to involve skilled workers from other islands of Fiji to assist in building the panel storage structure. Nevertheless, </w:t>
      </w:r>
      <w:proofErr w:type="gramStart"/>
      <w:r w:rsidRPr="004B50A6">
        <w:rPr>
          <w:rFonts w:ascii="Arial" w:hAnsi="Arial" w:cs="Arial"/>
          <w:color w:val="0E101A"/>
        </w:rPr>
        <w:t>local residents</w:t>
      </w:r>
      <w:proofErr w:type="gramEnd"/>
      <w:r w:rsidRPr="004B50A6">
        <w:rPr>
          <w:rFonts w:ascii="Arial" w:hAnsi="Arial" w:cs="Arial"/>
          <w:color w:val="0E101A"/>
        </w:rPr>
        <w:t xml:space="preserve"> could be actively engaged in the construction process</w:t>
      </w:r>
      <w:r w:rsidR="00E31A98" w:rsidRPr="004B50A6">
        <w:rPr>
          <w:rFonts w:ascii="Arial" w:hAnsi="Arial" w:cs="Arial"/>
          <w:color w:val="0E101A"/>
        </w:rPr>
        <w:t>.</w:t>
      </w:r>
    </w:p>
    <w:p w14:paraId="59C05981" w14:textId="77777777" w:rsidR="00E0205F" w:rsidRPr="004B50A6" w:rsidRDefault="00E0205F" w:rsidP="00E0205F">
      <w:pPr>
        <w:pStyle w:val="NormaleWeb"/>
        <w:spacing w:before="0" w:beforeAutospacing="0" w:after="0" w:afterAutospacing="0"/>
        <w:ind w:left="720"/>
        <w:jc w:val="both"/>
        <w:rPr>
          <w:rFonts w:ascii="Arial" w:hAnsi="Arial" w:cs="Arial"/>
          <w:color w:val="0E101A"/>
        </w:rPr>
      </w:pPr>
    </w:p>
    <w:p w14:paraId="43367F22" w14:textId="5FBF1B65" w:rsidR="00E0205F" w:rsidRPr="004B50A6" w:rsidRDefault="00E0205F" w:rsidP="00E0205F">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As for the </w:t>
      </w:r>
      <w:r w:rsidRPr="004B50A6">
        <w:rPr>
          <w:rStyle w:val="Enfasigrassetto"/>
          <w:rFonts w:ascii="Arial" w:hAnsi="Arial" w:cs="Arial"/>
          <w:color w:val="0E101A"/>
        </w:rPr>
        <w:t>water supply infrastructure</w:t>
      </w:r>
      <w:r w:rsidRPr="004B50A6">
        <w:rPr>
          <w:rFonts w:ascii="Arial" w:hAnsi="Arial" w:cs="Arial"/>
          <w:color w:val="0E101A"/>
        </w:rPr>
        <w:t>, the maximum depth of the two ponds has been kept below 2.5 meters. This will allow the excavation to be carried out by the community using manual tools, without encountering the deeper and more compact soil layers. The use of polyvinyl chloride (PVC) sheets to waterproof the pond beds has been selected as the most cost-effective, durable solution, with the material conveniently supplied in rolls. Thanks to the simplicity of installation, the inhabitants will be able to lay the PVC independently, with the support of our team.</w:t>
      </w:r>
    </w:p>
    <w:p w14:paraId="1CB809F4" w14:textId="77777777" w:rsidR="00E0205F" w:rsidRPr="004B50A6" w:rsidRDefault="00E0205F" w:rsidP="00E0205F">
      <w:pPr>
        <w:pStyle w:val="NormaleWeb"/>
        <w:spacing w:before="0" w:beforeAutospacing="0" w:after="0" w:afterAutospacing="0"/>
        <w:jc w:val="both"/>
        <w:rPr>
          <w:rFonts w:ascii="Arial" w:hAnsi="Arial" w:cs="Arial"/>
          <w:color w:val="0E101A"/>
        </w:rPr>
      </w:pPr>
    </w:p>
    <w:p w14:paraId="5B39212A" w14:textId="39BA3FEB" w:rsidR="008C2707" w:rsidRPr="004B50A6" w:rsidRDefault="008C2707" w:rsidP="008C2707">
      <w:pPr>
        <w:pStyle w:val="NormaleWeb"/>
        <w:spacing w:before="0" w:beforeAutospacing="0" w:after="0" w:afterAutospacing="0"/>
        <w:rPr>
          <w:rFonts w:ascii="Arial" w:hAnsi="Arial" w:cs="Arial"/>
          <w:color w:val="0E101A"/>
        </w:rPr>
      </w:pPr>
    </w:p>
    <w:p w14:paraId="3932F748" w14:textId="734567FC" w:rsidR="008C2707" w:rsidRPr="004B50A6" w:rsidRDefault="008C2707" w:rsidP="008C2707">
      <w:pPr>
        <w:pStyle w:val="NormaleWeb"/>
        <w:spacing w:before="0" w:beforeAutospacing="0" w:after="0" w:afterAutospacing="0"/>
        <w:rPr>
          <w:rFonts w:ascii="Arial" w:hAnsi="Arial" w:cs="Arial"/>
          <w:color w:val="0E101A"/>
        </w:rPr>
      </w:pPr>
    </w:p>
    <w:p w14:paraId="48B31ECA" w14:textId="77777777" w:rsidR="008C2707" w:rsidRPr="004B50A6" w:rsidRDefault="008C2707" w:rsidP="008C2707">
      <w:pPr>
        <w:pStyle w:val="NormaleWeb"/>
        <w:spacing w:before="0" w:beforeAutospacing="0" w:after="0" w:afterAutospacing="0"/>
        <w:rPr>
          <w:rFonts w:ascii="Arial" w:hAnsi="Arial" w:cs="Arial"/>
          <w:color w:val="0E101A"/>
        </w:rPr>
      </w:pPr>
    </w:p>
    <w:p w14:paraId="19F21FEB" w14:textId="598A6AA5" w:rsidR="008C2707" w:rsidRPr="004B50A6" w:rsidRDefault="000204CB" w:rsidP="008C2707">
      <w:pPr>
        <w:numPr>
          <w:ilvl w:val="0"/>
          <w:numId w:val="28"/>
        </w:numPr>
        <w:rPr>
          <w:rFonts w:ascii="Arial" w:hAnsi="Arial" w:cs="Arial"/>
          <w:b/>
          <w:color w:val="FF0066"/>
          <w:sz w:val="32"/>
          <w:szCs w:val="32"/>
        </w:rPr>
      </w:pPr>
      <w:r>
        <w:rPr>
          <w:rFonts w:ascii="Arial" w:hAnsi="Arial" w:cs="Arial"/>
          <w:b/>
          <w:color w:val="FF0066"/>
          <w:sz w:val="32"/>
          <w:szCs w:val="32"/>
        </w:rPr>
        <w:t xml:space="preserve">Operations and Maintenance Statement </w:t>
      </w:r>
    </w:p>
    <w:p w14:paraId="4318B0D7" w14:textId="55BE6BF6" w:rsidR="008C2707" w:rsidRPr="004B50A6" w:rsidRDefault="00A76FB9" w:rsidP="008C2707">
      <w:pPr>
        <w:pStyle w:val="NormaleWeb"/>
        <w:spacing w:before="0" w:beforeAutospacing="0" w:after="0" w:afterAutospacing="0"/>
        <w:rPr>
          <w:rFonts w:ascii="Arial" w:hAnsi="Arial" w:cs="Arial"/>
          <w:color w:val="0E101A"/>
        </w:rPr>
      </w:pPr>
      <w:r>
        <w:rPr>
          <w:rFonts w:ascii="Arial" w:hAnsi="Arial" w:cs="Arial"/>
          <w:noProof/>
          <w:color w:val="0E101A"/>
        </w:rPr>
        <w:pict w14:anchorId="2DBA9BF4">
          <v:shape id="_x0000_s2057" type="#_x0000_t75" style="position:absolute;margin-left:232.25pt;margin-top:29.65pt;width:269.35pt;height:506.5pt;z-index:-2;mso-position-horizontal-relative:text;mso-position-vertical-relative:text" wrapcoords="-73 0 -73 21573 21600 21573 21600 0 -73 0">
            <v:imagedata r:id="rId11" o:title="" croptop="2777f" cropbottom="21827f" cropleft="7937f"/>
            <w10:wrap type="tight"/>
          </v:shape>
        </w:pict>
      </w:r>
      <w:r w:rsidR="008C2707" w:rsidRPr="004B50A6">
        <w:rPr>
          <w:rFonts w:ascii="Arial" w:hAnsi="Arial" w:cs="Arial"/>
          <w:b/>
          <w:bCs/>
          <w:color w:val="0E101A"/>
        </w:rPr>
        <w:t>Maintenance</w:t>
      </w:r>
      <w:r w:rsidR="00E31A98" w:rsidRPr="004B50A6">
        <w:rPr>
          <w:rFonts w:ascii="Arial" w:hAnsi="Arial" w:cs="Arial"/>
          <w:color w:val="0E101A"/>
        </w:rPr>
        <w:t>,</w:t>
      </w:r>
      <w:r w:rsidR="008C2707" w:rsidRPr="004B50A6">
        <w:rPr>
          <w:rFonts w:ascii="Arial" w:hAnsi="Arial" w:cs="Arial"/>
          <w:color w:val="0E101A"/>
        </w:rPr>
        <w:t xml:space="preserve"> </w:t>
      </w:r>
      <w:r w:rsidR="00E31A98" w:rsidRPr="004B50A6">
        <w:rPr>
          <w:rFonts w:ascii="Arial" w:hAnsi="Arial" w:cs="Arial"/>
          <w:color w:val="0E101A"/>
        </w:rPr>
        <w:t>o</w:t>
      </w:r>
      <w:r w:rsidR="008C2707" w:rsidRPr="004B50A6">
        <w:rPr>
          <w:rFonts w:ascii="Arial" w:hAnsi="Arial" w:cs="Arial"/>
          <w:color w:val="0E101A"/>
        </w:rPr>
        <w:t xml:space="preserve">ne of the key strengths of the proposed mini-grid </w:t>
      </w:r>
      <w:proofErr w:type="gramStart"/>
      <w:r w:rsidR="008C2707" w:rsidRPr="004B50A6">
        <w:rPr>
          <w:rFonts w:ascii="Arial" w:hAnsi="Arial" w:cs="Arial"/>
          <w:color w:val="0E101A"/>
        </w:rPr>
        <w:t>system</w:t>
      </w:r>
      <w:proofErr w:type="gramEnd"/>
      <w:r w:rsidR="008C2707" w:rsidRPr="004B50A6">
        <w:rPr>
          <w:rFonts w:ascii="Arial" w:hAnsi="Arial" w:cs="Arial"/>
          <w:color w:val="0E101A"/>
        </w:rPr>
        <w:t xml:space="preserve"> is its low maintenance requirement, which enhances long-term sustainability and reduces operational costs. </w:t>
      </w:r>
    </w:p>
    <w:p w14:paraId="3C047FAA" w14:textId="0E588561" w:rsidR="008C2707" w:rsidRPr="004B50A6" w:rsidRDefault="008C2707" w:rsidP="008C2707">
      <w:pPr>
        <w:pStyle w:val="NormaleWeb"/>
        <w:spacing w:before="0" w:beforeAutospacing="0" w:after="0" w:afterAutospacing="0"/>
        <w:ind w:left="720"/>
        <w:rPr>
          <w:rFonts w:ascii="Arial" w:hAnsi="Arial" w:cs="Arial"/>
          <w:color w:val="0E101A"/>
        </w:rPr>
      </w:pPr>
    </w:p>
    <w:p w14:paraId="2544F9DB" w14:textId="40C57769" w:rsidR="008C2707" w:rsidRPr="004B50A6" w:rsidRDefault="008C2707" w:rsidP="006D70D7">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The photovoltaic (PV) modules selected are </w:t>
      </w:r>
      <w:r w:rsidRPr="004B50A6">
        <w:rPr>
          <w:rStyle w:val="Enfasigrassetto"/>
          <w:rFonts w:ascii="Arial" w:hAnsi="Arial" w:cs="Arial"/>
          <w:color w:val="0E101A"/>
        </w:rPr>
        <w:t>high-quality crystalline silicon panels</w:t>
      </w:r>
      <w:r w:rsidRPr="004B50A6">
        <w:rPr>
          <w:rFonts w:ascii="Arial" w:hAnsi="Arial" w:cs="Arial"/>
          <w:color w:val="0E101A"/>
        </w:rPr>
        <w:t xml:space="preserve"> that require no routine maintenance. They are covered by a 25-year performance warranty, ensuring at least 85% of nominal output over their entire lifespan. This long-term reliability minimizes the need for physical intervention and guarantees stable energy production with minimal oversight. Similarly, the key electronic components, such as the inverter and the energy storage system, have been chosen for durability and minimal maintenance needs. The inverter is covered by a 10-year manufacturer’s warranty and is designed for robust operation in remote and variable environments. In the long term, replacing the inverter after its expected life cycle may be considered as part of the routine equipment update. The salt-based battery storage system </w:t>
      </w:r>
      <w:proofErr w:type="gramStart"/>
      <w:r w:rsidRPr="004B50A6">
        <w:rPr>
          <w:rFonts w:ascii="Arial" w:hAnsi="Arial" w:cs="Arial"/>
          <w:color w:val="0E101A"/>
        </w:rPr>
        <w:t>is guaranteed</w:t>
      </w:r>
      <w:proofErr w:type="gramEnd"/>
      <w:r w:rsidRPr="004B50A6">
        <w:rPr>
          <w:rFonts w:ascii="Arial" w:hAnsi="Arial" w:cs="Arial"/>
          <w:color w:val="0E101A"/>
        </w:rPr>
        <w:t xml:space="preserve"> a 20-year useful life and offers significant advantages in terms of safety, environmental impact, and longevity compared to conventional battery chemistries. No regular maintenance is required, aside from standard system checks.</w:t>
      </w:r>
    </w:p>
    <w:p w14:paraId="5E8E2A65" w14:textId="77777777" w:rsidR="008C2707" w:rsidRPr="004B50A6" w:rsidRDefault="008C2707" w:rsidP="006D70D7">
      <w:pPr>
        <w:pStyle w:val="NormaleWeb"/>
        <w:spacing w:before="0" w:beforeAutospacing="0" w:after="0" w:afterAutospacing="0"/>
        <w:jc w:val="both"/>
        <w:rPr>
          <w:rFonts w:ascii="Arial" w:hAnsi="Arial" w:cs="Arial"/>
          <w:color w:val="0E101A"/>
        </w:rPr>
      </w:pPr>
    </w:p>
    <w:p w14:paraId="6232008D" w14:textId="50FF17B6" w:rsidR="008C2707" w:rsidRPr="004B50A6" w:rsidRDefault="008C2707" w:rsidP="006D70D7">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Operationally, the entire support structure for the PV array has been designed to be </w:t>
      </w:r>
      <w:r w:rsidRPr="004B50A6">
        <w:rPr>
          <w:rStyle w:val="Enfasigrassetto"/>
          <w:rFonts w:ascii="Arial" w:hAnsi="Arial" w:cs="Arial"/>
          <w:color w:val="0E101A"/>
        </w:rPr>
        <w:t>modular and dismountable</w:t>
      </w:r>
      <w:r w:rsidRPr="004B50A6">
        <w:rPr>
          <w:rFonts w:ascii="Arial" w:hAnsi="Arial" w:cs="Arial"/>
          <w:color w:val="0E101A"/>
        </w:rPr>
        <w:t>. In case of extreme weather events such as tropical cyclones</w:t>
      </w:r>
      <w:proofErr w:type="gramStart"/>
      <w:r w:rsidRPr="004B50A6">
        <w:rPr>
          <w:rFonts w:ascii="Arial" w:hAnsi="Arial" w:cs="Arial"/>
          <w:color w:val="0E101A"/>
        </w:rPr>
        <w:t>-the</w:t>
      </w:r>
      <w:proofErr w:type="gramEnd"/>
      <w:r w:rsidRPr="004B50A6">
        <w:rPr>
          <w:rFonts w:ascii="Arial" w:hAnsi="Arial" w:cs="Arial"/>
          <w:color w:val="0E101A"/>
        </w:rPr>
        <w:t xml:space="preserve"> structure can be dismantled </w:t>
      </w:r>
      <w:r w:rsidRPr="004B50A6">
        <w:rPr>
          <w:rFonts w:ascii="Arial" w:hAnsi="Arial" w:cs="Arial"/>
          <w:color w:val="0E101A"/>
        </w:rPr>
        <w:lastRenderedPageBreak/>
        <w:t xml:space="preserve">and safely stored within the on-site technical facility. This enhances the resilience of the installation and ensures continuity of service over time. </w:t>
      </w:r>
    </w:p>
    <w:p w14:paraId="7630AEB6" w14:textId="77777777" w:rsidR="00732D9F" w:rsidRPr="004B50A6" w:rsidRDefault="00732D9F" w:rsidP="006D70D7">
      <w:pPr>
        <w:pStyle w:val="NormaleWeb"/>
        <w:spacing w:before="0" w:beforeAutospacing="0" w:after="0" w:afterAutospacing="0"/>
        <w:jc w:val="both"/>
        <w:rPr>
          <w:rFonts w:ascii="Arial" w:hAnsi="Arial" w:cs="Arial"/>
          <w:color w:val="0E101A"/>
        </w:rPr>
      </w:pPr>
    </w:p>
    <w:p w14:paraId="334C11B1" w14:textId="44AB63BE" w:rsidR="008C2707" w:rsidRPr="004B50A6" w:rsidRDefault="008C2707" w:rsidP="006D70D7">
      <w:pPr>
        <w:pStyle w:val="NormaleWeb"/>
        <w:spacing w:before="0" w:beforeAutospacing="0" w:after="0" w:afterAutospacing="0"/>
        <w:jc w:val="both"/>
        <w:rPr>
          <w:rFonts w:ascii="Arial" w:hAnsi="Arial" w:cs="Arial"/>
          <w:color w:val="0E101A"/>
        </w:rPr>
      </w:pPr>
      <w:r w:rsidRPr="004B50A6">
        <w:rPr>
          <w:rFonts w:ascii="Arial" w:hAnsi="Arial" w:cs="Arial"/>
          <w:color w:val="0E101A"/>
        </w:rPr>
        <w:t xml:space="preserve">All the other structures that make up the project are designed to ensure long-term durability while requiring minimal maintenance. The bamboo elements, such as the building and the wind turbines, are engineered to have a minimum lifespan of 50 years. Despite their longevity, both structures are assembled using dry construction methods, allowing for easy maintenance and even complete disassembly when necessary. In the case of extreme weather events, for example, the wind turbine blades can be quickly dismantled. This approach combines the </w:t>
      </w:r>
      <w:r w:rsidRPr="004B50A6">
        <w:rPr>
          <w:rStyle w:val="Enfasigrassetto"/>
          <w:rFonts w:ascii="Arial" w:hAnsi="Arial" w:cs="Arial"/>
          <w:color w:val="0E101A"/>
        </w:rPr>
        <w:t>durability</w:t>
      </w:r>
      <w:r w:rsidRPr="004B50A6">
        <w:rPr>
          <w:rFonts w:ascii="Arial" w:hAnsi="Arial" w:cs="Arial"/>
          <w:color w:val="0E101A"/>
        </w:rPr>
        <w:t xml:space="preserve"> of the components with the </w:t>
      </w:r>
      <w:r w:rsidRPr="004B50A6">
        <w:rPr>
          <w:rStyle w:val="Enfasigrassetto"/>
          <w:rFonts w:ascii="Arial" w:hAnsi="Arial" w:cs="Arial"/>
          <w:color w:val="0E101A"/>
        </w:rPr>
        <w:t>ease of replacement</w:t>
      </w:r>
      <w:r w:rsidRPr="004B50A6">
        <w:rPr>
          <w:rFonts w:ascii="Arial" w:hAnsi="Arial" w:cs="Arial"/>
          <w:color w:val="0E101A"/>
        </w:rPr>
        <w:t xml:space="preserve"> in case of damage or malfunction. </w:t>
      </w:r>
    </w:p>
    <w:p w14:paraId="51682493" w14:textId="779A0724" w:rsidR="008C2707" w:rsidRPr="004B50A6" w:rsidRDefault="008C2707" w:rsidP="008C2707">
      <w:pPr>
        <w:pStyle w:val="NormaleWeb"/>
        <w:spacing w:before="0" w:beforeAutospacing="0" w:after="0" w:afterAutospacing="0"/>
        <w:ind w:left="720"/>
        <w:rPr>
          <w:rFonts w:ascii="Arial" w:hAnsi="Arial" w:cs="Arial"/>
          <w:color w:val="0E101A"/>
        </w:rPr>
      </w:pPr>
    </w:p>
    <w:p w14:paraId="3FCA4207" w14:textId="4D53D2AB" w:rsidR="008C2707" w:rsidRPr="004B50A6" w:rsidRDefault="008C2707" w:rsidP="008C2707">
      <w:pPr>
        <w:pStyle w:val="NormaleWeb"/>
        <w:spacing w:before="0" w:beforeAutospacing="0" w:after="0" w:afterAutospacing="0"/>
        <w:ind w:left="720"/>
        <w:rPr>
          <w:rFonts w:ascii="Arial" w:hAnsi="Arial" w:cs="Arial"/>
          <w:color w:val="0E101A"/>
        </w:rPr>
      </w:pPr>
    </w:p>
    <w:p w14:paraId="7CAE9F70" w14:textId="5998DDA7" w:rsidR="008C2707" w:rsidRPr="004B50A6" w:rsidRDefault="008C2707" w:rsidP="008C2707">
      <w:pPr>
        <w:numPr>
          <w:ilvl w:val="0"/>
          <w:numId w:val="28"/>
        </w:numPr>
        <w:rPr>
          <w:rFonts w:ascii="Arial" w:hAnsi="Arial" w:cs="Arial"/>
          <w:b/>
          <w:color w:val="FF0066"/>
          <w:sz w:val="32"/>
          <w:szCs w:val="32"/>
        </w:rPr>
      </w:pPr>
      <w:r w:rsidRPr="004B50A6">
        <w:rPr>
          <w:rFonts w:ascii="Arial" w:hAnsi="Arial" w:cs="Arial"/>
          <w:b/>
          <w:color w:val="FF0066"/>
          <w:sz w:val="32"/>
          <w:szCs w:val="32"/>
        </w:rPr>
        <w:t>Environmental Impact Assessment</w:t>
      </w:r>
    </w:p>
    <w:p w14:paraId="6CD8676A" w14:textId="11EBDE74" w:rsidR="008C2707" w:rsidRPr="004B50A6" w:rsidRDefault="008C2707" w:rsidP="008C2707">
      <w:pPr>
        <w:pStyle w:val="NormaleWeb"/>
        <w:spacing w:before="0" w:beforeAutospacing="0" w:after="0" w:afterAutospacing="0"/>
        <w:rPr>
          <w:rFonts w:ascii="Arial" w:hAnsi="Arial" w:cs="Arial"/>
          <w:color w:val="0E101A"/>
        </w:rPr>
      </w:pPr>
      <w:proofErr w:type="gramStart"/>
      <w:r w:rsidRPr="004B50A6">
        <w:rPr>
          <w:rFonts w:ascii="Arial" w:hAnsi="Arial" w:cs="Arial"/>
          <w:b/>
          <w:bCs/>
          <w:color w:val="0E101A"/>
        </w:rPr>
        <w:t>Whole Life Carbon</w:t>
      </w:r>
      <w:r w:rsidR="00732D9F" w:rsidRPr="004B50A6">
        <w:rPr>
          <w:rFonts w:ascii="Arial" w:hAnsi="Arial" w:cs="Arial"/>
          <w:color w:val="0E101A"/>
        </w:rPr>
        <w:t>,</w:t>
      </w:r>
      <w:proofErr w:type="gramEnd"/>
      <w:r w:rsidR="00732D9F" w:rsidRPr="004B50A6">
        <w:rPr>
          <w:rFonts w:ascii="Arial" w:hAnsi="Arial" w:cs="Arial"/>
          <w:color w:val="0E101A"/>
        </w:rPr>
        <w:t xml:space="preserve"> </w:t>
      </w:r>
      <w:r w:rsidRPr="004B50A6">
        <w:rPr>
          <w:rFonts w:ascii="Arial" w:hAnsi="Arial" w:cs="Arial"/>
          <w:color w:val="0E101A"/>
        </w:rPr>
        <w:t xml:space="preserve">is a term mainly used in the construction sector to refer to the total of carbon equivalent emissions associated with a building or infrastructure throughout its entire lifecycle. Typically, most emissions occur during the operational phase of the building, known as </w:t>
      </w:r>
      <w:r w:rsidRPr="004B50A6">
        <w:rPr>
          <w:rStyle w:val="Enfasicorsivo"/>
          <w:rFonts w:ascii="Arial" w:hAnsi="Arial" w:cs="Arial"/>
          <w:color w:val="0E101A"/>
        </w:rPr>
        <w:t>operational carbon</w:t>
      </w:r>
      <w:r w:rsidRPr="004B50A6">
        <w:rPr>
          <w:rFonts w:ascii="Arial" w:hAnsi="Arial" w:cs="Arial"/>
          <w:color w:val="0E101A"/>
        </w:rPr>
        <w:t>. Since our project consumes almost no energy and produces a considerable amount of sustainable energy, the balance of this phase is very positive.</w:t>
      </w:r>
      <w:r w:rsidR="009E2862" w:rsidRPr="004B50A6">
        <w:rPr>
          <w:rFonts w:ascii="Arial" w:hAnsi="Arial" w:cs="Arial"/>
          <w:color w:val="0E101A"/>
        </w:rPr>
        <w:t xml:space="preserve"> </w:t>
      </w:r>
      <w:r w:rsidRPr="004B50A6">
        <w:rPr>
          <w:rFonts w:ascii="Arial" w:hAnsi="Arial" w:cs="Arial"/>
          <w:color w:val="0E101A"/>
        </w:rPr>
        <w:t xml:space="preserve">Normally, environmental impact assessments of buildings focus exclusively on this operational phase. However, since in our case this phase clearly results in negative carbon equivalent emissions, we decided to investigate the other 3 phases: </w:t>
      </w:r>
      <w:r w:rsidRPr="004B50A6">
        <w:rPr>
          <w:rStyle w:val="Enfasicorsivo"/>
          <w:rFonts w:ascii="Arial" w:hAnsi="Arial" w:cs="Arial"/>
          <w:color w:val="0E101A"/>
        </w:rPr>
        <w:t>embodied carbon</w:t>
      </w:r>
      <w:r w:rsidRPr="004B50A6">
        <w:rPr>
          <w:rFonts w:ascii="Arial" w:hAnsi="Arial" w:cs="Arial"/>
          <w:color w:val="0E101A"/>
        </w:rPr>
        <w:t xml:space="preserve">, </w:t>
      </w:r>
      <w:r w:rsidRPr="004B50A6">
        <w:rPr>
          <w:rStyle w:val="Enfasicorsivo"/>
          <w:rFonts w:ascii="Arial" w:hAnsi="Arial" w:cs="Arial"/>
          <w:color w:val="0E101A"/>
        </w:rPr>
        <w:t>end-of-life carbon</w:t>
      </w:r>
      <w:r w:rsidRPr="004B50A6">
        <w:rPr>
          <w:rFonts w:ascii="Arial" w:hAnsi="Arial" w:cs="Arial"/>
          <w:color w:val="0E101A"/>
        </w:rPr>
        <w:t>, and Beyond Building Life.</w:t>
      </w:r>
    </w:p>
    <w:p w14:paraId="15CF2500" w14:textId="77777777" w:rsidR="008C2707" w:rsidRPr="004B50A6" w:rsidRDefault="008C2707" w:rsidP="008C2707">
      <w:pPr>
        <w:pStyle w:val="NormaleWeb"/>
        <w:spacing w:before="0" w:beforeAutospacing="0" w:after="0" w:afterAutospacing="0"/>
        <w:rPr>
          <w:rFonts w:ascii="Arial" w:hAnsi="Arial" w:cs="Arial"/>
          <w:color w:val="0E101A"/>
        </w:rPr>
      </w:pPr>
    </w:p>
    <w:p w14:paraId="45044026" w14:textId="3373684B" w:rsidR="008C2707" w:rsidRPr="004B50A6" w:rsidRDefault="008C2707" w:rsidP="008C2707">
      <w:pPr>
        <w:pStyle w:val="NormaleWeb"/>
        <w:spacing w:before="0" w:beforeAutospacing="0" w:after="0" w:afterAutospacing="0"/>
        <w:rPr>
          <w:rFonts w:ascii="Arial" w:hAnsi="Arial" w:cs="Arial"/>
          <w:color w:val="0E101A"/>
        </w:rPr>
      </w:pPr>
      <w:r w:rsidRPr="004B50A6">
        <w:rPr>
          <w:rFonts w:ascii="Arial" w:hAnsi="Arial" w:cs="Arial"/>
          <w:color w:val="0E101A"/>
        </w:rPr>
        <w:t xml:space="preserve">Our study focuses on the </w:t>
      </w:r>
      <w:r w:rsidRPr="004B50A6">
        <w:rPr>
          <w:rStyle w:val="Enfasigrassetto"/>
          <w:rFonts w:ascii="Arial" w:hAnsi="Arial" w:cs="Arial"/>
          <w:color w:val="0E101A"/>
        </w:rPr>
        <w:t>4</w:t>
      </w:r>
      <w:r w:rsidRPr="004B50A6">
        <w:rPr>
          <w:rFonts w:ascii="Arial" w:hAnsi="Arial" w:cs="Arial"/>
          <w:color w:val="0E101A"/>
        </w:rPr>
        <w:t xml:space="preserve"> </w:t>
      </w:r>
      <w:r w:rsidRPr="004B50A6">
        <w:rPr>
          <w:rStyle w:val="Enfasigrassetto"/>
          <w:rFonts w:ascii="Arial" w:hAnsi="Arial" w:cs="Arial"/>
          <w:color w:val="0E101A"/>
        </w:rPr>
        <w:t>main materials</w:t>
      </w:r>
      <w:r w:rsidRPr="004B50A6">
        <w:rPr>
          <w:rFonts w:ascii="Arial" w:hAnsi="Arial" w:cs="Arial"/>
          <w:color w:val="0E101A"/>
        </w:rPr>
        <w:t xml:space="preserve"> used in the project: bamboo, recycled fishing nets, solar panels, and salt batteries. The batteries and solar panels are materials with a positive carbon cost and therefore the most polluting components of the project.</w:t>
      </w:r>
    </w:p>
    <w:p w14:paraId="7D8A883A" w14:textId="77777777" w:rsidR="008C2707" w:rsidRPr="004B50A6" w:rsidRDefault="008C2707" w:rsidP="008C2707">
      <w:pPr>
        <w:pStyle w:val="NormaleWeb"/>
        <w:spacing w:before="0" w:beforeAutospacing="0" w:after="0" w:afterAutospacing="0"/>
        <w:rPr>
          <w:rFonts w:ascii="Arial" w:hAnsi="Arial" w:cs="Arial"/>
          <w:color w:val="0E101A"/>
        </w:rPr>
      </w:pPr>
    </w:p>
    <w:p w14:paraId="4F1DC859" w14:textId="7885F1A2" w:rsidR="008C2707" w:rsidRPr="004B50A6" w:rsidRDefault="008C2707" w:rsidP="008C2707">
      <w:pPr>
        <w:pStyle w:val="NormaleWeb"/>
        <w:spacing w:before="0" w:beforeAutospacing="0" w:after="0" w:afterAutospacing="0"/>
        <w:rPr>
          <w:rFonts w:ascii="Arial" w:hAnsi="Arial" w:cs="Arial"/>
          <w:color w:val="0E101A"/>
        </w:rPr>
      </w:pPr>
      <w:r w:rsidRPr="004B50A6">
        <w:rPr>
          <w:rFonts w:ascii="Arial" w:hAnsi="Arial" w:cs="Arial"/>
          <w:color w:val="0E101A"/>
        </w:rPr>
        <w:t xml:space="preserve">For the </w:t>
      </w:r>
      <w:r w:rsidRPr="004B50A6">
        <w:rPr>
          <w:rStyle w:val="Enfasigrassetto"/>
          <w:rFonts w:ascii="Arial" w:hAnsi="Arial" w:cs="Arial"/>
          <w:color w:val="0E101A"/>
        </w:rPr>
        <w:t>solar panels</w:t>
      </w:r>
      <w:r w:rsidRPr="004B50A6">
        <w:rPr>
          <w:rFonts w:ascii="Arial" w:hAnsi="Arial" w:cs="Arial"/>
          <w:color w:val="0E101A"/>
        </w:rPr>
        <w:t>, two scenarios were considered: one where the silicon is extracted and refined in Japan, and another where the process occurs in Australia. In the first scenario, extraction has a lower environmental impact, and although transportation is by truck (whereas in Australia it is by rail), its impact is minimal. Silicon refining, while being the most energy-intensive phase, is less impactful in Japan due to the country’s higher share of renewable energy. Transportation from the refinery to the manufacturing plant is low in both cases (approximately half the impact of transport to the refinery). Manufacturing emissions are also lower in Japan. The only phase where Australia performs better is the final shipment since transport from Brisbane is significantly shorter than from Osaka. However, given the low weight of the panels (3 kg each), the impact of this final transport step remains relatively minor.</w:t>
      </w:r>
    </w:p>
    <w:p w14:paraId="493DD78F" w14:textId="77777777" w:rsidR="009E2862" w:rsidRPr="004B50A6" w:rsidRDefault="009E2862" w:rsidP="008C2707">
      <w:pPr>
        <w:pStyle w:val="NormaleWeb"/>
        <w:spacing w:before="0" w:beforeAutospacing="0" w:after="0" w:afterAutospacing="0"/>
        <w:rPr>
          <w:rFonts w:ascii="Arial" w:hAnsi="Arial" w:cs="Arial"/>
          <w:color w:val="0E101A"/>
        </w:rPr>
      </w:pPr>
    </w:p>
    <w:p w14:paraId="449BD04E" w14:textId="715685DA" w:rsidR="008C2707" w:rsidRPr="004B50A6" w:rsidRDefault="008C2707" w:rsidP="009E2862">
      <w:pPr>
        <w:pStyle w:val="NormaleWeb"/>
        <w:spacing w:before="0" w:beforeAutospacing="0" w:after="0" w:afterAutospacing="0"/>
        <w:rPr>
          <w:rFonts w:ascii="Arial" w:hAnsi="Arial" w:cs="Arial"/>
          <w:color w:val="0E101A"/>
        </w:rPr>
      </w:pPr>
      <w:r w:rsidRPr="004B50A6">
        <w:rPr>
          <w:rFonts w:ascii="Arial" w:hAnsi="Arial" w:cs="Arial"/>
          <w:color w:val="0E101A"/>
        </w:rPr>
        <w:lastRenderedPageBreak/>
        <w:t xml:space="preserve">This is not the case for </w:t>
      </w:r>
      <w:r w:rsidRPr="004B50A6">
        <w:rPr>
          <w:rStyle w:val="Enfasigrassetto"/>
          <w:rFonts w:ascii="Arial" w:hAnsi="Arial" w:cs="Arial"/>
          <w:color w:val="0E101A"/>
        </w:rPr>
        <w:t>salt batteries</w:t>
      </w:r>
      <w:r w:rsidRPr="004B50A6">
        <w:rPr>
          <w:rFonts w:ascii="Arial" w:hAnsi="Arial" w:cs="Arial"/>
          <w:color w:val="0E101A"/>
        </w:rPr>
        <w:t>. Similarly, two scenarios were analyzed: sourcing raw materials from China or from Australia. Here, due to the heavy weight of the batteries, transportation impacts favor Australia. However, extraction and processing emissions are still lower in China. Salt batteries offer two major environmental advantages: their lifespan is longer than lithium batteries, and their disposal has a much lower environmental impact, as they are primarily composed of salt. In conclusion, today the China-Japan supply chain is less impactful overall. However, if Australia increases its share of renewable energy, the Australia-based scenario could become more favorable due to the country's proximity to Fiji.</w:t>
      </w:r>
    </w:p>
    <w:p w14:paraId="1DF92200" w14:textId="77777777" w:rsidR="009E2862" w:rsidRPr="004B50A6" w:rsidRDefault="009E2862" w:rsidP="009E2862">
      <w:pPr>
        <w:pStyle w:val="NormaleWeb"/>
        <w:spacing w:before="0" w:beforeAutospacing="0" w:after="0" w:afterAutospacing="0"/>
        <w:rPr>
          <w:rFonts w:ascii="Arial" w:hAnsi="Arial" w:cs="Arial"/>
          <w:color w:val="0E101A"/>
        </w:rPr>
      </w:pPr>
    </w:p>
    <w:p w14:paraId="28930F3D" w14:textId="5F2FB38A" w:rsidR="008C2707" w:rsidRPr="004B50A6" w:rsidRDefault="008C2707" w:rsidP="009E2862">
      <w:pPr>
        <w:pStyle w:val="NormaleWeb"/>
        <w:spacing w:before="0" w:beforeAutospacing="0" w:after="0" w:afterAutospacing="0"/>
        <w:rPr>
          <w:rFonts w:ascii="Arial" w:hAnsi="Arial" w:cs="Arial"/>
          <w:color w:val="0E101A"/>
        </w:rPr>
      </w:pPr>
      <w:r w:rsidRPr="004B50A6">
        <w:rPr>
          <w:rFonts w:ascii="Arial" w:hAnsi="Arial" w:cs="Arial"/>
          <w:color w:val="0E101A"/>
        </w:rPr>
        <w:t xml:space="preserve">The other two key materials, </w:t>
      </w:r>
      <w:r w:rsidRPr="004B50A6">
        <w:rPr>
          <w:rStyle w:val="Enfasigrassetto"/>
          <w:rFonts w:ascii="Arial" w:hAnsi="Arial" w:cs="Arial"/>
          <w:color w:val="0E101A"/>
        </w:rPr>
        <w:t>bamboo</w:t>
      </w:r>
      <w:r w:rsidRPr="004B50A6">
        <w:rPr>
          <w:rFonts w:ascii="Arial" w:hAnsi="Arial" w:cs="Arial"/>
          <w:color w:val="0E101A"/>
        </w:rPr>
        <w:t xml:space="preserve">, and </w:t>
      </w:r>
      <w:r w:rsidRPr="004B50A6">
        <w:rPr>
          <w:rStyle w:val="Enfasigrassetto"/>
          <w:rFonts w:ascii="Arial" w:hAnsi="Arial" w:cs="Arial"/>
          <w:color w:val="0E101A"/>
        </w:rPr>
        <w:t>recycled fishing nets</w:t>
      </w:r>
      <w:r w:rsidRPr="004B50A6">
        <w:rPr>
          <w:rFonts w:ascii="Arial" w:hAnsi="Arial" w:cs="Arial"/>
          <w:color w:val="0E101A"/>
        </w:rPr>
        <w:t>, are locally sourced and have a negative carbon impact. Both can be transported from Suva using small barges, while trucks are considered for inland transport. For fishing nets, the carbon cost of hydro-cleaning has been factored in. For bamboo, the carbon release during decomposition has been considered, as part of the CO</w:t>
      </w:r>
      <w:r w:rsidRPr="004B50A6">
        <w:rPr>
          <w:rFonts w:ascii="Cambria Math" w:hAnsi="Cambria Math" w:cs="Cambria Math"/>
          <w:color w:val="0E101A"/>
        </w:rPr>
        <w:t>₂</w:t>
      </w:r>
      <w:r w:rsidRPr="004B50A6">
        <w:rPr>
          <w:rFonts w:ascii="Arial" w:hAnsi="Arial" w:cs="Arial"/>
          <w:color w:val="0E101A"/>
        </w:rPr>
        <w:t xml:space="preserve"> captured during its growth cycle is released back into the atmosphere.</w:t>
      </w:r>
    </w:p>
    <w:p w14:paraId="265CEEFC" w14:textId="77777777" w:rsidR="009E2862" w:rsidRPr="004B50A6" w:rsidRDefault="009E2862" w:rsidP="009E2862">
      <w:pPr>
        <w:pStyle w:val="NormaleWeb"/>
        <w:spacing w:before="0" w:beforeAutospacing="0" w:after="0" w:afterAutospacing="0"/>
        <w:rPr>
          <w:rFonts w:ascii="Arial" w:hAnsi="Arial" w:cs="Arial"/>
          <w:color w:val="0E101A"/>
        </w:rPr>
      </w:pPr>
    </w:p>
    <w:p w14:paraId="2CBC54E7" w14:textId="56490659" w:rsidR="008C2707" w:rsidRPr="004B50A6" w:rsidRDefault="008C2707" w:rsidP="009E2862">
      <w:pPr>
        <w:pStyle w:val="NormaleWeb"/>
        <w:spacing w:before="0" w:beforeAutospacing="0" w:after="0" w:afterAutospacing="0"/>
        <w:rPr>
          <w:rFonts w:ascii="Arial" w:hAnsi="Arial" w:cs="Arial"/>
          <w:color w:val="0E101A"/>
        </w:rPr>
      </w:pPr>
      <w:r w:rsidRPr="004B50A6">
        <w:rPr>
          <w:rFonts w:ascii="Arial" w:hAnsi="Arial" w:cs="Arial"/>
          <w:color w:val="0E101A"/>
        </w:rPr>
        <w:t>Overall, both materials have a strongly negative carbon footprint: Bamboo stores carbon through photosynthesis during its life cycle. Recycled fishing nets extend the lifespan of highly polluting plastic material, thus reducing the environmental burden of their disposal. Additionally, recycling nets have positive side effects, such as preventing them from ending up in the ocean and posing a threat to marine life.</w:t>
      </w:r>
    </w:p>
    <w:p w14:paraId="4A856524" w14:textId="77777777" w:rsidR="009E2862" w:rsidRPr="004B50A6" w:rsidRDefault="009E2862" w:rsidP="009E2862">
      <w:pPr>
        <w:pStyle w:val="NormaleWeb"/>
        <w:spacing w:before="0" w:beforeAutospacing="0" w:after="0" w:afterAutospacing="0"/>
        <w:rPr>
          <w:rFonts w:ascii="Arial" w:hAnsi="Arial" w:cs="Arial"/>
          <w:color w:val="0E101A"/>
        </w:rPr>
      </w:pPr>
    </w:p>
    <w:p w14:paraId="5573FF14" w14:textId="49359CB9" w:rsidR="00CC1B36" w:rsidRPr="004B50A6" w:rsidRDefault="008C2707" w:rsidP="009E2862">
      <w:pPr>
        <w:pStyle w:val="NormaleWeb"/>
        <w:spacing w:before="0" w:beforeAutospacing="0" w:after="0" w:afterAutospacing="0"/>
        <w:rPr>
          <w:rFonts w:ascii="Arial" w:hAnsi="Arial" w:cs="Arial"/>
          <w:color w:val="7F7F7F"/>
        </w:rPr>
      </w:pPr>
      <w:r w:rsidRPr="004B50A6">
        <w:rPr>
          <w:rFonts w:ascii="Arial" w:hAnsi="Arial" w:cs="Arial"/>
          <w:color w:val="0E101A"/>
        </w:rPr>
        <w:t xml:space="preserve">Another potentially negative environmental impact, not on a global level but locally, is the construction of the </w:t>
      </w:r>
      <w:r w:rsidRPr="004B50A6">
        <w:rPr>
          <w:rStyle w:val="Enfasigrassetto"/>
          <w:rFonts w:ascii="Arial" w:hAnsi="Arial" w:cs="Arial"/>
          <w:color w:val="0E101A"/>
        </w:rPr>
        <w:t>artificial pond system</w:t>
      </w:r>
      <w:r w:rsidRPr="004B50A6">
        <w:rPr>
          <w:rFonts w:ascii="Arial" w:hAnsi="Arial" w:cs="Arial"/>
          <w:color w:val="0E101A"/>
        </w:rPr>
        <w:t xml:space="preserve">. The system is essential to ensure water supply for the village, but it could pose risks regarding the introduction of alien plant species to </w:t>
      </w:r>
      <w:proofErr w:type="spellStart"/>
      <w:r w:rsidRPr="004B50A6">
        <w:rPr>
          <w:rFonts w:ascii="Arial" w:hAnsi="Arial" w:cs="Arial"/>
          <w:color w:val="0E101A"/>
        </w:rPr>
        <w:t>Naviti</w:t>
      </w:r>
      <w:proofErr w:type="spellEnd"/>
      <w:r w:rsidRPr="004B50A6">
        <w:rPr>
          <w:rFonts w:ascii="Arial" w:hAnsi="Arial" w:cs="Arial"/>
          <w:color w:val="0E101A"/>
        </w:rPr>
        <w:t xml:space="preserve">. To limit water evaporation from the ponds during the dry season, to reduce water pollutants (part of which will be made potable), and to prevent the spread of mosquitoes, three plant species have been selected: </w:t>
      </w:r>
      <w:r w:rsidRPr="004B50A6">
        <w:rPr>
          <w:rStyle w:val="Enfasicorsivo"/>
          <w:rFonts w:ascii="Arial" w:hAnsi="Arial" w:cs="Arial"/>
          <w:color w:val="0E101A"/>
        </w:rPr>
        <w:t>Salvinia natans</w:t>
      </w:r>
      <w:r w:rsidRPr="004B50A6">
        <w:rPr>
          <w:rFonts w:ascii="Arial" w:hAnsi="Arial" w:cs="Arial"/>
          <w:color w:val="0E101A"/>
        </w:rPr>
        <w:t xml:space="preserve">, </w:t>
      </w:r>
      <w:r w:rsidRPr="004B50A6">
        <w:rPr>
          <w:rStyle w:val="Enfasicorsivo"/>
          <w:rFonts w:ascii="Arial" w:hAnsi="Arial" w:cs="Arial"/>
          <w:color w:val="0E101A"/>
        </w:rPr>
        <w:t>Eichhornia crassipes</w:t>
      </w:r>
      <w:r w:rsidRPr="004B50A6">
        <w:rPr>
          <w:rFonts w:ascii="Arial" w:hAnsi="Arial" w:cs="Arial"/>
          <w:color w:val="0E101A"/>
        </w:rPr>
        <w:t xml:space="preserve">, and </w:t>
      </w:r>
      <w:proofErr w:type="spellStart"/>
      <w:r w:rsidRPr="004B50A6">
        <w:rPr>
          <w:rStyle w:val="Enfasicorsivo"/>
          <w:rFonts w:ascii="Arial" w:hAnsi="Arial" w:cs="Arial"/>
          <w:color w:val="0E101A"/>
        </w:rPr>
        <w:t>Pistia</w:t>
      </w:r>
      <w:proofErr w:type="spellEnd"/>
      <w:r w:rsidRPr="004B50A6">
        <w:rPr>
          <w:rStyle w:val="Enfasicorsivo"/>
          <w:rFonts w:ascii="Arial" w:hAnsi="Arial" w:cs="Arial"/>
          <w:color w:val="0E101A"/>
        </w:rPr>
        <w:t xml:space="preserve"> stratiotes</w:t>
      </w:r>
      <w:r w:rsidRPr="004B50A6">
        <w:rPr>
          <w:rFonts w:ascii="Arial" w:hAnsi="Arial" w:cs="Arial"/>
          <w:color w:val="0E101A"/>
        </w:rPr>
        <w:t xml:space="preserve">, all of which are present but not native to Fiji. Since it is difficult to verify whether these plants are already present on the island of </w:t>
      </w:r>
      <w:proofErr w:type="spellStart"/>
      <w:r w:rsidRPr="004B50A6">
        <w:rPr>
          <w:rFonts w:ascii="Arial" w:hAnsi="Arial" w:cs="Arial"/>
          <w:color w:val="0E101A"/>
        </w:rPr>
        <w:t>Naviti</w:t>
      </w:r>
      <w:proofErr w:type="spellEnd"/>
      <w:r w:rsidRPr="004B50A6">
        <w:rPr>
          <w:rFonts w:ascii="Arial" w:hAnsi="Arial" w:cs="Arial"/>
          <w:color w:val="0E101A"/>
        </w:rPr>
        <w:t xml:space="preserve"> and given the potentially invasive nature of some of them, our team foresees the possibility of using different species than those described, in agreement with the LAGI organization and the village of Marou.</w:t>
      </w:r>
    </w:p>
    <w:p w14:paraId="46958706" w14:textId="28CA37DB" w:rsidR="00CC1B36" w:rsidRPr="004B50A6" w:rsidRDefault="00A76FB9" w:rsidP="00CC1B36">
      <w:pPr>
        <w:pStyle w:val="Paragrafoelenco"/>
        <w:tabs>
          <w:tab w:val="left" w:pos="900"/>
        </w:tabs>
        <w:ind w:left="0"/>
        <w:rPr>
          <w:rFonts w:ascii="Arial" w:hAnsi="Arial" w:cs="Arial"/>
          <w:color w:val="7F7F7F"/>
          <w:sz w:val="24"/>
          <w:szCs w:val="24"/>
        </w:rPr>
      </w:pPr>
      <w:r>
        <w:rPr>
          <w:rFonts w:ascii="Arial" w:hAnsi="Arial" w:cs="Arial"/>
          <w:noProof/>
          <w:color w:val="0E101A"/>
        </w:rPr>
        <w:pict w14:anchorId="39F347EB">
          <v:shape id="_x0000_s2058" type="#_x0000_t75" style="position:absolute;margin-left:-72.35pt;margin-top:7.1pt;width:627.45pt;height:166.65pt;z-index:-1;mso-position-horizontal-relative:text;mso-position-vertical-relative:text" wrapcoords="10921 2222 2878 3086 1768 3333 1768 4197 1560 4937 1699 5925 3883 6171 1179 7406 763 7776 763 8517 3016 10121 3571 10121 1560 11232 1491 12096 1595 13083 3848 14071 2427 14318 1456 15182 1491 17033 7385 18021 12620 18514 12898 18885 13106 18885 13140 18391 17197 18021 20768 17157 20803 14565 19693 14071 20768 13330 20803 10985 20352 10615 17960 10121 19312 10121 20768 9134 20768 7406 19624 6912 16191 6171 20109 6171 20768 5925 20733 3209 19346 2962 11095 2222 10921 2222">
            <v:imagedata r:id="rId12" o:title="" cropbottom="5213f" cropleft="1788f"/>
            <w10:wrap type="tight"/>
          </v:shape>
        </w:pict>
      </w:r>
    </w:p>
    <w:sectPr w:rsidR="00CC1B36" w:rsidRPr="004B50A6" w:rsidSect="00802D99">
      <w:headerReference w:type="default" r:id="rId13"/>
      <w:pgSz w:w="12240" w:h="15840"/>
      <w:pgMar w:top="2595"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B397A" w14:textId="77777777" w:rsidR="001E2447" w:rsidRDefault="001E2447" w:rsidP="003D620E">
      <w:pPr>
        <w:spacing w:after="0" w:line="240" w:lineRule="auto"/>
      </w:pPr>
      <w:r>
        <w:separator/>
      </w:r>
    </w:p>
  </w:endnote>
  <w:endnote w:type="continuationSeparator" w:id="0">
    <w:p w14:paraId="7D9B5414" w14:textId="77777777" w:rsidR="001E2447" w:rsidRDefault="001E2447" w:rsidP="003D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eGothic CondEighteen">
    <w:charset w:val="00"/>
    <w:family w:val="auto"/>
    <w:pitch w:val="variable"/>
    <w:sig w:usb0="03000000" w:usb1="00000000" w:usb2="00000000" w:usb3="00000000" w:csb0="00000001" w:csb1="00000000"/>
  </w:font>
  <w:font w:name="PJDGGL+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56D76" w14:textId="77777777" w:rsidR="001E2447" w:rsidRDefault="001E2447" w:rsidP="003D620E">
      <w:pPr>
        <w:spacing w:after="0" w:line="240" w:lineRule="auto"/>
      </w:pPr>
      <w:r>
        <w:separator/>
      </w:r>
    </w:p>
  </w:footnote>
  <w:footnote w:type="continuationSeparator" w:id="0">
    <w:p w14:paraId="4F8033B0" w14:textId="77777777" w:rsidR="001E2447" w:rsidRDefault="001E2447" w:rsidP="003D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10AC" w14:textId="77777777" w:rsidR="00132979" w:rsidRPr="00FA4E21" w:rsidRDefault="00000000" w:rsidP="00714B00">
    <w:pPr>
      <w:pStyle w:val="Intestazione"/>
      <w:rPr>
        <w:rFonts w:ascii="Futura Std Book" w:hAnsi="Futura Std Book"/>
        <w:color w:val="808080"/>
        <w:sz w:val="72"/>
        <w:szCs w:val="72"/>
      </w:rPr>
    </w:pPr>
    <w:bookmarkStart w:id="0" w:name="_Hlk29727547"/>
    <w:bookmarkStart w:id="1" w:name="_Hlk29727548"/>
    <w:r>
      <w:rPr>
        <w:noProof/>
      </w:rPr>
      <w:pict w14:anchorId="1FC6B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119.25pt;height:69.75pt;z-index:-1">
          <v:imagedata r:id="rId1" o:title="bw_logo"/>
        </v:shape>
      </w:pict>
    </w:r>
    <w:r>
      <w:rPr>
        <w:noProof/>
      </w:rPr>
      <w:pict w14:anchorId="2510D97B">
        <v:shape id="Picture 1" o:spid="_x0000_s1030" type="#_x0000_t75" style="position:absolute;margin-left:352.95pt;margin-top:25.5pt;width:140.55pt;height:45.75pt;z-index:1;visibility:visible;mso-position-horizontal-relative:margin;mso-width-relative:margin;mso-height-relative:margin">
          <v:imagedata r:id="rId2" o:title=""/>
          <w10:wrap anchorx="margin"/>
        </v:shape>
      </w:pic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4340AA4"/>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42669136"/>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B970837E"/>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F716B5EE"/>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31F63A66"/>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AC7638"/>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70AAD8"/>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69AE46A"/>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CC14C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475E5588"/>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0B05D0"/>
    <w:multiLevelType w:val="hybridMultilevel"/>
    <w:tmpl w:val="3BA0C7AE"/>
    <w:lvl w:ilvl="0" w:tplc="7606461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69A40DE"/>
    <w:multiLevelType w:val="hybridMultilevel"/>
    <w:tmpl w:val="EAB4BCE2"/>
    <w:lvl w:ilvl="0" w:tplc="04090001">
      <w:start w:val="1"/>
      <w:numFmt w:val="bullet"/>
      <w:lvlText w:val=""/>
      <w:lvlJc w:val="left"/>
      <w:pPr>
        <w:ind w:left="900" w:hanging="360"/>
      </w:pPr>
      <w:rPr>
        <w:rFonts w:ascii="Symbol" w:hAnsi="Symbol" w:hint="default"/>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53D38"/>
    <w:multiLevelType w:val="hybridMultilevel"/>
    <w:tmpl w:val="BF3A83E4"/>
    <w:lvl w:ilvl="0" w:tplc="2DE2AEF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B3271E5"/>
    <w:multiLevelType w:val="hybridMultilevel"/>
    <w:tmpl w:val="6372A3C8"/>
    <w:lvl w:ilvl="0" w:tplc="E3EC7C2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1F23266C"/>
    <w:multiLevelType w:val="hybridMultilevel"/>
    <w:tmpl w:val="7070ED16"/>
    <w:lvl w:ilvl="0" w:tplc="78B676D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8E048E9"/>
    <w:multiLevelType w:val="hybridMultilevel"/>
    <w:tmpl w:val="35E853F6"/>
    <w:lvl w:ilvl="0" w:tplc="5A061A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35705524"/>
    <w:multiLevelType w:val="hybridMultilevel"/>
    <w:tmpl w:val="8C1EE50C"/>
    <w:lvl w:ilvl="0" w:tplc="F8F6855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35B6367B"/>
    <w:multiLevelType w:val="hybridMultilevel"/>
    <w:tmpl w:val="4BF8FE02"/>
    <w:lvl w:ilvl="0" w:tplc="2132CA3E">
      <w:start w:val="1"/>
      <w:numFmt w:val="upperLetter"/>
      <w:lvlText w:val="%1."/>
      <w:lvlJc w:val="left"/>
      <w:pPr>
        <w:ind w:left="1260" w:hanging="360"/>
      </w:pPr>
      <w:rPr>
        <w:rFonts w:ascii="Arial Narrow" w:hAnsi="Arial Narrow" w:cs="Arial" w:hint="default"/>
        <w:b/>
        <w:color w:val="FF0000"/>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E080406"/>
    <w:multiLevelType w:val="hybridMultilevel"/>
    <w:tmpl w:val="890AC14A"/>
    <w:lvl w:ilvl="0" w:tplc="E534986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8F647ED"/>
    <w:multiLevelType w:val="hybridMultilevel"/>
    <w:tmpl w:val="10C47B3C"/>
    <w:lvl w:ilvl="0" w:tplc="1CC0707C">
      <w:start w:val="31"/>
      <w:numFmt w:val="decimal"/>
      <w:lvlText w:val="%1."/>
      <w:lvlJc w:val="left"/>
      <w:pPr>
        <w:ind w:left="1260" w:hanging="360"/>
      </w:pPr>
      <w:rPr>
        <w:rFonts w:ascii="Arial Narrow" w:hAnsi="Arial Narrow" w:cs="Arial"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C235E"/>
    <w:multiLevelType w:val="hybridMultilevel"/>
    <w:tmpl w:val="8C1EE50C"/>
    <w:lvl w:ilvl="0" w:tplc="FFFFFFFF">
      <w:start w:val="1"/>
      <w:numFmt w:val="upp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5938772F"/>
    <w:multiLevelType w:val="hybridMultilevel"/>
    <w:tmpl w:val="17206A3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2D22B8"/>
    <w:multiLevelType w:val="hybridMultilevel"/>
    <w:tmpl w:val="664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FB7970"/>
    <w:multiLevelType w:val="hybridMultilevel"/>
    <w:tmpl w:val="62605512"/>
    <w:lvl w:ilvl="0" w:tplc="C3EEF89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62F75B64"/>
    <w:multiLevelType w:val="hybridMultilevel"/>
    <w:tmpl w:val="5EF8A4E8"/>
    <w:lvl w:ilvl="0" w:tplc="D9C2787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E34EC7"/>
    <w:multiLevelType w:val="hybridMultilevel"/>
    <w:tmpl w:val="08F0365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D73656"/>
    <w:multiLevelType w:val="hybridMultilevel"/>
    <w:tmpl w:val="F8463BA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BE5CFA"/>
    <w:multiLevelType w:val="hybridMultilevel"/>
    <w:tmpl w:val="F8463BA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5147D9"/>
    <w:multiLevelType w:val="hybridMultilevel"/>
    <w:tmpl w:val="CD1083FE"/>
    <w:lvl w:ilvl="0" w:tplc="9C2A94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669823968">
    <w:abstractNumId w:val="11"/>
  </w:num>
  <w:num w:numId="2" w16cid:durableId="936401352">
    <w:abstractNumId w:val="9"/>
  </w:num>
  <w:num w:numId="3" w16cid:durableId="1030182001">
    <w:abstractNumId w:val="7"/>
  </w:num>
  <w:num w:numId="4" w16cid:durableId="2074690595">
    <w:abstractNumId w:val="6"/>
  </w:num>
  <w:num w:numId="5" w16cid:durableId="2058889479">
    <w:abstractNumId w:val="5"/>
  </w:num>
  <w:num w:numId="6" w16cid:durableId="322662038">
    <w:abstractNumId w:val="4"/>
  </w:num>
  <w:num w:numId="7" w16cid:durableId="2041007558">
    <w:abstractNumId w:val="8"/>
  </w:num>
  <w:num w:numId="8" w16cid:durableId="692727691">
    <w:abstractNumId w:val="3"/>
  </w:num>
  <w:num w:numId="9" w16cid:durableId="1067342673">
    <w:abstractNumId w:val="2"/>
  </w:num>
  <w:num w:numId="10" w16cid:durableId="210387470">
    <w:abstractNumId w:val="1"/>
  </w:num>
  <w:num w:numId="11" w16cid:durableId="1208420789">
    <w:abstractNumId w:val="0"/>
  </w:num>
  <w:num w:numId="12" w16cid:durableId="545416599">
    <w:abstractNumId w:val="23"/>
  </w:num>
  <w:num w:numId="13" w16cid:durableId="895044060">
    <w:abstractNumId w:val="18"/>
  </w:num>
  <w:num w:numId="14" w16cid:durableId="1032999196">
    <w:abstractNumId w:val="10"/>
  </w:num>
  <w:num w:numId="15" w16cid:durableId="515777061">
    <w:abstractNumId w:val="28"/>
  </w:num>
  <w:num w:numId="16" w16cid:durableId="207839942">
    <w:abstractNumId w:val="24"/>
  </w:num>
  <w:num w:numId="17" w16cid:durableId="338772702">
    <w:abstractNumId w:val="14"/>
  </w:num>
  <w:num w:numId="18" w16cid:durableId="1627807202">
    <w:abstractNumId w:val="16"/>
  </w:num>
  <w:num w:numId="19" w16cid:durableId="5595602">
    <w:abstractNumId w:val="13"/>
  </w:num>
  <w:num w:numId="20" w16cid:durableId="1517572741">
    <w:abstractNumId w:val="25"/>
  </w:num>
  <w:num w:numId="21" w16cid:durableId="1755126600">
    <w:abstractNumId w:val="20"/>
  </w:num>
  <w:num w:numId="22" w16cid:durableId="23092549">
    <w:abstractNumId w:val="17"/>
  </w:num>
  <w:num w:numId="23" w16cid:durableId="1786457178">
    <w:abstractNumId w:val="21"/>
  </w:num>
  <w:num w:numId="24" w16cid:durableId="118190081">
    <w:abstractNumId w:val="19"/>
  </w:num>
  <w:num w:numId="25" w16cid:durableId="35661463">
    <w:abstractNumId w:val="12"/>
  </w:num>
  <w:num w:numId="26" w16cid:durableId="52781563">
    <w:abstractNumId w:val="15"/>
  </w:num>
  <w:num w:numId="27" w16cid:durableId="911042908">
    <w:abstractNumId w:val="22"/>
  </w:num>
  <w:num w:numId="28" w16cid:durableId="1937054502">
    <w:abstractNumId w:val="26"/>
  </w:num>
  <w:num w:numId="29" w16cid:durableId="189793615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oNotTrackMoves/>
  <w:defaultTabStop w:val="720"/>
  <w:hyphenationZone w:val="283"/>
  <w:characterSpacingControl w:val="doNotCompress"/>
  <w:hdrShapeDefaults>
    <o:shapedefaults v:ext="edit" spidmax="2059" fill="f" fillcolor="white" stroke="f">
      <v:fill color="white" on="f"/>
      <v:stroke on="f"/>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59B4"/>
    <w:rsid w:val="00000AFE"/>
    <w:rsid w:val="00004479"/>
    <w:rsid w:val="00007A68"/>
    <w:rsid w:val="00012708"/>
    <w:rsid w:val="0001442B"/>
    <w:rsid w:val="00017A0E"/>
    <w:rsid w:val="000204CB"/>
    <w:rsid w:val="00022E18"/>
    <w:rsid w:val="00022EA3"/>
    <w:rsid w:val="000251FB"/>
    <w:rsid w:val="000324EF"/>
    <w:rsid w:val="00032944"/>
    <w:rsid w:val="00032F06"/>
    <w:rsid w:val="000365D6"/>
    <w:rsid w:val="0004061D"/>
    <w:rsid w:val="000426C8"/>
    <w:rsid w:val="000439D9"/>
    <w:rsid w:val="0004488C"/>
    <w:rsid w:val="000459FF"/>
    <w:rsid w:val="000473A8"/>
    <w:rsid w:val="000521EC"/>
    <w:rsid w:val="00053D40"/>
    <w:rsid w:val="00055167"/>
    <w:rsid w:val="00060C63"/>
    <w:rsid w:val="00065EF0"/>
    <w:rsid w:val="000668D5"/>
    <w:rsid w:val="000828AB"/>
    <w:rsid w:val="000830AC"/>
    <w:rsid w:val="00083373"/>
    <w:rsid w:val="00092B38"/>
    <w:rsid w:val="00096214"/>
    <w:rsid w:val="000A2FE1"/>
    <w:rsid w:val="000A41D4"/>
    <w:rsid w:val="000A7A65"/>
    <w:rsid w:val="000B1042"/>
    <w:rsid w:val="000B4475"/>
    <w:rsid w:val="000B7B2D"/>
    <w:rsid w:val="000C0155"/>
    <w:rsid w:val="000C1866"/>
    <w:rsid w:val="000C600B"/>
    <w:rsid w:val="000C6212"/>
    <w:rsid w:val="000D1934"/>
    <w:rsid w:val="000D46E4"/>
    <w:rsid w:val="000D51F8"/>
    <w:rsid w:val="000D6739"/>
    <w:rsid w:val="000D7CA4"/>
    <w:rsid w:val="000E0946"/>
    <w:rsid w:val="000E6B2E"/>
    <w:rsid w:val="000E73B6"/>
    <w:rsid w:val="000E7BDA"/>
    <w:rsid w:val="000F5322"/>
    <w:rsid w:val="000F5897"/>
    <w:rsid w:val="001007B8"/>
    <w:rsid w:val="00111CC7"/>
    <w:rsid w:val="00114B83"/>
    <w:rsid w:val="001216E7"/>
    <w:rsid w:val="00121974"/>
    <w:rsid w:val="001244B8"/>
    <w:rsid w:val="00130DA3"/>
    <w:rsid w:val="001314B1"/>
    <w:rsid w:val="001321C9"/>
    <w:rsid w:val="00132798"/>
    <w:rsid w:val="00132979"/>
    <w:rsid w:val="00141D4F"/>
    <w:rsid w:val="001425DB"/>
    <w:rsid w:val="001447FB"/>
    <w:rsid w:val="00155313"/>
    <w:rsid w:val="0016068A"/>
    <w:rsid w:val="00160E64"/>
    <w:rsid w:val="00173A33"/>
    <w:rsid w:val="00181B17"/>
    <w:rsid w:val="001821E5"/>
    <w:rsid w:val="001870F8"/>
    <w:rsid w:val="001921C2"/>
    <w:rsid w:val="001A0806"/>
    <w:rsid w:val="001A49FA"/>
    <w:rsid w:val="001A6E43"/>
    <w:rsid w:val="001B2D78"/>
    <w:rsid w:val="001B5AFD"/>
    <w:rsid w:val="001C1907"/>
    <w:rsid w:val="001C4ACA"/>
    <w:rsid w:val="001C5851"/>
    <w:rsid w:val="001C5B52"/>
    <w:rsid w:val="001C7F73"/>
    <w:rsid w:val="001D5F52"/>
    <w:rsid w:val="001E2447"/>
    <w:rsid w:val="001E2B05"/>
    <w:rsid w:val="001F02FB"/>
    <w:rsid w:val="00205070"/>
    <w:rsid w:val="00207AAE"/>
    <w:rsid w:val="00210A90"/>
    <w:rsid w:val="00211733"/>
    <w:rsid w:val="00217934"/>
    <w:rsid w:val="0022003E"/>
    <w:rsid w:val="0022143F"/>
    <w:rsid w:val="002251A1"/>
    <w:rsid w:val="00230AC6"/>
    <w:rsid w:val="00230E0D"/>
    <w:rsid w:val="0023517C"/>
    <w:rsid w:val="00236048"/>
    <w:rsid w:val="00236FB4"/>
    <w:rsid w:val="002377CC"/>
    <w:rsid w:val="002400F7"/>
    <w:rsid w:val="00241C7E"/>
    <w:rsid w:val="00242BDE"/>
    <w:rsid w:val="00251A43"/>
    <w:rsid w:val="002526CA"/>
    <w:rsid w:val="00254B17"/>
    <w:rsid w:val="00255CAB"/>
    <w:rsid w:val="0025799E"/>
    <w:rsid w:val="002608EF"/>
    <w:rsid w:val="0026180A"/>
    <w:rsid w:val="0027156F"/>
    <w:rsid w:val="00272E98"/>
    <w:rsid w:val="002766EC"/>
    <w:rsid w:val="00276DFF"/>
    <w:rsid w:val="002829F8"/>
    <w:rsid w:val="00284873"/>
    <w:rsid w:val="00286DA5"/>
    <w:rsid w:val="00295936"/>
    <w:rsid w:val="0029687C"/>
    <w:rsid w:val="002A0958"/>
    <w:rsid w:val="002A4EE3"/>
    <w:rsid w:val="002A5AA8"/>
    <w:rsid w:val="002A631A"/>
    <w:rsid w:val="002A74DC"/>
    <w:rsid w:val="002B2D87"/>
    <w:rsid w:val="002B4167"/>
    <w:rsid w:val="002B5A08"/>
    <w:rsid w:val="002B6C7D"/>
    <w:rsid w:val="002C456A"/>
    <w:rsid w:val="002C5572"/>
    <w:rsid w:val="002D0606"/>
    <w:rsid w:val="002D11CB"/>
    <w:rsid w:val="002E0F19"/>
    <w:rsid w:val="002E2000"/>
    <w:rsid w:val="002E20E0"/>
    <w:rsid w:val="002E2190"/>
    <w:rsid w:val="002E625A"/>
    <w:rsid w:val="002F2949"/>
    <w:rsid w:val="002F3243"/>
    <w:rsid w:val="002F44CA"/>
    <w:rsid w:val="002F72D3"/>
    <w:rsid w:val="00305E90"/>
    <w:rsid w:val="00310B60"/>
    <w:rsid w:val="003122FA"/>
    <w:rsid w:val="00313051"/>
    <w:rsid w:val="00315A34"/>
    <w:rsid w:val="00315E09"/>
    <w:rsid w:val="00317980"/>
    <w:rsid w:val="00321625"/>
    <w:rsid w:val="0032234D"/>
    <w:rsid w:val="003239A1"/>
    <w:rsid w:val="003264B8"/>
    <w:rsid w:val="00326E23"/>
    <w:rsid w:val="00331413"/>
    <w:rsid w:val="003339FD"/>
    <w:rsid w:val="003421A8"/>
    <w:rsid w:val="00342460"/>
    <w:rsid w:val="003478AE"/>
    <w:rsid w:val="003557A6"/>
    <w:rsid w:val="00356AD8"/>
    <w:rsid w:val="003579BE"/>
    <w:rsid w:val="003747DD"/>
    <w:rsid w:val="00376984"/>
    <w:rsid w:val="00385928"/>
    <w:rsid w:val="0039470C"/>
    <w:rsid w:val="00396C65"/>
    <w:rsid w:val="003A24B4"/>
    <w:rsid w:val="003A3FC5"/>
    <w:rsid w:val="003A4E9E"/>
    <w:rsid w:val="003A650C"/>
    <w:rsid w:val="003B2794"/>
    <w:rsid w:val="003B42E6"/>
    <w:rsid w:val="003B7018"/>
    <w:rsid w:val="003C1D68"/>
    <w:rsid w:val="003C71D4"/>
    <w:rsid w:val="003D0511"/>
    <w:rsid w:val="003D0E4E"/>
    <w:rsid w:val="003D620E"/>
    <w:rsid w:val="003D797D"/>
    <w:rsid w:val="003E5526"/>
    <w:rsid w:val="003E79BB"/>
    <w:rsid w:val="003F1566"/>
    <w:rsid w:val="003F5E42"/>
    <w:rsid w:val="00402413"/>
    <w:rsid w:val="0040399C"/>
    <w:rsid w:val="0040404A"/>
    <w:rsid w:val="00404E71"/>
    <w:rsid w:val="00411EF9"/>
    <w:rsid w:val="00415784"/>
    <w:rsid w:val="00416CF3"/>
    <w:rsid w:val="00421691"/>
    <w:rsid w:val="00432BD6"/>
    <w:rsid w:val="00432F7C"/>
    <w:rsid w:val="004338AC"/>
    <w:rsid w:val="00434177"/>
    <w:rsid w:val="00434285"/>
    <w:rsid w:val="0044187D"/>
    <w:rsid w:val="00443A65"/>
    <w:rsid w:val="0044591B"/>
    <w:rsid w:val="0045003C"/>
    <w:rsid w:val="00450B2A"/>
    <w:rsid w:val="0046058D"/>
    <w:rsid w:val="004620C4"/>
    <w:rsid w:val="0046499A"/>
    <w:rsid w:val="0046556E"/>
    <w:rsid w:val="004729BF"/>
    <w:rsid w:val="00474D50"/>
    <w:rsid w:val="00476B81"/>
    <w:rsid w:val="00482EFC"/>
    <w:rsid w:val="00482F9F"/>
    <w:rsid w:val="00484B29"/>
    <w:rsid w:val="00491EA5"/>
    <w:rsid w:val="00495AB6"/>
    <w:rsid w:val="0049656C"/>
    <w:rsid w:val="00497636"/>
    <w:rsid w:val="004A5078"/>
    <w:rsid w:val="004A7C19"/>
    <w:rsid w:val="004B440E"/>
    <w:rsid w:val="004B50A6"/>
    <w:rsid w:val="004B5A36"/>
    <w:rsid w:val="004B6B57"/>
    <w:rsid w:val="004C465C"/>
    <w:rsid w:val="004C53EE"/>
    <w:rsid w:val="004C7038"/>
    <w:rsid w:val="004D08F6"/>
    <w:rsid w:val="004D1881"/>
    <w:rsid w:val="004D27D1"/>
    <w:rsid w:val="004D3086"/>
    <w:rsid w:val="004E7E31"/>
    <w:rsid w:val="004F111C"/>
    <w:rsid w:val="004F558D"/>
    <w:rsid w:val="004F55F2"/>
    <w:rsid w:val="004F780D"/>
    <w:rsid w:val="00513237"/>
    <w:rsid w:val="005151A7"/>
    <w:rsid w:val="00517983"/>
    <w:rsid w:val="0053061C"/>
    <w:rsid w:val="00535AFB"/>
    <w:rsid w:val="00537A8F"/>
    <w:rsid w:val="005441F5"/>
    <w:rsid w:val="00550CD8"/>
    <w:rsid w:val="00553CE8"/>
    <w:rsid w:val="0056131F"/>
    <w:rsid w:val="0056416C"/>
    <w:rsid w:val="005664E9"/>
    <w:rsid w:val="005806C8"/>
    <w:rsid w:val="00581C92"/>
    <w:rsid w:val="00583AAA"/>
    <w:rsid w:val="00586B7A"/>
    <w:rsid w:val="005873FB"/>
    <w:rsid w:val="005A5554"/>
    <w:rsid w:val="005B2A60"/>
    <w:rsid w:val="005B692F"/>
    <w:rsid w:val="005C1D34"/>
    <w:rsid w:val="005C4CD8"/>
    <w:rsid w:val="005C6083"/>
    <w:rsid w:val="005C64F0"/>
    <w:rsid w:val="005C6592"/>
    <w:rsid w:val="005D0D43"/>
    <w:rsid w:val="005D2B3D"/>
    <w:rsid w:val="005D5A82"/>
    <w:rsid w:val="005D6F10"/>
    <w:rsid w:val="005D7661"/>
    <w:rsid w:val="005E5D69"/>
    <w:rsid w:val="005F19C9"/>
    <w:rsid w:val="00604CB2"/>
    <w:rsid w:val="00605D55"/>
    <w:rsid w:val="0060663E"/>
    <w:rsid w:val="00607059"/>
    <w:rsid w:val="00607B8B"/>
    <w:rsid w:val="00612DF9"/>
    <w:rsid w:val="0062232C"/>
    <w:rsid w:val="006230BB"/>
    <w:rsid w:val="00624F38"/>
    <w:rsid w:val="00635C4A"/>
    <w:rsid w:val="00640B30"/>
    <w:rsid w:val="00650C03"/>
    <w:rsid w:val="00652192"/>
    <w:rsid w:val="0065445A"/>
    <w:rsid w:val="00655FBF"/>
    <w:rsid w:val="00656ABA"/>
    <w:rsid w:val="00666CC0"/>
    <w:rsid w:val="006701B6"/>
    <w:rsid w:val="0067315E"/>
    <w:rsid w:val="00682D1A"/>
    <w:rsid w:val="0068313C"/>
    <w:rsid w:val="00685967"/>
    <w:rsid w:val="006864BE"/>
    <w:rsid w:val="00694429"/>
    <w:rsid w:val="00695AA7"/>
    <w:rsid w:val="006A26A7"/>
    <w:rsid w:val="006B01E7"/>
    <w:rsid w:val="006B25E2"/>
    <w:rsid w:val="006B3006"/>
    <w:rsid w:val="006B6860"/>
    <w:rsid w:val="006C04A0"/>
    <w:rsid w:val="006C0E6B"/>
    <w:rsid w:val="006C5D09"/>
    <w:rsid w:val="006C5F06"/>
    <w:rsid w:val="006D017B"/>
    <w:rsid w:val="006D3220"/>
    <w:rsid w:val="006D4A13"/>
    <w:rsid w:val="006D70D7"/>
    <w:rsid w:val="006E0CB7"/>
    <w:rsid w:val="006E41B8"/>
    <w:rsid w:val="006E6CAC"/>
    <w:rsid w:val="006F023E"/>
    <w:rsid w:val="006F0B62"/>
    <w:rsid w:val="006F0C5A"/>
    <w:rsid w:val="006F0D46"/>
    <w:rsid w:val="00700ACC"/>
    <w:rsid w:val="00701291"/>
    <w:rsid w:val="0070637D"/>
    <w:rsid w:val="00707FB5"/>
    <w:rsid w:val="00711C91"/>
    <w:rsid w:val="00714B00"/>
    <w:rsid w:val="00714B52"/>
    <w:rsid w:val="00723B55"/>
    <w:rsid w:val="007251B9"/>
    <w:rsid w:val="00732D9F"/>
    <w:rsid w:val="007349DF"/>
    <w:rsid w:val="00735820"/>
    <w:rsid w:val="00737C92"/>
    <w:rsid w:val="007473F5"/>
    <w:rsid w:val="00750FA2"/>
    <w:rsid w:val="00752313"/>
    <w:rsid w:val="00754678"/>
    <w:rsid w:val="007553CB"/>
    <w:rsid w:val="007554A7"/>
    <w:rsid w:val="007604A9"/>
    <w:rsid w:val="00760D6A"/>
    <w:rsid w:val="00761169"/>
    <w:rsid w:val="007658F0"/>
    <w:rsid w:val="00765F54"/>
    <w:rsid w:val="0078206B"/>
    <w:rsid w:val="00792D45"/>
    <w:rsid w:val="007931B2"/>
    <w:rsid w:val="00796951"/>
    <w:rsid w:val="007A0781"/>
    <w:rsid w:val="007A17A2"/>
    <w:rsid w:val="007A2A6C"/>
    <w:rsid w:val="007A5940"/>
    <w:rsid w:val="007B364E"/>
    <w:rsid w:val="007B7432"/>
    <w:rsid w:val="007B7A60"/>
    <w:rsid w:val="007C3263"/>
    <w:rsid w:val="007C450C"/>
    <w:rsid w:val="007C5D23"/>
    <w:rsid w:val="007D089C"/>
    <w:rsid w:val="007D6FD6"/>
    <w:rsid w:val="007E1E26"/>
    <w:rsid w:val="007F0236"/>
    <w:rsid w:val="007F1EDE"/>
    <w:rsid w:val="007F50F0"/>
    <w:rsid w:val="007F6AF8"/>
    <w:rsid w:val="00802D99"/>
    <w:rsid w:val="00806E2B"/>
    <w:rsid w:val="00814702"/>
    <w:rsid w:val="0081684F"/>
    <w:rsid w:val="008170B7"/>
    <w:rsid w:val="00817A4C"/>
    <w:rsid w:val="00817BEC"/>
    <w:rsid w:val="0082437F"/>
    <w:rsid w:val="00826720"/>
    <w:rsid w:val="0083183B"/>
    <w:rsid w:val="00832C70"/>
    <w:rsid w:val="0084063C"/>
    <w:rsid w:val="00841D37"/>
    <w:rsid w:val="008441B2"/>
    <w:rsid w:val="00846200"/>
    <w:rsid w:val="008523A3"/>
    <w:rsid w:val="00881E50"/>
    <w:rsid w:val="008975FC"/>
    <w:rsid w:val="00897A28"/>
    <w:rsid w:val="008A2B96"/>
    <w:rsid w:val="008A4FE4"/>
    <w:rsid w:val="008B2E62"/>
    <w:rsid w:val="008B5155"/>
    <w:rsid w:val="008B57FA"/>
    <w:rsid w:val="008B705F"/>
    <w:rsid w:val="008C154B"/>
    <w:rsid w:val="008C2707"/>
    <w:rsid w:val="008C46EA"/>
    <w:rsid w:val="008C61CA"/>
    <w:rsid w:val="008C6D15"/>
    <w:rsid w:val="008D66B6"/>
    <w:rsid w:val="008D6BDB"/>
    <w:rsid w:val="008D728D"/>
    <w:rsid w:val="008D7BE7"/>
    <w:rsid w:val="008E1406"/>
    <w:rsid w:val="008E1932"/>
    <w:rsid w:val="00903429"/>
    <w:rsid w:val="00910B94"/>
    <w:rsid w:val="0091206E"/>
    <w:rsid w:val="009150DA"/>
    <w:rsid w:val="00923A43"/>
    <w:rsid w:val="00924F01"/>
    <w:rsid w:val="009317E8"/>
    <w:rsid w:val="00933AD6"/>
    <w:rsid w:val="009402B1"/>
    <w:rsid w:val="0094134C"/>
    <w:rsid w:val="00942647"/>
    <w:rsid w:val="00944124"/>
    <w:rsid w:val="00944CB0"/>
    <w:rsid w:val="00945A7E"/>
    <w:rsid w:val="00950E16"/>
    <w:rsid w:val="00951988"/>
    <w:rsid w:val="00955446"/>
    <w:rsid w:val="009619DB"/>
    <w:rsid w:val="009641BD"/>
    <w:rsid w:val="0097177C"/>
    <w:rsid w:val="00973707"/>
    <w:rsid w:val="00976B3A"/>
    <w:rsid w:val="0098131A"/>
    <w:rsid w:val="009842A7"/>
    <w:rsid w:val="00987782"/>
    <w:rsid w:val="00994A0D"/>
    <w:rsid w:val="00997254"/>
    <w:rsid w:val="00997304"/>
    <w:rsid w:val="009A3663"/>
    <w:rsid w:val="009B0C82"/>
    <w:rsid w:val="009B0CF2"/>
    <w:rsid w:val="009B149F"/>
    <w:rsid w:val="009B3BDE"/>
    <w:rsid w:val="009C3D2E"/>
    <w:rsid w:val="009C5C87"/>
    <w:rsid w:val="009D05F1"/>
    <w:rsid w:val="009D0EBC"/>
    <w:rsid w:val="009D181F"/>
    <w:rsid w:val="009D4E22"/>
    <w:rsid w:val="009E2862"/>
    <w:rsid w:val="009E6560"/>
    <w:rsid w:val="009F3B91"/>
    <w:rsid w:val="009F62F2"/>
    <w:rsid w:val="00A01B9D"/>
    <w:rsid w:val="00A03DF7"/>
    <w:rsid w:val="00A05394"/>
    <w:rsid w:val="00A0687F"/>
    <w:rsid w:val="00A2011E"/>
    <w:rsid w:val="00A209E8"/>
    <w:rsid w:val="00A218E2"/>
    <w:rsid w:val="00A24A9F"/>
    <w:rsid w:val="00A25D2E"/>
    <w:rsid w:val="00A323A6"/>
    <w:rsid w:val="00A32951"/>
    <w:rsid w:val="00A3298F"/>
    <w:rsid w:val="00A40E47"/>
    <w:rsid w:val="00A424F9"/>
    <w:rsid w:val="00A45C78"/>
    <w:rsid w:val="00A52D1D"/>
    <w:rsid w:val="00A56586"/>
    <w:rsid w:val="00A56871"/>
    <w:rsid w:val="00A60EC0"/>
    <w:rsid w:val="00A61C2D"/>
    <w:rsid w:val="00A6741C"/>
    <w:rsid w:val="00A70631"/>
    <w:rsid w:val="00A70BE1"/>
    <w:rsid w:val="00A76FB9"/>
    <w:rsid w:val="00A81E65"/>
    <w:rsid w:val="00A85F25"/>
    <w:rsid w:val="00A90358"/>
    <w:rsid w:val="00A92A10"/>
    <w:rsid w:val="00A92CC2"/>
    <w:rsid w:val="00A94C9D"/>
    <w:rsid w:val="00AA6D41"/>
    <w:rsid w:val="00AB1B73"/>
    <w:rsid w:val="00AB1DD2"/>
    <w:rsid w:val="00AB3628"/>
    <w:rsid w:val="00AB3648"/>
    <w:rsid w:val="00AB6502"/>
    <w:rsid w:val="00AC1E2C"/>
    <w:rsid w:val="00AC50C5"/>
    <w:rsid w:val="00AC5969"/>
    <w:rsid w:val="00AC650C"/>
    <w:rsid w:val="00AD3D1D"/>
    <w:rsid w:val="00AD7BB4"/>
    <w:rsid w:val="00AE5A53"/>
    <w:rsid w:val="00AE5C45"/>
    <w:rsid w:val="00AE7B94"/>
    <w:rsid w:val="00AF0430"/>
    <w:rsid w:val="00AF48B2"/>
    <w:rsid w:val="00B01AC0"/>
    <w:rsid w:val="00B0318E"/>
    <w:rsid w:val="00B04FC1"/>
    <w:rsid w:val="00B1028C"/>
    <w:rsid w:val="00B10945"/>
    <w:rsid w:val="00B1586A"/>
    <w:rsid w:val="00B17761"/>
    <w:rsid w:val="00B25EA8"/>
    <w:rsid w:val="00B32CA6"/>
    <w:rsid w:val="00B3481F"/>
    <w:rsid w:val="00B34E2D"/>
    <w:rsid w:val="00B41A8A"/>
    <w:rsid w:val="00B432D7"/>
    <w:rsid w:val="00B43DD9"/>
    <w:rsid w:val="00B45C0B"/>
    <w:rsid w:val="00B508E5"/>
    <w:rsid w:val="00B50C9C"/>
    <w:rsid w:val="00B55A1A"/>
    <w:rsid w:val="00B57379"/>
    <w:rsid w:val="00B5799B"/>
    <w:rsid w:val="00B6070A"/>
    <w:rsid w:val="00B63F56"/>
    <w:rsid w:val="00B678E2"/>
    <w:rsid w:val="00B67AE6"/>
    <w:rsid w:val="00B702B5"/>
    <w:rsid w:val="00B71144"/>
    <w:rsid w:val="00B715EC"/>
    <w:rsid w:val="00B716E0"/>
    <w:rsid w:val="00B805AB"/>
    <w:rsid w:val="00B9674A"/>
    <w:rsid w:val="00BA240C"/>
    <w:rsid w:val="00BA5D29"/>
    <w:rsid w:val="00BB0B0A"/>
    <w:rsid w:val="00BB1F91"/>
    <w:rsid w:val="00BC2758"/>
    <w:rsid w:val="00BC6E6E"/>
    <w:rsid w:val="00BC7B5C"/>
    <w:rsid w:val="00BD243D"/>
    <w:rsid w:val="00BD272D"/>
    <w:rsid w:val="00BD2D8B"/>
    <w:rsid w:val="00BD300E"/>
    <w:rsid w:val="00BE068A"/>
    <w:rsid w:val="00BE2A3E"/>
    <w:rsid w:val="00BF384C"/>
    <w:rsid w:val="00BF5976"/>
    <w:rsid w:val="00C003F8"/>
    <w:rsid w:val="00C00BE1"/>
    <w:rsid w:val="00C1059F"/>
    <w:rsid w:val="00C11382"/>
    <w:rsid w:val="00C1318A"/>
    <w:rsid w:val="00C141C3"/>
    <w:rsid w:val="00C31997"/>
    <w:rsid w:val="00C33844"/>
    <w:rsid w:val="00C33E80"/>
    <w:rsid w:val="00C34265"/>
    <w:rsid w:val="00C3778E"/>
    <w:rsid w:val="00C37D3F"/>
    <w:rsid w:val="00C403E1"/>
    <w:rsid w:val="00C412FC"/>
    <w:rsid w:val="00C42BFB"/>
    <w:rsid w:val="00C4411E"/>
    <w:rsid w:val="00C46A06"/>
    <w:rsid w:val="00C47253"/>
    <w:rsid w:val="00C511FE"/>
    <w:rsid w:val="00C51ACD"/>
    <w:rsid w:val="00C544A2"/>
    <w:rsid w:val="00C54D8E"/>
    <w:rsid w:val="00C553AC"/>
    <w:rsid w:val="00C56D9C"/>
    <w:rsid w:val="00C60646"/>
    <w:rsid w:val="00C61D75"/>
    <w:rsid w:val="00C62C15"/>
    <w:rsid w:val="00C6324B"/>
    <w:rsid w:val="00C63E24"/>
    <w:rsid w:val="00C65118"/>
    <w:rsid w:val="00C72D7C"/>
    <w:rsid w:val="00C759BD"/>
    <w:rsid w:val="00C76171"/>
    <w:rsid w:val="00C7711F"/>
    <w:rsid w:val="00C83371"/>
    <w:rsid w:val="00C95671"/>
    <w:rsid w:val="00CA2F04"/>
    <w:rsid w:val="00CA4AA1"/>
    <w:rsid w:val="00CA56A5"/>
    <w:rsid w:val="00CA7739"/>
    <w:rsid w:val="00CA795A"/>
    <w:rsid w:val="00CB4534"/>
    <w:rsid w:val="00CB67E3"/>
    <w:rsid w:val="00CC1549"/>
    <w:rsid w:val="00CC1B36"/>
    <w:rsid w:val="00CC301C"/>
    <w:rsid w:val="00CC4723"/>
    <w:rsid w:val="00CC7EEB"/>
    <w:rsid w:val="00CD0BAA"/>
    <w:rsid w:val="00CD4B59"/>
    <w:rsid w:val="00CD59E1"/>
    <w:rsid w:val="00CE16BB"/>
    <w:rsid w:val="00CE3981"/>
    <w:rsid w:val="00CE45F8"/>
    <w:rsid w:val="00CE52DD"/>
    <w:rsid w:val="00CE7346"/>
    <w:rsid w:val="00CF2C8F"/>
    <w:rsid w:val="00CF385B"/>
    <w:rsid w:val="00CF6480"/>
    <w:rsid w:val="00D014B7"/>
    <w:rsid w:val="00D11780"/>
    <w:rsid w:val="00D11A16"/>
    <w:rsid w:val="00D1387F"/>
    <w:rsid w:val="00D1614A"/>
    <w:rsid w:val="00D2252A"/>
    <w:rsid w:val="00D359B4"/>
    <w:rsid w:val="00D36BA5"/>
    <w:rsid w:val="00D433BA"/>
    <w:rsid w:val="00D50B91"/>
    <w:rsid w:val="00D51D90"/>
    <w:rsid w:val="00D51F43"/>
    <w:rsid w:val="00D544DF"/>
    <w:rsid w:val="00D61BC1"/>
    <w:rsid w:val="00D620C8"/>
    <w:rsid w:val="00D637D9"/>
    <w:rsid w:val="00D6381A"/>
    <w:rsid w:val="00D80702"/>
    <w:rsid w:val="00D846C6"/>
    <w:rsid w:val="00D870C6"/>
    <w:rsid w:val="00D91D2C"/>
    <w:rsid w:val="00D92737"/>
    <w:rsid w:val="00DA4200"/>
    <w:rsid w:val="00DA7DB2"/>
    <w:rsid w:val="00DB0580"/>
    <w:rsid w:val="00DB1E5F"/>
    <w:rsid w:val="00DB62A6"/>
    <w:rsid w:val="00DB6B50"/>
    <w:rsid w:val="00DC3D2E"/>
    <w:rsid w:val="00DD0534"/>
    <w:rsid w:val="00DD1400"/>
    <w:rsid w:val="00DD2C54"/>
    <w:rsid w:val="00DE1A57"/>
    <w:rsid w:val="00DE2972"/>
    <w:rsid w:val="00DE77CA"/>
    <w:rsid w:val="00E0105D"/>
    <w:rsid w:val="00E0205F"/>
    <w:rsid w:val="00E023F1"/>
    <w:rsid w:val="00E034D4"/>
    <w:rsid w:val="00E05FA0"/>
    <w:rsid w:val="00E070C9"/>
    <w:rsid w:val="00E11420"/>
    <w:rsid w:val="00E124E8"/>
    <w:rsid w:val="00E17A0D"/>
    <w:rsid w:val="00E3051B"/>
    <w:rsid w:val="00E31A98"/>
    <w:rsid w:val="00E37DDA"/>
    <w:rsid w:val="00E37F90"/>
    <w:rsid w:val="00E41A8A"/>
    <w:rsid w:val="00E44037"/>
    <w:rsid w:val="00E46C4E"/>
    <w:rsid w:val="00E46E9E"/>
    <w:rsid w:val="00E50733"/>
    <w:rsid w:val="00E53840"/>
    <w:rsid w:val="00E56269"/>
    <w:rsid w:val="00E617DA"/>
    <w:rsid w:val="00E61FF6"/>
    <w:rsid w:val="00E6254A"/>
    <w:rsid w:val="00E70175"/>
    <w:rsid w:val="00E724F9"/>
    <w:rsid w:val="00E822A9"/>
    <w:rsid w:val="00E93DEE"/>
    <w:rsid w:val="00E945C8"/>
    <w:rsid w:val="00E9638C"/>
    <w:rsid w:val="00E96DAD"/>
    <w:rsid w:val="00E9710B"/>
    <w:rsid w:val="00EA2053"/>
    <w:rsid w:val="00EA3682"/>
    <w:rsid w:val="00EA57CB"/>
    <w:rsid w:val="00EA6738"/>
    <w:rsid w:val="00EB6701"/>
    <w:rsid w:val="00EB6740"/>
    <w:rsid w:val="00EC1A79"/>
    <w:rsid w:val="00ED148A"/>
    <w:rsid w:val="00ED27B2"/>
    <w:rsid w:val="00ED36D6"/>
    <w:rsid w:val="00ED49DF"/>
    <w:rsid w:val="00ED5EB7"/>
    <w:rsid w:val="00ED5FE4"/>
    <w:rsid w:val="00EE230A"/>
    <w:rsid w:val="00EE4229"/>
    <w:rsid w:val="00EE73EB"/>
    <w:rsid w:val="00EF383E"/>
    <w:rsid w:val="00EF4240"/>
    <w:rsid w:val="00EF75A2"/>
    <w:rsid w:val="00F006C5"/>
    <w:rsid w:val="00F11567"/>
    <w:rsid w:val="00F11ED1"/>
    <w:rsid w:val="00F1366D"/>
    <w:rsid w:val="00F15DA4"/>
    <w:rsid w:val="00F17F9F"/>
    <w:rsid w:val="00F205DC"/>
    <w:rsid w:val="00F24351"/>
    <w:rsid w:val="00F30B86"/>
    <w:rsid w:val="00F36F16"/>
    <w:rsid w:val="00F37DA8"/>
    <w:rsid w:val="00F41F7F"/>
    <w:rsid w:val="00F432A0"/>
    <w:rsid w:val="00F52D1C"/>
    <w:rsid w:val="00F57062"/>
    <w:rsid w:val="00F643A8"/>
    <w:rsid w:val="00F64F7C"/>
    <w:rsid w:val="00F673E8"/>
    <w:rsid w:val="00F67E49"/>
    <w:rsid w:val="00F74FA7"/>
    <w:rsid w:val="00F80F68"/>
    <w:rsid w:val="00F81842"/>
    <w:rsid w:val="00F85547"/>
    <w:rsid w:val="00F90710"/>
    <w:rsid w:val="00F958A8"/>
    <w:rsid w:val="00FA01EB"/>
    <w:rsid w:val="00FA4E21"/>
    <w:rsid w:val="00FA70D2"/>
    <w:rsid w:val="00FB1D00"/>
    <w:rsid w:val="00FB510D"/>
    <w:rsid w:val="00FC2570"/>
    <w:rsid w:val="00FD2433"/>
    <w:rsid w:val="00FD2897"/>
    <w:rsid w:val="00FE068C"/>
    <w:rsid w:val="00FE0C5A"/>
    <w:rsid w:val="00FE345D"/>
    <w:rsid w:val="00FF46E6"/>
    <w:rsid w:val="00FF6DA2"/>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f" fillcolor="white" stroke="f">
      <v:fill color="white" on="f"/>
      <v:stroke on="f"/>
    </o:shapedefaults>
    <o:shapelayout v:ext="edit">
      <o:idmap v:ext="edit" data="2"/>
    </o:shapelayout>
  </w:shapeDefaults>
  <w:decimalSymbol w:val=","/>
  <w:listSeparator w:val=";"/>
  <w14:docId w14:val="09EB62E2"/>
  <w15:chartTrackingRefBased/>
  <w15:docId w15:val="{945D3508-D41A-4A94-A1C1-6CCFE9E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21C2"/>
    <w:pPr>
      <w:spacing w:after="200" w:line="276" w:lineRule="auto"/>
    </w:pPr>
    <w:rPr>
      <w:sz w:val="22"/>
      <w:szCs w:val="22"/>
      <w:lang w:val="en-US" w:eastAsia="en-US"/>
    </w:rPr>
  </w:style>
  <w:style w:type="paragraph" w:styleId="Titolo1">
    <w:name w:val="heading 1"/>
    <w:basedOn w:val="Normale"/>
    <w:next w:val="Normale"/>
    <w:link w:val="Titolo1Carattere"/>
    <w:uiPriority w:val="9"/>
    <w:qFormat/>
    <w:rsid w:val="00385928"/>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iPriority w:val="9"/>
    <w:semiHidden/>
    <w:unhideWhenUsed/>
    <w:qFormat/>
    <w:rsid w:val="00385928"/>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iPriority w:val="9"/>
    <w:semiHidden/>
    <w:unhideWhenUsed/>
    <w:qFormat/>
    <w:rsid w:val="00385928"/>
    <w:pPr>
      <w:keepNext/>
      <w:spacing w:before="240" w:after="60"/>
      <w:outlineLvl w:val="2"/>
    </w:pPr>
    <w:rPr>
      <w:rFonts w:ascii="Calibri Light" w:eastAsia="Times New Roman" w:hAnsi="Calibri Light"/>
      <w:b/>
      <w:bCs/>
      <w:sz w:val="26"/>
      <w:szCs w:val="26"/>
    </w:rPr>
  </w:style>
  <w:style w:type="paragraph" w:styleId="Titolo4">
    <w:name w:val="heading 4"/>
    <w:basedOn w:val="Normale"/>
    <w:next w:val="Normale"/>
    <w:link w:val="Titolo4Carattere"/>
    <w:uiPriority w:val="9"/>
    <w:semiHidden/>
    <w:unhideWhenUsed/>
    <w:qFormat/>
    <w:rsid w:val="00385928"/>
    <w:pPr>
      <w:keepNext/>
      <w:spacing w:before="240" w:after="60"/>
      <w:outlineLvl w:val="3"/>
    </w:pPr>
    <w:rPr>
      <w:rFonts w:eastAsia="Times New Roman"/>
      <w:b/>
      <w:bCs/>
      <w:sz w:val="28"/>
      <w:szCs w:val="28"/>
    </w:rPr>
  </w:style>
  <w:style w:type="paragraph" w:styleId="Titolo5">
    <w:name w:val="heading 5"/>
    <w:basedOn w:val="Normale"/>
    <w:next w:val="Normale"/>
    <w:link w:val="Titolo5Carattere"/>
    <w:uiPriority w:val="9"/>
    <w:semiHidden/>
    <w:unhideWhenUsed/>
    <w:qFormat/>
    <w:rsid w:val="00385928"/>
    <w:pPr>
      <w:spacing w:before="240" w:after="60"/>
      <w:outlineLvl w:val="4"/>
    </w:pPr>
    <w:rPr>
      <w:rFonts w:eastAsia="Times New Roman"/>
      <w:b/>
      <w:bCs/>
      <w:i/>
      <w:iCs/>
      <w:sz w:val="26"/>
      <w:szCs w:val="26"/>
    </w:rPr>
  </w:style>
  <w:style w:type="paragraph" w:styleId="Titolo6">
    <w:name w:val="heading 6"/>
    <w:basedOn w:val="Normale"/>
    <w:next w:val="Normale"/>
    <w:link w:val="Titolo6Carattere"/>
    <w:uiPriority w:val="9"/>
    <w:semiHidden/>
    <w:unhideWhenUsed/>
    <w:qFormat/>
    <w:rsid w:val="00385928"/>
    <w:pPr>
      <w:spacing w:before="240" w:after="60"/>
      <w:outlineLvl w:val="5"/>
    </w:pPr>
    <w:rPr>
      <w:rFonts w:eastAsia="Times New Roman"/>
      <w:b/>
      <w:bCs/>
    </w:rPr>
  </w:style>
  <w:style w:type="paragraph" w:styleId="Titolo7">
    <w:name w:val="heading 7"/>
    <w:basedOn w:val="Normale"/>
    <w:next w:val="Normale"/>
    <w:link w:val="Titolo7Carattere"/>
    <w:uiPriority w:val="9"/>
    <w:semiHidden/>
    <w:unhideWhenUsed/>
    <w:qFormat/>
    <w:rsid w:val="00385928"/>
    <w:pPr>
      <w:spacing w:before="240" w:after="60"/>
      <w:outlineLvl w:val="6"/>
    </w:pPr>
    <w:rPr>
      <w:rFonts w:eastAsia="Times New Roman"/>
      <w:sz w:val="24"/>
      <w:szCs w:val="24"/>
    </w:rPr>
  </w:style>
  <w:style w:type="paragraph" w:styleId="Titolo8">
    <w:name w:val="heading 8"/>
    <w:basedOn w:val="Normale"/>
    <w:next w:val="Normale"/>
    <w:link w:val="Titolo8Carattere"/>
    <w:uiPriority w:val="9"/>
    <w:semiHidden/>
    <w:unhideWhenUsed/>
    <w:qFormat/>
    <w:rsid w:val="00385928"/>
    <w:pPr>
      <w:spacing w:before="240" w:after="60"/>
      <w:outlineLvl w:val="7"/>
    </w:pPr>
    <w:rPr>
      <w:rFonts w:eastAsia="Times New Roman"/>
      <w:i/>
      <w:iCs/>
      <w:sz w:val="24"/>
      <w:szCs w:val="24"/>
    </w:rPr>
  </w:style>
  <w:style w:type="paragraph" w:styleId="Titolo9">
    <w:name w:val="heading 9"/>
    <w:basedOn w:val="Normale"/>
    <w:next w:val="Normale"/>
    <w:link w:val="Titolo9Carattere"/>
    <w:uiPriority w:val="9"/>
    <w:semiHidden/>
    <w:unhideWhenUsed/>
    <w:qFormat/>
    <w:rsid w:val="00385928"/>
    <w:pPr>
      <w:spacing w:before="240" w:after="60"/>
      <w:outlineLvl w:val="8"/>
    </w:pPr>
    <w:rPr>
      <w:rFonts w:ascii="Calibri Light" w:eastAsia="Times New Roman" w:hAnsi="Calibri Ligh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359B4"/>
    <w:pPr>
      <w:ind w:left="720"/>
      <w:contextualSpacing/>
    </w:pPr>
  </w:style>
  <w:style w:type="character" w:customStyle="1" w:styleId="apple-style-span">
    <w:name w:val="apple-style-span"/>
    <w:basedOn w:val="Carpredefinitoparagrafo"/>
    <w:rsid w:val="00D359B4"/>
  </w:style>
  <w:style w:type="character" w:customStyle="1" w:styleId="apple-converted-space">
    <w:name w:val="apple-converted-space"/>
    <w:basedOn w:val="Carpredefinitoparagrafo"/>
    <w:rsid w:val="00D359B4"/>
  </w:style>
  <w:style w:type="character" w:customStyle="1" w:styleId="il">
    <w:name w:val="il"/>
    <w:basedOn w:val="Carpredefinitoparagrafo"/>
    <w:rsid w:val="00D359B4"/>
  </w:style>
  <w:style w:type="character" w:styleId="Collegamentoipertestuale">
    <w:name w:val="Hyperlink"/>
    <w:uiPriority w:val="99"/>
    <w:unhideWhenUsed/>
    <w:rsid w:val="00173A33"/>
    <w:rPr>
      <w:color w:val="0000FF"/>
      <w:u w:val="single"/>
    </w:rPr>
  </w:style>
  <w:style w:type="paragraph" w:styleId="Testonormale">
    <w:name w:val="Plain Text"/>
    <w:basedOn w:val="Normale"/>
    <w:link w:val="TestonormaleCarattere"/>
    <w:uiPriority w:val="99"/>
    <w:unhideWhenUsed/>
    <w:rsid w:val="00A92CC2"/>
    <w:pPr>
      <w:spacing w:after="0" w:line="240" w:lineRule="auto"/>
    </w:pPr>
    <w:rPr>
      <w:rFonts w:cs="Calibri"/>
    </w:rPr>
  </w:style>
  <w:style w:type="character" w:customStyle="1" w:styleId="TestonormaleCarattere">
    <w:name w:val="Testo normale Carattere"/>
    <w:link w:val="Testonormale"/>
    <w:uiPriority w:val="99"/>
    <w:rsid w:val="00A92CC2"/>
    <w:rPr>
      <w:rFonts w:cs="Calibri"/>
      <w:sz w:val="22"/>
      <w:szCs w:val="22"/>
    </w:rPr>
  </w:style>
  <w:style w:type="character" w:customStyle="1" w:styleId="A21">
    <w:name w:val="A21"/>
    <w:uiPriority w:val="99"/>
    <w:rsid w:val="00C6324B"/>
    <w:rPr>
      <w:rFonts w:ascii="TradeGothic CondEighteen" w:hAnsi="TradeGothic CondEighteen" w:cs="TradeGothic CondEighteen" w:hint="default"/>
      <w:i/>
      <w:iCs/>
      <w:color w:val="514E25"/>
      <w:sz w:val="21"/>
      <w:szCs w:val="21"/>
    </w:rPr>
  </w:style>
  <w:style w:type="paragraph" w:customStyle="1" w:styleId="SP155706">
    <w:name w:val="SP155706"/>
    <w:basedOn w:val="Normale"/>
    <w:next w:val="Normale"/>
    <w:uiPriority w:val="99"/>
    <w:rsid w:val="00C62C15"/>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Normale"/>
    <w:next w:val="Normale"/>
    <w:uiPriority w:val="99"/>
    <w:rsid w:val="00C62C15"/>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rsid w:val="00C62C15"/>
    <w:rPr>
      <w:rFonts w:cs="PJDGGL+TimesNewRoman"/>
      <w:color w:val="000000"/>
      <w:sz w:val="20"/>
      <w:szCs w:val="20"/>
    </w:rPr>
  </w:style>
  <w:style w:type="paragraph" w:styleId="Intestazione">
    <w:name w:val="header"/>
    <w:basedOn w:val="Normale"/>
    <w:link w:val="IntestazioneCarattere"/>
    <w:uiPriority w:val="99"/>
    <w:unhideWhenUsed/>
    <w:rsid w:val="003D620E"/>
    <w:pPr>
      <w:tabs>
        <w:tab w:val="center" w:pos="4680"/>
        <w:tab w:val="right" w:pos="9360"/>
      </w:tabs>
    </w:pPr>
  </w:style>
  <w:style w:type="character" w:customStyle="1" w:styleId="IntestazioneCarattere">
    <w:name w:val="Intestazione Carattere"/>
    <w:link w:val="Intestazione"/>
    <w:uiPriority w:val="99"/>
    <w:rsid w:val="003D620E"/>
    <w:rPr>
      <w:sz w:val="22"/>
      <w:szCs w:val="22"/>
    </w:rPr>
  </w:style>
  <w:style w:type="paragraph" w:styleId="Pidipagina">
    <w:name w:val="footer"/>
    <w:basedOn w:val="Normale"/>
    <w:link w:val="PidipaginaCarattere"/>
    <w:uiPriority w:val="99"/>
    <w:unhideWhenUsed/>
    <w:rsid w:val="003D620E"/>
    <w:pPr>
      <w:tabs>
        <w:tab w:val="center" w:pos="4680"/>
        <w:tab w:val="right" w:pos="9360"/>
      </w:tabs>
    </w:pPr>
  </w:style>
  <w:style w:type="character" w:customStyle="1" w:styleId="PidipaginaCarattere">
    <w:name w:val="Piè di pagina Carattere"/>
    <w:link w:val="Pidipagina"/>
    <w:uiPriority w:val="99"/>
    <w:rsid w:val="003D620E"/>
    <w:rPr>
      <w:sz w:val="22"/>
      <w:szCs w:val="22"/>
    </w:rPr>
  </w:style>
  <w:style w:type="paragraph" w:styleId="Testofumetto">
    <w:name w:val="Balloon Text"/>
    <w:basedOn w:val="Normale"/>
    <w:link w:val="TestofumettoCarattere"/>
    <w:uiPriority w:val="99"/>
    <w:semiHidden/>
    <w:unhideWhenUsed/>
    <w:rsid w:val="00B17761"/>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B17761"/>
    <w:rPr>
      <w:rFonts w:ascii="Segoe UI" w:hAnsi="Segoe UI" w:cs="Segoe UI"/>
      <w:sz w:val="18"/>
      <w:szCs w:val="18"/>
    </w:rPr>
  </w:style>
  <w:style w:type="character" w:customStyle="1" w:styleId="aqj">
    <w:name w:val="aqj"/>
    <w:rsid w:val="00FD2897"/>
  </w:style>
  <w:style w:type="paragraph" w:styleId="Citazioneintensa">
    <w:name w:val="Intense Quote"/>
    <w:basedOn w:val="Normale"/>
    <w:next w:val="Normale"/>
    <w:link w:val="CitazioneintensaCarattere"/>
    <w:uiPriority w:val="30"/>
    <w:qFormat/>
    <w:rsid w:val="00F432A0"/>
    <w:pPr>
      <w:pBdr>
        <w:top w:val="single" w:sz="4" w:space="10" w:color="5B9BD5"/>
        <w:bottom w:val="single" w:sz="4" w:space="10" w:color="5B9BD5"/>
      </w:pBdr>
      <w:spacing w:before="360" w:after="360"/>
      <w:ind w:left="864" w:right="864"/>
      <w:jc w:val="center"/>
    </w:pPr>
    <w:rPr>
      <w:i/>
      <w:iCs/>
      <w:color w:val="5B9BD5"/>
    </w:rPr>
  </w:style>
  <w:style w:type="character" w:customStyle="1" w:styleId="CitazioneintensaCarattere">
    <w:name w:val="Citazione intensa Carattere"/>
    <w:link w:val="Citazioneintensa"/>
    <w:uiPriority w:val="30"/>
    <w:rsid w:val="00F432A0"/>
    <w:rPr>
      <w:i/>
      <w:iCs/>
      <w:color w:val="5B9BD5"/>
      <w:sz w:val="22"/>
      <w:szCs w:val="22"/>
    </w:rPr>
  </w:style>
  <w:style w:type="character" w:styleId="Menzionenonrisolta">
    <w:name w:val="Unresolved Mention"/>
    <w:uiPriority w:val="99"/>
    <w:semiHidden/>
    <w:unhideWhenUsed/>
    <w:rsid w:val="00FD2433"/>
    <w:rPr>
      <w:color w:val="605E5C"/>
      <w:shd w:val="clear" w:color="auto" w:fill="E1DFDD"/>
    </w:rPr>
  </w:style>
  <w:style w:type="paragraph" w:customStyle="1" w:styleId="m-7692163738552455958gmail-msolistparagraph">
    <w:name w:val="m_-7692163738552455958gmail-msolistparagraph"/>
    <w:basedOn w:val="Normale"/>
    <w:rsid w:val="00F90710"/>
    <w:pPr>
      <w:spacing w:before="100" w:beforeAutospacing="1" w:after="100" w:afterAutospacing="1" w:line="240" w:lineRule="auto"/>
    </w:pPr>
    <w:rPr>
      <w:rFonts w:ascii="Times New Roman" w:eastAsia="Times New Roman" w:hAnsi="Times New Roman"/>
      <w:sz w:val="24"/>
      <w:szCs w:val="24"/>
    </w:rPr>
  </w:style>
  <w:style w:type="paragraph" w:styleId="NormaleWeb">
    <w:name w:val="Normal (Web)"/>
    <w:basedOn w:val="Normale"/>
    <w:uiPriority w:val="99"/>
    <w:unhideWhenUsed/>
    <w:rsid w:val="00F90710"/>
    <w:pPr>
      <w:spacing w:before="100" w:beforeAutospacing="1" w:after="100" w:afterAutospacing="1" w:line="240" w:lineRule="auto"/>
    </w:pPr>
    <w:rPr>
      <w:rFonts w:ascii="Times New Roman" w:eastAsia="Times New Roman" w:hAnsi="Times New Roman"/>
      <w:sz w:val="24"/>
      <w:szCs w:val="24"/>
    </w:rPr>
  </w:style>
  <w:style w:type="paragraph" w:styleId="Bibliografia">
    <w:name w:val="Bibliography"/>
    <w:basedOn w:val="Normale"/>
    <w:next w:val="Normale"/>
    <w:uiPriority w:val="37"/>
    <w:semiHidden/>
    <w:unhideWhenUsed/>
    <w:rsid w:val="00385928"/>
  </w:style>
  <w:style w:type="paragraph" w:styleId="Testodelblocco">
    <w:name w:val="Block Text"/>
    <w:basedOn w:val="Normale"/>
    <w:uiPriority w:val="99"/>
    <w:semiHidden/>
    <w:unhideWhenUsed/>
    <w:rsid w:val="00385928"/>
    <w:pPr>
      <w:spacing w:after="120"/>
      <w:ind w:left="1440" w:right="1440"/>
    </w:pPr>
  </w:style>
  <w:style w:type="paragraph" w:styleId="Corpotesto">
    <w:name w:val="Body Text"/>
    <w:basedOn w:val="Normale"/>
    <w:link w:val="CorpotestoCarattere"/>
    <w:uiPriority w:val="99"/>
    <w:semiHidden/>
    <w:unhideWhenUsed/>
    <w:rsid w:val="00385928"/>
    <w:pPr>
      <w:spacing w:after="120"/>
    </w:pPr>
  </w:style>
  <w:style w:type="character" w:customStyle="1" w:styleId="CorpotestoCarattere">
    <w:name w:val="Corpo testo Carattere"/>
    <w:link w:val="Corpotesto"/>
    <w:uiPriority w:val="99"/>
    <w:semiHidden/>
    <w:rsid w:val="00385928"/>
    <w:rPr>
      <w:sz w:val="22"/>
      <w:szCs w:val="22"/>
    </w:rPr>
  </w:style>
  <w:style w:type="paragraph" w:styleId="Corpodeltesto2">
    <w:name w:val="Body Text 2"/>
    <w:basedOn w:val="Normale"/>
    <w:link w:val="Corpodeltesto2Carattere"/>
    <w:uiPriority w:val="99"/>
    <w:semiHidden/>
    <w:unhideWhenUsed/>
    <w:rsid w:val="00385928"/>
    <w:pPr>
      <w:spacing w:after="120" w:line="480" w:lineRule="auto"/>
    </w:pPr>
  </w:style>
  <w:style w:type="character" w:customStyle="1" w:styleId="Corpodeltesto2Carattere">
    <w:name w:val="Corpo del testo 2 Carattere"/>
    <w:link w:val="Corpodeltesto2"/>
    <w:uiPriority w:val="99"/>
    <w:semiHidden/>
    <w:rsid w:val="00385928"/>
    <w:rPr>
      <w:sz w:val="22"/>
      <w:szCs w:val="22"/>
    </w:rPr>
  </w:style>
  <w:style w:type="paragraph" w:styleId="Corpodeltesto3">
    <w:name w:val="Body Text 3"/>
    <w:basedOn w:val="Normale"/>
    <w:link w:val="Corpodeltesto3Carattere"/>
    <w:uiPriority w:val="99"/>
    <w:semiHidden/>
    <w:unhideWhenUsed/>
    <w:rsid w:val="00385928"/>
    <w:pPr>
      <w:spacing w:after="120"/>
    </w:pPr>
    <w:rPr>
      <w:sz w:val="16"/>
      <w:szCs w:val="16"/>
    </w:rPr>
  </w:style>
  <w:style w:type="character" w:customStyle="1" w:styleId="Corpodeltesto3Carattere">
    <w:name w:val="Corpo del testo 3 Carattere"/>
    <w:link w:val="Corpodeltesto3"/>
    <w:uiPriority w:val="99"/>
    <w:semiHidden/>
    <w:rsid w:val="00385928"/>
    <w:rPr>
      <w:sz w:val="16"/>
      <w:szCs w:val="16"/>
    </w:rPr>
  </w:style>
  <w:style w:type="paragraph" w:styleId="Primorientrocorpodeltesto">
    <w:name w:val="Body Text First Indent"/>
    <w:basedOn w:val="Corpotesto"/>
    <w:link w:val="PrimorientrocorpodeltestoCarattere"/>
    <w:uiPriority w:val="99"/>
    <w:semiHidden/>
    <w:unhideWhenUsed/>
    <w:rsid w:val="00385928"/>
    <w:pPr>
      <w:ind w:firstLine="210"/>
    </w:pPr>
  </w:style>
  <w:style w:type="character" w:customStyle="1" w:styleId="PrimorientrocorpodeltestoCarattere">
    <w:name w:val="Primo rientro corpo del testo Carattere"/>
    <w:link w:val="Primorientrocorpodeltesto"/>
    <w:uiPriority w:val="99"/>
    <w:semiHidden/>
    <w:rsid w:val="00385928"/>
    <w:rPr>
      <w:sz w:val="22"/>
      <w:szCs w:val="22"/>
    </w:rPr>
  </w:style>
  <w:style w:type="paragraph" w:styleId="Rientrocorpodeltesto">
    <w:name w:val="Body Text Indent"/>
    <w:basedOn w:val="Normale"/>
    <w:link w:val="RientrocorpodeltestoCarattere"/>
    <w:uiPriority w:val="99"/>
    <w:semiHidden/>
    <w:unhideWhenUsed/>
    <w:rsid w:val="00385928"/>
    <w:pPr>
      <w:spacing w:after="120"/>
      <w:ind w:left="360"/>
    </w:pPr>
  </w:style>
  <w:style w:type="character" w:customStyle="1" w:styleId="RientrocorpodeltestoCarattere">
    <w:name w:val="Rientro corpo del testo Carattere"/>
    <w:link w:val="Rientrocorpodeltesto"/>
    <w:uiPriority w:val="99"/>
    <w:semiHidden/>
    <w:rsid w:val="00385928"/>
    <w:rPr>
      <w:sz w:val="22"/>
      <w:szCs w:val="22"/>
    </w:rPr>
  </w:style>
  <w:style w:type="paragraph" w:styleId="Primorientrocorpodeltesto2">
    <w:name w:val="Body Text First Indent 2"/>
    <w:basedOn w:val="Rientrocorpodeltesto"/>
    <w:link w:val="Primorientrocorpodeltesto2Carattere"/>
    <w:uiPriority w:val="99"/>
    <w:semiHidden/>
    <w:unhideWhenUsed/>
    <w:rsid w:val="00385928"/>
    <w:pPr>
      <w:ind w:firstLine="210"/>
    </w:pPr>
  </w:style>
  <w:style w:type="character" w:customStyle="1" w:styleId="Primorientrocorpodeltesto2Carattere">
    <w:name w:val="Primo rientro corpo del testo 2 Carattere"/>
    <w:link w:val="Primorientrocorpodeltesto2"/>
    <w:uiPriority w:val="99"/>
    <w:semiHidden/>
    <w:rsid w:val="00385928"/>
    <w:rPr>
      <w:sz w:val="22"/>
      <w:szCs w:val="22"/>
    </w:rPr>
  </w:style>
  <w:style w:type="paragraph" w:styleId="Rientrocorpodeltesto2">
    <w:name w:val="Body Text Indent 2"/>
    <w:basedOn w:val="Normale"/>
    <w:link w:val="Rientrocorpodeltesto2Carattere"/>
    <w:uiPriority w:val="99"/>
    <w:semiHidden/>
    <w:unhideWhenUsed/>
    <w:rsid w:val="00385928"/>
    <w:pPr>
      <w:spacing w:after="120" w:line="480" w:lineRule="auto"/>
      <w:ind w:left="360"/>
    </w:pPr>
  </w:style>
  <w:style w:type="character" w:customStyle="1" w:styleId="Rientrocorpodeltesto2Carattere">
    <w:name w:val="Rientro corpo del testo 2 Carattere"/>
    <w:link w:val="Rientrocorpodeltesto2"/>
    <w:uiPriority w:val="99"/>
    <w:semiHidden/>
    <w:rsid w:val="00385928"/>
    <w:rPr>
      <w:sz w:val="22"/>
      <w:szCs w:val="22"/>
    </w:rPr>
  </w:style>
  <w:style w:type="paragraph" w:styleId="Rientrocorpodeltesto3">
    <w:name w:val="Body Text Indent 3"/>
    <w:basedOn w:val="Normale"/>
    <w:link w:val="Rientrocorpodeltesto3Carattere"/>
    <w:uiPriority w:val="99"/>
    <w:semiHidden/>
    <w:unhideWhenUsed/>
    <w:rsid w:val="00385928"/>
    <w:pPr>
      <w:spacing w:after="120"/>
      <w:ind w:left="360"/>
    </w:pPr>
    <w:rPr>
      <w:sz w:val="16"/>
      <w:szCs w:val="16"/>
    </w:rPr>
  </w:style>
  <w:style w:type="character" w:customStyle="1" w:styleId="Rientrocorpodeltesto3Carattere">
    <w:name w:val="Rientro corpo del testo 3 Carattere"/>
    <w:link w:val="Rientrocorpodeltesto3"/>
    <w:uiPriority w:val="99"/>
    <w:semiHidden/>
    <w:rsid w:val="00385928"/>
    <w:rPr>
      <w:sz w:val="16"/>
      <w:szCs w:val="16"/>
    </w:rPr>
  </w:style>
  <w:style w:type="paragraph" w:styleId="Didascalia">
    <w:name w:val="caption"/>
    <w:basedOn w:val="Normale"/>
    <w:next w:val="Normale"/>
    <w:uiPriority w:val="35"/>
    <w:semiHidden/>
    <w:unhideWhenUsed/>
    <w:qFormat/>
    <w:rsid w:val="00385928"/>
    <w:rPr>
      <w:b/>
      <w:bCs/>
      <w:sz w:val="20"/>
      <w:szCs w:val="20"/>
    </w:rPr>
  </w:style>
  <w:style w:type="paragraph" w:styleId="Formuladichiusura">
    <w:name w:val="Closing"/>
    <w:basedOn w:val="Normale"/>
    <w:link w:val="FormuladichiusuraCarattere"/>
    <w:uiPriority w:val="99"/>
    <w:semiHidden/>
    <w:unhideWhenUsed/>
    <w:rsid w:val="00385928"/>
    <w:pPr>
      <w:ind w:left="4320"/>
    </w:pPr>
  </w:style>
  <w:style w:type="character" w:customStyle="1" w:styleId="FormuladichiusuraCarattere">
    <w:name w:val="Formula di chiusura Carattere"/>
    <w:link w:val="Formuladichiusura"/>
    <w:uiPriority w:val="99"/>
    <w:semiHidden/>
    <w:rsid w:val="00385928"/>
    <w:rPr>
      <w:sz w:val="22"/>
      <w:szCs w:val="22"/>
    </w:rPr>
  </w:style>
  <w:style w:type="paragraph" w:styleId="Testocommento">
    <w:name w:val="annotation text"/>
    <w:basedOn w:val="Normale"/>
    <w:link w:val="TestocommentoCarattere"/>
    <w:uiPriority w:val="99"/>
    <w:semiHidden/>
    <w:unhideWhenUsed/>
    <w:rsid w:val="00385928"/>
    <w:rPr>
      <w:sz w:val="20"/>
      <w:szCs w:val="20"/>
    </w:rPr>
  </w:style>
  <w:style w:type="character" w:customStyle="1" w:styleId="TestocommentoCarattere">
    <w:name w:val="Testo commento Carattere"/>
    <w:basedOn w:val="Carpredefinitoparagrafo"/>
    <w:link w:val="Testocommento"/>
    <w:uiPriority w:val="99"/>
    <w:semiHidden/>
    <w:rsid w:val="00385928"/>
  </w:style>
  <w:style w:type="paragraph" w:styleId="Soggettocommento">
    <w:name w:val="annotation subject"/>
    <w:basedOn w:val="Testocommento"/>
    <w:next w:val="Testocommento"/>
    <w:link w:val="SoggettocommentoCarattere"/>
    <w:uiPriority w:val="99"/>
    <w:semiHidden/>
    <w:unhideWhenUsed/>
    <w:rsid w:val="00385928"/>
    <w:rPr>
      <w:b/>
      <w:bCs/>
    </w:rPr>
  </w:style>
  <w:style w:type="character" w:customStyle="1" w:styleId="SoggettocommentoCarattere">
    <w:name w:val="Soggetto commento Carattere"/>
    <w:link w:val="Soggettocommento"/>
    <w:uiPriority w:val="99"/>
    <w:semiHidden/>
    <w:rsid w:val="00385928"/>
    <w:rPr>
      <w:b/>
      <w:bCs/>
    </w:rPr>
  </w:style>
  <w:style w:type="paragraph" w:styleId="Data">
    <w:name w:val="Date"/>
    <w:basedOn w:val="Normale"/>
    <w:next w:val="Normale"/>
    <w:link w:val="DataCarattere"/>
    <w:uiPriority w:val="99"/>
    <w:semiHidden/>
    <w:unhideWhenUsed/>
    <w:rsid w:val="00385928"/>
  </w:style>
  <w:style w:type="character" w:customStyle="1" w:styleId="DataCarattere">
    <w:name w:val="Data Carattere"/>
    <w:link w:val="Data"/>
    <w:uiPriority w:val="99"/>
    <w:semiHidden/>
    <w:rsid w:val="00385928"/>
    <w:rPr>
      <w:sz w:val="22"/>
      <w:szCs w:val="22"/>
    </w:rPr>
  </w:style>
  <w:style w:type="paragraph" w:styleId="Mappadocumento">
    <w:name w:val="Document Map"/>
    <w:basedOn w:val="Normale"/>
    <w:link w:val="MappadocumentoCarattere"/>
    <w:uiPriority w:val="99"/>
    <w:semiHidden/>
    <w:unhideWhenUsed/>
    <w:rsid w:val="00385928"/>
    <w:rPr>
      <w:rFonts w:ascii="Segoe UI" w:hAnsi="Segoe UI" w:cs="Segoe UI"/>
      <w:sz w:val="16"/>
      <w:szCs w:val="16"/>
    </w:rPr>
  </w:style>
  <w:style w:type="character" w:customStyle="1" w:styleId="MappadocumentoCarattere">
    <w:name w:val="Mappa documento Carattere"/>
    <w:link w:val="Mappadocumento"/>
    <w:uiPriority w:val="99"/>
    <w:semiHidden/>
    <w:rsid w:val="00385928"/>
    <w:rPr>
      <w:rFonts w:ascii="Segoe UI" w:hAnsi="Segoe UI" w:cs="Segoe UI"/>
      <w:sz w:val="16"/>
      <w:szCs w:val="16"/>
    </w:rPr>
  </w:style>
  <w:style w:type="paragraph" w:styleId="Firmadipostaelettronica">
    <w:name w:val="E-mail Signature"/>
    <w:basedOn w:val="Normale"/>
    <w:link w:val="FirmadipostaelettronicaCarattere"/>
    <w:uiPriority w:val="99"/>
    <w:semiHidden/>
    <w:unhideWhenUsed/>
    <w:rsid w:val="00385928"/>
  </w:style>
  <w:style w:type="character" w:customStyle="1" w:styleId="FirmadipostaelettronicaCarattere">
    <w:name w:val="Firma di posta elettronica Carattere"/>
    <w:link w:val="Firmadipostaelettronica"/>
    <w:uiPriority w:val="99"/>
    <w:semiHidden/>
    <w:rsid w:val="00385928"/>
    <w:rPr>
      <w:sz w:val="22"/>
      <w:szCs w:val="22"/>
    </w:rPr>
  </w:style>
  <w:style w:type="paragraph" w:styleId="Testonotadichiusura">
    <w:name w:val="endnote text"/>
    <w:basedOn w:val="Normale"/>
    <w:link w:val="TestonotadichiusuraCarattere"/>
    <w:uiPriority w:val="99"/>
    <w:semiHidden/>
    <w:unhideWhenUsed/>
    <w:rsid w:val="00385928"/>
    <w:rPr>
      <w:sz w:val="20"/>
      <w:szCs w:val="20"/>
    </w:rPr>
  </w:style>
  <w:style w:type="character" w:customStyle="1" w:styleId="TestonotadichiusuraCarattere">
    <w:name w:val="Testo nota di chiusura Carattere"/>
    <w:basedOn w:val="Carpredefinitoparagrafo"/>
    <w:link w:val="Testonotadichiusura"/>
    <w:uiPriority w:val="99"/>
    <w:semiHidden/>
    <w:rsid w:val="00385928"/>
  </w:style>
  <w:style w:type="paragraph" w:styleId="Indirizzodestinatario">
    <w:name w:val="envelope address"/>
    <w:basedOn w:val="Normale"/>
    <w:uiPriority w:val="99"/>
    <w:semiHidden/>
    <w:unhideWhenUsed/>
    <w:rsid w:val="00385928"/>
    <w:pPr>
      <w:framePr w:w="7920" w:h="1980" w:hRule="exact" w:hSpace="180" w:wrap="auto" w:hAnchor="page" w:xAlign="center" w:yAlign="bottom"/>
      <w:ind w:left="2880"/>
    </w:pPr>
    <w:rPr>
      <w:rFonts w:ascii="Calibri Light" w:eastAsia="Times New Roman" w:hAnsi="Calibri Light"/>
      <w:sz w:val="24"/>
      <w:szCs w:val="24"/>
    </w:rPr>
  </w:style>
  <w:style w:type="paragraph" w:styleId="Indirizzomittente">
    <w:name w:val="envelope return"/>
    <w:basedOn w:val="Normale"/>
    <w:uiPriority w:val="99"/>
    <w:semiHidden/>
    <w:unhideWhenUsed/>
    <w:rsid w:val="00385928"/>
    <w:rPr>
      <w:rFonts w:ascii="Calibri Light" w:eastAsia="Times New Roman" w:hAnsi="Calibri Light"/>
      <w:sz w:val="20"/>
      <w:szCs w:val="20"/>
    </w:rPr>
  </w:style>
  <w:style w:type="paragraph" w:styleId="Testonotaapidipagina">
    <w:name w:val="footnote text"/>
    <w:basedOn w:val="Normale"/>
    <w:link w:val="TestonotaapidipaginaCarattere"/>
    <w:uiPriority w:val="99"/>
    <w:semiHidden/>
    <w:unhideWhenUsed/>
    <w:rsid w:val="00385928"/>
    <w:rPr>
      <w:sz w:val="20"/>
      <w:szCs w:val="20"/>
    </w:rPr>
  </w:style>
  <w:style w:type="character" w:customStyle="1" w:styleId="TestonotaapidipaginaCarattere">
    <w:name w:val="Testo nota a piè di pagina Carattere"/>
    <w:basedOn w:val="Carpredefinitoparagrafo"/>
    <w:link w:val="Testonotaapidipagina"/>
    <w:uiPriority w:val="99"/>
    <w:semiHidden/>
    <w:rsid w:val="00385928"/>
  </w:style>
  <w:style w:type="character" w:customStyle="1" w:styleId="Titolo1Carattere">
    <w:name w:val="Titolo 1 Carattere"/>
    <w:link w:val="Titolo1"/>
    <w:uiPriority w:val="9"/>
    <w:rsid w:val="00385928"/>
    <w:rPr>
      <w:rFonts w:ascii="Calibri Light" w:eastAsia="Times New Roman" w:hAnsi="Calibri Light" w:cs="Times New Roman"/>
      <w:b/>
      <w:bCs/>
      <w:kern w:val="32"/>
      <w:sz w:val="32"/>
      <w:szCs w:val="32"/>
    </w:rPr>
  </w:style>
  <w:style w:type="character" w:customStyle="1" w:styleId="Titolo2Carattere">
    <w:name w:val="Titolo 2 Carattere"/>
    <w:link w:val="Titolo2"/>
    <w:uiPriority w:val="9"/>
    <w:semiHidden/>
    <w:rsid w:val="00385928"/>
    <w:rPr>
      <w:rFonts w:ascii="Calibri Light" w:eastAsia="Times New Roman" w:hAnsi="Calibri Light" w:cs="Times New Roman"/>
      <w:b/>
      <w:bCs/>
      <w:i/>
      <w:iCs/>
      <w:sz w:val="28"/>
      <w:szCs w:val="28"/>
    </w:rPr>
  </w:style>
  <w:style w:type="character" w:customStyle="1" w:styleId="Titolo3Carattere">
    <w:name w:val="Titolo 3 Carattere"/>
    <w:link w:val="Titolo3"/>
    <w:uiPriority w:val="9"/>
    <w:semiHidden/>
    <w:rsid w:val="00385928"/>
    <w:rPr>
      <w:rFonts w:ascii="Calibri Light" w:eastAsia="Times New Roman" w:hAnsi="Calibri Light" w:cs="Times New Roman"/>
      <w:b/>
      <w:bCs/>
      <w:sz w:val="26"/>
      <w:szCs w:val="26"/>
    </w:rPr>
  </w:style>
  <w:style w:type="character" w:customStyle="1" w:styleId="Titolo4Carattere">
    <w:name w:val="Titolo 4 Carattere"/>
    <w:link w:val="Titolo4"/>
    <w:uiPriority w:val="9"/>
    <w:semiHidden/>
    <w:rsid w:val="00385928"/>
    <w:rPr>
      <w:rFonts w:ascii="Calibri" w:eastAsia="Times New Roman" w:hAnsi="Calibri" w:cs="Times New Roman"/>
      <w:b/>
      <w:bCs/>
      <w:sz w:val="28"/>
      <w:szCs w:val="28"/>
    </w:rPr>
  </w:style>
  <w:style w:type="character" w:customStyle="1" w:styleId="Titolo5Carattere">
    <w:name w:val="Titolo 5 Carattere"/>
    <w:link w:val="Titolo5"/>
    <w:uiPriority w:val="9"/>
    <w:semiHidden/>
    <w:rsid w:val="00385928"/>
    <w:rPr>
      <w:rFonts w:ascii="Calibri" w:eastAsia="Times New Roman" w:hAnsi="Calibri" w:cs="Times New Roman"/>
      <w:b/>
      <w:bCs/>
      <w:i/>
      <w:iCs/>
      <w:sz w:val="26"/>
      <w:szCs w:val="26"/>
    </w:rPr>
  </w:style>
  <w:style w:type="character" w:customStyle="1" w:styleId="Titolo6Carattere">
    <w:name w:val="Titolo 6 Carattere"/>
    <w:link w:val="Titolo6"/>
    <w:uiPriority w:val="9"/>
    <w:semiHidden/>
    <w:rsid w:val="00385928"/>
    <w:rPr>
      <w:rFonts w:ascii="Calibri" w:eastAsia="Times New Roman" w:hAnsi="Calibri" w:cs="Times New Roman"/>
      <w:b/>
      <w:bCs/>
      <w:sz w:val="22"/>
      <w:szCs w:val="22"/>
    </w:rPr>
  </w:style>
  <w:style w:type="character" w:customStyle="1" w:styleId="Titolo7Carattere">
    <w:name w:val="Titolo 7 Carattere"/>
    <w:link w:val="Titolo7"/>
    <w:uiPriority w:val="9"/>
    <w:semiHidden/>
    <w:rsid w:val="00385928"/>
    <w:rPr>
      <w:rFonts w:ascii="Calibri" w:eastAsia="Times New Roman" w:hAnsi="Calibri" w:cs="Times New Roman"/>
      <w:sz w:val="24"/>
      <w:szCs w:val="24"/>
    </w:rPr>
  </w:style>
  <w:style w:type="character" w:customStyle="1" w:styleId="Titolo8Carattere">
    <w:name w:val="Titolo 8 Carattere"/>
    <w:link w:val="Titolo8"/>
    <w:uiPriority w:val="9"/>
    <w:semiHidden/>
    <w:rsid w:val="00385928"/>
    <w:rPr>
      <w:rFonts w:ascii="Calibri" w:eastAsia="Times New Roman" w:hAnsi="Calibri" w:cs="Times New Roman"/>
      <w:i/>
      <w:iCs/>
      <w:sz w:val="24"/>
      <w:szCs w:val="24"/>
    </w:rPr>
  </w:style>
  <w:style w:type="character" w:customStyle="1" w:styleId="Titolo9Carattere">
    <w:name w:val="Titolo 9 Carattere"/>
    <w:link w:val="Titolo9"/>
    <w:uiPriority w:val="9"/>
    <w:semiHidden/>
    <w:rsid w:val="00385928"/>
    <w:rPr>
      <w:rFonts w:ascii="Calibri Light" w:eastAsia="Times New Roman" w:hAnsi="Calibri Light" w:cs="Times New Roman"/>
      <w:sz w:val="22"/>
      <w:szCs w:val="22"/>
    </w:rPr>
  </w:style>
  <w:style w:type="paragraph" w:styleId="IndirizzoHTML">
    <w:name w:val="HTML Address"/>
    <w:basedOn w:val="Normale"/>
    <w:link w:val="IndirizzoHTMLCarattere"/>
    <w:uiPriority w:val="99"/>
    <w:semiHidden/>
    <w:unhideWhenUsed/>
    <w:rsid w:val="00385928"/>
    <w:rPr>
      <w:i/>
      <w:iCs/>
    </w:rPr>
  </w:style>
  <w:style w:type="character" w:customStyle="1" w:styleId="IndirizzoHTMLCarattere">
    <w:name w:val="Indirizzo HTML Carattere"/>
    <w:link w:val="IndirizzoHTML"/>
    <w:uiPriority w:val="99"/>
    <w:semiHidden/>
    <w:rsid w:val="00385928"/>
    <w:rPr>
      <w:i/>
      <w:iCs/>
      <w:sz w:val="22"/>
      <w:szCs w:val="22"/>
    </w:rPr>
  </w:style>
  <w:style w:type="paragraph" w:styleId="PreformattatoHTML">
    <w:name w:val="HTML Preformatted"/>
    <w:basedOn w:val="Normale"/>
    <w:link w:val="PreformattatoHTMLCarattere"/>
    <w:uiPriority w:val="99"/>
    <w:semiHidden/>
    <w:unhideWhenUsed/>
    <w:rsid w:val="00385928"/>
    <w:rPr>
      <w:rFonts w:ascii="Courier New" w:hAnsi="Courier New" w:cs="Courier New"/>
      <w:sz w:val="20"/>
      <w:szCs w:val="20"/>
    </w:rPr>
  </w:style>
  <w:style w:type="character" w:customStyle="1" w:styleId="PreformattatoHTMLCarattere">
    <w:name w:val="Preformattato HTML Carattere"/>
    <w:link w:val="PreformattatoHTML"/>
    <w:uiPriority w:val="99"/>
    <w:semiHidden/>
    <w:rsid w:val="00385928"/>
    <w:rPr>
      <w:rFonts w:ascii="Courier New" w:hAnsi="Courier New" w:cs="Courier New"/>
    </w:rPr>
  </w:style>
  <w:style w:type="paragraph" w:styleId="Indice1">
    <w:name w:val="index 1"/>
    <w:basedOn w:val="Normale"/>
    <w:next w:val="Normale"/>
    <w:autoRedefine/>
    <w:uiPriority w:val="99"/>
    <w:semiHidden/>
    <w:unhideWhenUsed/>
    <w:rsid w:val="00385928"/>
    <w:pPr>
      <w:ind w:left="220" w:hanging="220"/>
    </w:pPr>
  </w:style>
  <w:style w:type="paragraph" w:styleId="Indice2">
    <w:name w:val="index 2"/>
    <w:basedOn w:val="Normale"/>
    <w:next w:val="Normale"/>
    <w:autoRedefine/>
    <w:uiPriority w:val="99"/>
    <w:semiHidden/>
    <w:unhideWhenUsed/>
    <w:rsid w:val="00385928"/>
    <w:pPr>
      <w:ind w:left="440" w:hanging="220"/>
    </w:pPr>
  </w:style>
  <w:style w:type="paragraph" w:styleId="Indice3">
    <w:name w:val="index 3"/>
    <w:basedOn w:val="Normale"/>
    <w:next w:val="Normale"/>
    <w:autoRedefine/>
    <w:uiPriority w:val="99"/>
    <w:semiHidden/>
    <w:unhideWhenUsed/>
    <w:rsid w:val="00385928"/>
    <w:pPr>
      <w:ind w:left="660" w:hanging="220"/>
    </w:pPr>
  </w:style>
  <w:style w:type="paragraph" w:styleId="Indice4">
    <w:name w:val="index 4"/>
    <w:basedOn w:val="Normale"/>
    <w:next w:val="Normale"/>
    <w:autoRedefine/>
    <w:uiPriority w:val="99"/>
    <w:semiHidden/>
    <w:unhideWhenUsed/>
    <w:rsid w:val="00385928"/>
    <w:pPr>
      <w:ind w:left="880" w:hanging="220"/>
    </w:pPr>
  </w:style>
  <w:style w:type="paragraph" w:styleId="Indice5">
    <w:name w:val="index 5"/>
    <w:basedOn w:val="Normale"/>
    <w:next w:val="Normale"/>
    <w:autoRedefine/>
    <w:uiPriority w:val="99"/>
    <w:semiHidden/>
    <w:unhideWhenUsed/>
    <w:rsid w:val="00385928"/>
    <w:pPr>
      <w:ind w:left="1100" w:hanging="220"/>
    </w:pPr>
  </w:style>
  <w:style w:type="paragraph" w:styleId="Indice6">
    <w:name w:val="index 6"/>
    <w:basedOn w:val="Normale"/>
    <w:next w:val="Normale"/>
    <w:autoRedefine/>
    <w:uiPriority w:val="99"/>
    <w:semiHidden/>
    <w:unhideWhenUsed/>
    <w:rsid w:val="00385928"/>
    <w:pPr>
      <w:ind w:left="1320" w:hanging="220"/>
    </w:pPr>
  </w:style>
  <w:style w:type="paragraph" w:styleId="Indice7">
    <w:name w:val="index 7"/>
    <w:basedOn w:val="Normale"/>
    <w:next w:val="Normale"/>
    <w:autoRedefine/>
    <w:uiPriority w:val="99"/>
    <w:semiHidden/>
    <w:unhideWhenUsed/>
    <w:rsid w:val="00385928"/>
    <w:pPr>
      <w:ind w:left="1540" w:hanging="220"/>
    </w:pPr>
  </w:style>
  <w:style w:type="paragraph" w:styleId="Indice8">
    <w:name w:val="index 8"/>
    <w:basedOn w:val="Normale"/>
    <w:next w:val="Normale"/>
    <w:autoRedefine/>
    <w:uiPriority w:val="99"/>
    <w:semiHidden/>
    <w:unhideWhenUsed/>
    <w:rsid w:val="00385928"/>
    <w:pPr>
      <w:ind w:left="1760" w:hanging="220"/>
    </w:pPr>
  </w:style>
  <w:style w:type="paragraph" w:styleId="Indice9">
    <w:name w:val="index 9"/>
    <w:basedOn w:val="Normale"/>
    <w:next w:val="Normale"/>
    <w:autoRedefine/>
    <w:uiPriority w:val="99"/>
    <w:semiHidden/>
    <w:unhideWhenUsed/>
    <w:rsid w:val="00385928"/>
    <w:pPr>
      <w:ind w:left="1980" w:hanging="220"/>
    </w:pPr>
  </w:style>
  <w:style w:type="paragraph" w:styleId="Titoloindice">
    <w:name w:val="index heading"/>
    <w:basedOn w:val="Normale"/>
    <w:next w:val="Indice1"/>
    <w:uiPriority w:val="99"/>
    <w:semiHidden/>
    <w:unhideWhenUsed/>
    <w:rsid w:val="00385928"/>
    <w:rPr>
      <w:rFonts w:ascii="Calibri Light" w:eastAsia="Times New Roman" w:hAnsi="Calibri Light"/>
      <w:b/>
      <w:bCs/>
    </w:rPr>
  </w:style>
  <w:style w:type="paragraph" w:styleId="Elenco">
    <w:name w:val="List"/>
    <w:basedOn w:val="Normale"/>
    <w:uiPriority w:val="99"/>
    <w:semiHidden/>
    <w:unhideWhenUsed/>
    <w:rsid w:val="00385928"/>
    <w:pPr>
      <w:ind w:left="360" w:hanging="360"/>
      <w:contextualSpacing/>
    </w:pPr>
  </w:style>
  <w:style w:type="paragraph" w:styleId="Elenco2">
    <w:name w:val="List 2"/>
    <w:basedOn w:val="Normale"/>
    <w:uiPriority w:val="99"/>
    <w:semiHidden/>
    <w:unhideWhenUsed/>
    <w:rsid w:val="00385928"/>
    <w:pPr>
      <w:ind w:left="720" w:hanging="360"/>
      <w:contextualSpacing/>
    </w:pPr>
  </w:style>
  <w:style w:type="paragraph" w:styleId="Elenco3">
    <w:name w:val="List 3"/>
    <w:basedOn w:val="Normale"/>
    <w:uiPriority w:val="99"/>
    <w:semiHidden/>
    <w:unhideWhenUsed/>
    <w:rsid w:val="00385928"/>
    <w:pPr>
      <w:ind w:left="1080" w:hanging="360"/>
      <w:contextualSpacing/>
    </w:pPr>
  </w:style>
  <w:style w:type="paragraph" w:styleId="Elenco4">
    <w:name w:val="List 4"/>
    <w:basedOn w:val="Normale"/>
    <w:uiPriority w:val="99"/>
    <w:semiHidden/>
    <w:unhideWhenUsed/>
    <w:rsid w:val="00385928"/>
    <w:pPr>
      <w:ind w:left="1440" w:hanging="360"/>
      <w:contextualSpacing/>
    </w:pPr>
  </w:style>
  <w:style w:type="paragraph" w:styleId="Elenco5">
    <w:name w:val="List 5"/>
    <w:basedOn w:val="Normale"/>
    <w:uiPriority w:val="99"/>
    <w:semiHidden/>
    <w:unhideWhenUsed/>
    <w:rsid w:val="00385928"/>
    <w:pPr>
      <w:ind w:left="1800" w:hanging="360"/>
      <w:contextualSpacing/>
    </w:pPr>
  </w:style>
  <w:style w:type="paragraph" w:styleId="Puntoelenco">
    <w:name w:val="List Bullet"/>
    <w:basedOn w:val="Normale"/>
    <w:uiPriority w:val="99"/>
    <w:semiHidden/>
    <w:unhideWhenUsed/>
    <w:rsid w:val="00385928"/>
    <w:pPr>
      <w:numPr>
        <w:numId w:val="2"/>
      </w:numPr>
      <w:contextualSpacing/>
    </w:pPr>
  </w:style>
  <w:style w:type="paragraph" w:styleId="Puntoelenco2">
    <w:name w:val="List Bullet 2"/>
    <w:basedOn w:val="Normale"/>
    <w:uiPriority w:val="99"/>
    <w:semiHidden/>
    <w:unhideWhenUsed/>
    <w:rsid w:val="00385928"/>
    <w:pPr>
      <w:numPr>
        <w:numId w:val="3"/>
      </w:numPr>
      <w:contextualSpacing/>
    </w:pPr>
  </w:style>
  <w:style w:type="paragraph" w:styleId="Puntoelenco3">
    <w:name w:val="List Bullet 3"/>
    <w:basedOn w:val="Normale"/>
    <w:uiPriority w:val="99"/>
    <w:semiHidden/>
    <w:unhideWhenUsed/>
    <w:rsid w:val="00385928"/>
    <w:pPr>
      <w:numPr>
        <w:numId w:val="4"/>
      </w:numPr>
      <w:contextualSpacing/>
    </w:pPr>
  </w:style>
  <w:style w:type="paragraph" w:styleId="Puntoelenco4">
    <w:name w:val="List Bullet 4"/>
    <w:basedOn w:val="Normale"/>
    <w:uiPriority w:val="99"/>
    <w:semiHidden/>
    <w:unhideWhenUsed/>
    <w:rsid w:val="00385928"/>
    <w:pPr>
      <w:numPr>
        <w:numId w:val="5"/>
      </w:numPr>
      <w:contextualSpacing/>
    </w:pPr>
  </w:style>
  <w:style w:type="paragraph" w:styleId="Puntoelenco5">
    <w:name w:val="List Bullet 5"/>
    <w:basedOn w:val="Normale"/>
    <w:uiPriority w:val="99"/>
    <w:semiHidden/>
    <w:unhideWhenUsed/>
    <w:rsid w:val="00385928"/>
    <w:pPr>
      <w:numPr>
        <w:numId w:val="6"/>
      </w:numPr>
      <w:contextualSpacing/>
    </w:pPr>
  </w:style>
  <w:style w:type="paragraph" w:styleId="Elencocontinua">
    <w:name w:val="List Continue"/>
    <w:basedOn w:val="Normale"/>
    <w:uiPriority w:val="99"/>
    <w:semiHidden/>
    <w:unhideWhenUsed/>
    <w:rsid w:val="00385928"/>
    <w:pPr>
      <w:spacing w:after="120"/>
      <w:ind w:left="360"/>
      <w:contextualSpacing/>
    </w:pPr>
  </w:style>
  <w:style w:type="paragraph" w:styleId="Elencocontinua2">
    <w:name w:val="List Continue 2"/>
    <w:basedOn w:val="Normale"/>
    <w:uiPriority w:val="99"/>
    <w:semiHidden/>
    <w:unhideWhenUsed/>
    <w:rsid w:val="00385928"/>
    <w:pPr>
      <w:spacing w:after="120"/>
      <w:ind w:left="720"/>
      <w:contextualSpacing/>
    </w:pPr>
  </w:style>
  <w:style w:type="paragraph" w:styleId="Elencocontinua3">
    <w:name w:val="List Continue 3"/>
    <w:basedOn w:val="Normale"/>
    <w:uiPriority w:val="99"/>
    <w:semiHidden/>
    <w:unhideWhenUsed/>
    <w:rsid w:val="00385928"/>
    <w:pPr>
      <w:spacing w:after="120"/>
      <w:ind w:left="1080"/>
      <w:contextualSpacing/>
    </w:pPr>
  </w:style>
  <w:style w:type="paragraph" w:styleId="Elencocontinua4">
    <w:name w:val="List Continue 4"/>
    <w:basedOn w:val="Normale"/>
    <w:uiPriority w:val="99"/>
    <w:semiHidden/>
    <w:unhideWhenUsed/>
    <w:rsid w:val="00385928"/>
    <w:pPr>
      <w:spacing w:after="120"/>
      <w:ind w:left="1440"/>
      <w:contextualSpacing/>
    </w:pPr>
  </w:style>
  <w:style w:type="paragraph" w:styleId="Elencocontinua5">
    <w:name w:val="List Continue 5"/>
    <w:basedOn w:val="Normale"/>
    <w:uiPriority w:val="99"/>
    <w:semiHidden/>
    <w:unhideWhenUsed/>
    <w:rsid w:val="00385928"/>
    <w:pPr>
      <w:spacing w:after="120"/>
      <w:ind w:left="1800"/>
      <w:contextualSpacing/>
    </w:pPr>
  </w:style>
  <w:style w:type="paragraph" w:styleId="Numeroelenco">
    <w:name w:val="List Number"/>
    <w:basedOn w:val="Normale"/>
    <w:uiPriority w:val="99"/>
    <w:semiHidden/>
    <w:unhideWhenUsed/>
    <w:rsid w:val="00385928"/>
    <w:pPr>
      <w:numPr>
        <w:numId w:val="7"/>
      </w:numPr>
      <w:contextualSpacing/>
    </w:pPr>
  </w:style>
  <w:style w:type="paragraph" w:styleId="Numeroelenco2">
    <w:name w:val="List Number 2"/>
    <w:basedOn w:val="Normale"/>
    <w:uiPriority w:val="99"/>
    <w:semiHidden/>
    <w:unhideWhenUsed/>
    <w:rsid w:val="00385928"/>
    <w:pPr>
      <w:numPr>
        <w:numId w:val="8"/>
      </w:numPr>
      <w:contextualSpacing/>
    </w:pPr>
  </w:style>
  <w:style w:type="paragraph" w:styleId="Numeroelenco3">
    <w:name w:val="List Number 3"/>
    <w:basedOn w:val="Normale"/>
    <w:uiPriority w:val="99"/>
    <w:semiHidden/>
    <w:unhideWhenUsed/>
    <w:rsid w:val="00385928"/>
    <w:pPr>
      <w:numPr>
        <w:numId w:val="9"/>
      </w:numPr>
      <w:contextualSpacing/>
    </w:pPr>
  </w:style>
  <w:style w:type="paragraph" w:styleId="Numeroelenco4">
    <w:name w:val="List Number 4"/>
    <w:basedOn w:val="Normale"/>
    <w:uiPriority w:val="99"/>
    <w:semiHidden/>
    <w:unhideWhenUsed/>
    <w:rsid w:val="00385928"/>
    <w:pPr>
      <w:numPr>
        <w:numId w:val="10"/>
      </w:numPr>
      <w:contextualSpacing/>
    </w:pPr>
  </w:style>
  <w:style w:type="paragraph" w:styleId="Numeroelenco5">
    <w:name w:val="List Number 5"/>
    <w:basedOn w:val="Normale"/>
    <w:uiPriority w:val="99"/>
    <w:semiHidden/>
    <w:unhideWhenUsed/>
    <w:rsid w:val="00385928"/>
    <w:pPr>
      <w:numPr>
        <w:numId w:val="11"/>
      </w:numPr>
      <w:contextualSpacing/>
    </w:pPr>
  </w:style>
  <w:style w:type="paragraph" w:styleId="Testomacro">
    <w:name w:val="macro"/>
    <w:link w:val="TestomacroCarattere"/>
    <w:uiPriority w:val="99"/>
    <w:semiHidden/>
    <w:unhideWhenUsed/>
    <w:rsid w:val="0038592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val="en-US" w:eastAsia="en-US"/>
    </w:rPr>
  </w:style>
  <w:style w:type="character" w:customStyle="1" w:styleId="TestomacroCarattere">
    <w:name w:val="Testo macro Carattere"/>
    <w:link w:val="Testomacro"/>
    <w:uiPriority w:val="99"/>
    <w:semiHidden/>
    <w:rsid w:val="00385928"/>
    <w:rPr>
      <w:rFonts w:ascii="Courier New" w:hAnsi="Courier New" w:cs="Courier New"/>
    </w:rPr>
  </w:style>
  <w:style w:type="paragraph" w:styleId="Intestazionemessaggio">
    <w:name w:val="Message Header"/>
    <w:basedOn w:val="Normale"/>
    <w:link w:val="IntestazionemessaggioCarattere"/>
    <w:uiPriority w:val="99"/>
    <w:semiHidden/>
    <w:unhideWhenUsed/>
    <w:rsid w:val="0038592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IntestazionemessaggioCarattere">
    <w:name w:val="Intestazione messaggio Carattere"/>
    <w:link w:val="Intestazionemessaggio"/>
    <w:uiPriority w:val="99"/>
    <w:semiHidden/>
    <w:rsid w:val="00385928"/>
    <w:rPr>
      <w:rFonts w:ascii="Calibri Light" w:eastAsia="Times New Roman" w:hAnsi="Calibri Light" w:cs="Times New Roman"/>
      <w:sz w:val="24"/>
      <w:szCs w:val="24"/>
      <w:shd w:val="pct20" w:color="auto" w:fill="auto"/>
    </w:rPr>
  </w:style>
  <w:style w:type="paragraph" w:styleId="Nessunaspaziatura">
    <w:name w:val="No Spacing"/>
    <w:uiPriority w:val="1"/>
    <w:qFormat/>
    <w:rsid w:val="00385928"/>
    <w:rPr>
      <w:sz w:val="22"/>
      <w:szCs w:val="22"/>
      <w:lang w:val="en-US" w:eastAsia="en-US"/>
    </w:rPr>
  </w:style>
  <w:style w:type="paragraph" w:styleId="Rientronormale">
    <w:name w:val="Normal Indent"/>
    <w:basedOn w:val="Normale"/>
    <w:uiPriority w:val="99"/>
    <w:semiHidden/>
    <w:unhideWhenUsed/>
    <w:rsid w:val="00385928"/>
    <w:pPr>
      <w:ind w:left="720"/>
    </w:pPr>
  </w:style>
  <w:style w:type="paragraph" w:styleId="Intestazionenota">
    <w:name w:val="Note Heading"/>
    <w:basedOn w:val="Normale"/>
    <w:next w:val="Normale"/>
    <w:link w:val="IntestazionenotaCarattere"/>
    <w:uiPriority w:val="99"/>
    <w:semiHidden/>
    <w:unhideWhenUsed/>
    <w:rsid w:val="00385928"/>
  </w:style>
  <w:style w:type="character" w:customStyle="1" w:styleId="IntestazionenotaCarattere">
    <w:name w:val="Intestazione nota Carattere"/>
    <w:link w:val="Intestazionenota"/>
    <w:uiPriority w:val="99"/>
    <w:semiHidden/>
    <w:rsid w:val="00385928"/>
    <w:rPr>
      <w:sz w:val="22"/>
      <w:szCs w:val="22"/>
    </w:rPr>
  </w:style>
  <w:style w:type="paragraph" w:styleId="Citazione">
    <w:name w:val="Quote"/>
    <w:basedOn w:val="Normale"/>
    <w:next w:val="Normale"/>
    <w:link w:val="CitazioneCarattere"/>
    <w:uiPriority w:val="29"/>
    <w:qFormat/>
    <w:rsid w:val="00385928"/>
    <w:pPr>
      <w:spacing w:before="200" w:after="160"/>
      <w:ind w:left="864" w:right="864"/>
      <w:jc w:val="center"/>
    </w:pPr>
    <w:rPr>
      <w:i/>
      <w:iCs/>
      <w:color w:val="404040"/>
    </w:rPr>
  </w:style>
  <w:style w:type="character" w:customStyle="1" w:styleId="CitazioneCarattere">
    <w:name w:val="Citazione Carattere"/>
    <w:link w:val="Citazione"/>
    <w:uiPriority w:val="29"/>
    <w:rsid w:val="00385928"/>
    <w:rPr>
      <w:i/>
      <w:iCs/>
      <w:color w:val="404040"/>
      <w:sz w:val="22"/>
      <w:szCs w:val="22"/>
    </w:rPr>
  </w:style>
  <w:style w:type="paragraph" w:styleId="Formuladiapertura">
    <w:name w:val="Salutation"/>
    <w:basedOn w:val="Normale"/>
    <w:next w:val="Normale"/>
    <w:link w:val="FormuladiaperturaCarattere"/>
    <w:uiPriority w:val="99"/>
    <w:semiHidden/>
    <w:unhideWhenUsed/>
    <w:rsid w:val="00385928"/>
  </w:style>
  <w:style w:type="character" w:customStyle="1" w:styleId="FormuladiaperturaCarattere">
    <w:name w:val="Formula di apertura Carattere"/>
    <w:link w:val="Formuladiapertura"/>
    <w:uiPriority w:val="99"/>
    <w:semiHidden/>
    <w:rsid w:val="00385928"/>
    <w:rPr>
      <w:sz w:val="22"/>
      <w:szCs w:val="22"/>
    </w:rPr>
  </w:style>
  <w:style w:type="paragraph" w:styleId="Firma">
    <w:name w:val="Signature"/>
    <w:basedOn w:val="Normale"/>
    <w:link w:val="FirmaCarattere"/>
    <w:uiPriority w:val="99"/>
    <w:semiHidden/>
    <w:unhideWhenUsed/>
    <w:rsid w:val="00385928"/>
    <w:pPr>
      <w:ind w:left="4320"/>
    </w:pPr>
  </w:style>
  <w:style w:type="character" w:customStyle="1" w:styleId="FirmaCarattere">
    <w:name w:val="Firma Carattere"/>
    <w:link w:val="Firma"/>
    <w:uiPriority w:val="99"/>
    <w:semiHidden/>
    <w:rsid w:val="00385928"/>
    <w:rPr>
      <w:sz w:val="22"/>
      <w:szCs w:val="22"/>
    </w:rPr>
  </w:style>
  <w:style w:type="paragraph" w:styleId="Sottotitolo">
    <w:name w:val="Subtitle"/>
    <w:basedOn w:val="Normale"/>
    <w:next w:val="Normale"/>
    <w:link w:val="SottotitoloCarattere"/>
    <w:uiPriority w:val="11"/>
    <w:qFormat/>
    <w:rsid w:val="00385928"/>
    <w:pPr>
      <w:spacing w:after="60"/>
      <w:jc w:val="center"/>
      <w:outlineLvl w:val="1"/>
    </w:pPr>
    <w:rPr>
      <w:rFonts w:ascii="Calibri Light" w:eastAsia="Times New Roman" w:hAnsi="Calibri Light"/>
      <w:sz w:val="24"/>
      <w:szCs w:val="24"/>
    </w:rPr>
  </w:style>
  <w:style w:type="character" w:customStyle="1" w:styleId="SottotitoloCarattere">
    <w:name w:val="Sottotitolo Carattere"/>
    <w:link w:val="Sottotitolo"/>
    <w:uiPriority w:val="11"/>
    <w:rsid w:val="00385928"/>
    <w:rPr>
      <w:rFonts w:ascii="Calibri Light" w:eastAsia="Times New Roman" w:hAnsi="Calibri Light" w:cs="Times New Roman"/>
      <w:sz w:val="24"/>
      <w:szCs w:val="24"/>
    </w:rPr>
  </w:style>
  <w:style w:type="paragraph" w:styleId="Indicefonti">
    <w:name w:val="table of authorities"/>
    <w:basedOn w:val="Normale"/>
    <w:next w:val="Normale"/>
    <w:uiPriority w:val="99"/>
    <w:semiHidden/>
    <w:unhideWhenUsed/>
    <w:rsid w:val="00385928"/>
    <w:pPr>
      <w:ind w:left="220" w:hanging="220"/>
    </w:pPr>
  </w:style>
  <w:style w:type="paragraph" w:styleId="Indicedellefigure">
    <w:name w:val="table of figures"/>
    <w:basedOn w:val="Normale"/>
    <w:next w:val="Normale"/>
    <w:uiPriority w:val="99"/>
    <w:semiHidden/>
    <w:unhideWhenUsed/>
    <w:rsid w:val="00385928"/>
  </w:style>
  <w:style w:type="paragraph" w:styleId="Titolo">
    <w:name w:val="Title"/>
    <w:basedOn w:val="Normale"/>
    <w:next w:val="Normale"/>
    <w:link w:val="TitoloCarattere"/>
    <w:uiPriority w:val="10"/>
    <w:qFormat/>
    <w:rsid w:val="00385928"/>
    <w:pPr>
      <w:spacing w:before="240" w:after="60"/>
      <w:jc w:val="center"/>
      <w:outlineLvl w:val="0"/>
    </w:pPr>
    <w:rPr>
      <w:rFonts w:ascii="Calibri Light" w:eastAsia="Times New Roman" w:hAnsi="Calibri Light"/>
      <w:b/>
      <w:bCs/>
      <w:kern w:val="28"/>
      <w:sz w:val="32"/>
      <w:szCs w:val="32"/>
    </w:rPr>
  </w:style>
  <w:style w:type="character" w:customStyle="1" w:styleId="TitoloCarattere">
    <w:name w:val="Titolo Carattere"/>
    <w:link w:val="Titolo"/>
    <w:uiPriority w:val="10"/>
    <w:rsid w:val="00385928"/>
    <w:rPr>
      <w:rFonts w:ascii="Calibri Light" w:eastAsia="Times New Roman" w:hAnsi="Calibri Light" w:cs="Times New Roman"/>
      <w:b/>
      <w:bCs/>
      <w:kern w:val="28"/>
      <w:sz w:val="32"/>
      <w:szCs w:val="32"/>
    </w:rPr>
  </w:style>
  <w:style w:type="paragraph" w:styleId="Titoloindicefonti">
    <w:name w:val="toa heading"/>
    <w:basedOn w:val="Normale"/>
    <w:next w:val="Normale"/>
    <w:uiPriority w:val="99"/>
    <w:semiHidden/>
    <w:unhideWhenUsed/>
    <w:rsid w:val="00385928"/>
    <w:pPr>
      <w:spacing w:before="120"/>
    </w:pPr>
    <w:rPr>
      <w:rFonts w:ascii="Calibri Light" w:eastAsia="Times New Roman" w:hAnsi="Calibri Light"/>
      <w:b/>
      <w:bCs/>
      <w:sz w:val="24"/>
      <w:szCs w:val="24"/>
    </w:rPr>
  </w:style>
  <w:style w:type="paragraph" w:styleId="Sommario1">
    <w:name w:val="toc 1"/>
    <w:basedOn w:val="Normale"/>
    <w:next w:val="Normale"/>
    <w:autoRedefine/>
    <w:uiPriority w:val="39"/>
    <w:semiHidden/>
    <w:unhideWhenUsed/>
    <w:rsid w:val="00385928"/>
  </w:style>
  <w:style w:type="paragraph" w:styleId="Sommario2">
    <w:name w:val="toc 2"/>
    <w:basedOn w:val="Normale"/>
    <w:next w:val="Normale"/>
    <w:autoRedefine/>
    <w:uiPriority w:val="39"/>
    <w:semiHidden/>
    <w:unhideWhenUsed/>
    <w:rsid w:val="00385928"/>
    <w:pPr>
      <w:ind w:left="220"/>
    </w:pPr>
  </w:style>
  <w:style w:type="paragraph" w:styleId="Sommario3">
    <w:name w:val="toc 3"/>
    <w:basedOn w:val="Normale"/>
    <w:next w:val="Normale"/>
    <w:autoRedefine/>
    <w:uiPriority w:val="39"/>
    <w:semiHidden/>
    <w:unhideWhenUsed/>
    <w:rsid w:val="00385928"/>
    <w:pPr>
      <w:ind w:left="440"/>
    </w:pPr>
  </w:style>
  <w:style w:type="paragraph" w:styleId="Sommario4">
    <w:name w:val="toc 4"/>
    <w:basedOn w:val="Normale"/>
    <w:next w:val="Normale"/>
    <w:autoRedefine/>
    <w:uiPriority w:val="39"/>
    <w:semiHidden/>
    <w:unhideWhenUsed/>
    <w:rsid w:val="00385928"/>
    <w:pPr>
      <w:ind w:left="660"/>
    </w:pPr>
  </w:style>
  <w:style w:type="paragraph" w:styleId="Sommario5">
    <w:name w:val="toc 5"/>
    <w:basedOn w:val="Normale"/>
    <w:next w:val="Normale"/>
    <w:autoRedefine/>
    <w:uiPriority w:val="39"/>
    <w:semiHidden/>
    <w:unhideWhenUsed/>
    <w:rsid w:val="00385928"/>
    <w:pPr>
      <w:ind w:left="880"/>
    </w:pPr>
  </w:style>
  <w:style w:type="paragraph" w:styleId="Sommario6">
    <w:name w:val="toc 6"/>
    <w:basedOn w:val="Normale"/>
    <w:next w:val="Normale"/>
    <w:autoRedefine/>
    <w:uiPriority w:val="39"/>
    <w:semiHidden/>
    <w:unhideWhenUsed/>
    <w:rsid w:val="00385928"/>
    <w:pPr>
      <w:ind w:left="1100"/>
    </w:pPr>
  </w:style>
  <w:style w:type="paragraph" w:styleId="Sommario7">
    <w:name w:val="toc 7"/>
    <w:basedOn w:val="Normale"/>
    <w:next w:val="Normale"/>
    <w:autoRedefine/>
    <w:uiPriority w:val="39"/>
    <w:semiHidden/>
    <w:unhideWhenUsed/>
    <w:rsid w:val="00385928"/>
    <w:pPr>
      <w:ind w:left="1320"/>
    </w:pPr>
  </w:style>
  <w:style w:type="paragraph" w:styleId="Sommario8">
    <w:name w:val="toc 8"/>
    <w:basedOn w:val="Normale"/>
    <w:next w:val="Normale"/>
    <w:autoRedefine/>
    <w:uiPriority w:val="39"/>
    <w:semiHidden/>
    <w:unhideWhenUsed/>
    <w:rsid w:val="00385928"/>
    <w:pPr>
      <w:ind w:left="1540"/>
    </w:pPr>
  </w:style>
  <w:style w:type="paragraph" w:styleId="Sommario9">
    <w:name w:val="toc 9"/>
    <w:basedOn w:val="Normale"/>
    <w:next w:val="Normale"/>
    <w:autoRedefine/>
    <w:uiPriority w:val="39"/>
    <w:semiHidden/>
    <w:unhideWhenUsed/>
    <w:rsid w:val="00385928"/>
    <w:pPr>
      <w:ind w:left="1760"/>
    </w:pPr>
  </w:style>
  <w:style w:type="paragraph" w:styleId="Titolosommario">
    <w:name w:val="TOC Heading"/>
    <w:basedOn w:val="Titolo1"/>
    <w:next w:val="Normale"/>
    <w:uiPriority w:val="39"/>
    <w:semiHidden/>
    <w:unhideWhenUsed/>
    <w:qFormat/>
    <w:rsid w:val="00385928"/>
    <w:pPr>
      <w:outlineLvl w:val="9"/>
    </w:pPr>
  </w:style>
  <w:style w:type="character" w:customStyle="1" w:styleId="im">
    <w:name w:val="im"/>
    <w:basedOn w:val="Carpredefinitoparagrafo"/>
    <w:rsid w:val="00491EA5"/>
  </w:style>
  <w:style w:type="character" w:styleId="Collegamentovisitato">
    <w:name w:val="FollowedHyperlink"/>
    <w:uiPriority w:val="99"/>
    <w:semiHidden/>
    <w:unhideWhenUsed/>
    <w:rsid w:val="00B50C9C"/>
    <w:rPr>
      <w:color w:val="954F72"/>
      <w:u w:val="single"/>
    </w:rPr>
  </w:style>
  <w:style w:type="character" w:styleId="Enfasigrassetto">
    <w:name w:val="Strong"/>
    <w:uiPriority w:val="22"/>
    <w:qFormat/>
    <w:rsid w:val="008C2707"/>
    <w:rPr>
      <w:b/>
      <w:bCs/>
    </w:rPr>
  </w:style>
  <w:style w:type="character" w:styleId="Enfasicorsivo">
    <w:name w:val="Emphasis"/>
    <w:uiPriority w:val="20"/>
    <w:qFormat/>
    <w:rsid w:val="008C27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3877">
      <w:bodyDiv w:val="1"/>
      <w:marLeft w:val="0"/>
      <w:marRight w:val="0"/>
      <w:marTop w:val="0"/>
      <w:marBottom w:val="0"/>
      <w:divBdr>
        <w:top w:val="none" w:sz="0" w:space="0" w:color="auto"/>
        <w:left w:val="none" w:sz="0" w:space="0" w:color="auto"/>
        <w:bottom w:val="none" w:sz="0" w:space="0" w:color="auto"/>
        <w:right w:val="none" w:sz="0" w:space="0" w:color="auto"/>
      </w:divBdr>
      <w:divsChild>
        <w:div w:id="436677692">
          <w:marLeft w:val="0"/>
          <w:marRight w:val="0"/>
          <w:marTop w:val="0"/>
          <w:marBottom w:val="0"/>
          <w:divBdr>
            <w:top w:val="none" w:sz="0" w:space="0" w:color="auto"/>
            <w:left w:val="none" w:sz="0" w:space="0" w:color="auto"/>
            <w:bottom w:val="none" w:sz="0" w:space="0" w:color="auto"/>
            <w:right w:val="none" w:sz="0" w:space="0" w:color="auto"/>
          </w:divBdr>
        </w:div>
        <w:div w:id="520552666">
          <w:marLeft w:val="0"/>
          <w:marRight w:val="0"/>
          <w:marTop w:val="0"/>
          <w:marBottom w:val="0"/>
          <w:divBdr>
            <w:top w:val="none" w:sz="0" w:space="0" w:color="auto"/>
            <w:left w:val="none" w:sz="0" w:space="0" w:color="auto"/>
            <w:bottom w:val="none" w:sz="0" w:space="0" w:color="auto"/>
            <w:right w:val="none" w:sz="0" w:space="0" w:color="auto"/>
          </w:divBdr>
        </w:div>
        <w:div w:id="940257991">
          <w:marLeft w:val="0"/>
          <w:marRight w:val="0"/>
          <w:marTop w:val="0"/>
          <w:marBottom w:val="0"/>
          <w:divBdr>
            <w:top w:val="none" w:sz="0" w:space="0" w:color="auto"/>
            <w:left w:val="none" w:sz="0" w:space="0" w:color="auto"/>
            <w:bottom w:val="none" w:sz="0" w:space="0" w:color="auto"/>
            <w:right w:val="none" w:sz="0" w:space="0" w:color="auto"/>
          </w:divBdr>
        </w:div>
        <w:div w:id="964624898">
          <w:marLeft w:val="0"/>
          <w:marRight w:val="0"/>
          <w:marTop w:val="0"/>
          <w:marBottom w:val="0"/>
          <w:divBdr>
            <w:top w:val="none" w:sz="0" w:space="0" w:color="auto"/>
            <w:left w:val="none" w:sz="0" w:space="0" w:color="auto"/>
            <w:bottom w:val="none" w:sz="0" w:space="0" w:color="auto"/>
            <w:right w:val="none" w:sz="0" w:space="0" w:color="auto"/>
          </w:divBdr>
        </w:div>
        <w:div w:id="986015856">
          <w:marLeft w:val="0"/>
          <w:marRight w:val="0"/>
          <w:marTop w:val="0"/>
          <w:marBottom w:val="0"/>
          <w:divBdr>
            <w:top w:val="none" w:sz="0" w:space="0" w:color="auto"/>
            <w:left w:val="none" w:sz="0" w:space="0" w:color="auto"/>
            <w:bottom w:val="none" w:sz="0" w:space="0" w:color="auto"/>
            <w:right w:val="none" w:sz="0" w:space="0" w:color="auto"/>
          </w:divBdr>
        </w:div>
      </w:divsChild>
    </w:div>
    <w:div w:id="28452250">
      <w:bodyDiv w:val="1"/>
      <w:marLeft w:val="0"/>
      <w:marRight w:val="0"/>
      <w:marTop w:val="0"/>
      <w:marBottom w:val="0"/>
      <w:divBdr>
        <w:top w:val="none" w:sz="0" w:space="0" w:color="auto"/>
        <w:left w:val="none" w:sz="0" w:space="0" w:color="auto"/>
        <w:bottom w:val="none" w:sz="0" w:space="0" w:color="auto"/>
        <w:right w:val="none" w:sz="0" w:space="0" w:color="auto"/>
      </w:divBdr>
    </w:div>
    <w:div w:id="47070756">
      <w:bodyDiv w:val="1"/>
      <w:marLeft w:val="0"/>
      <w:marRight w:val="0"/>
      <w:marTop w:val="0"/>
      <w:marBottom w:val="0"/>
      <w:divBdr>
        <w:top w:val="none" w:sz="0" w:space="0" w:color="auto"/>
        <w:left w:val="none" w:sz="0" w:space="0" w:color="auto"/>
        <w:bottom w:val="none" w:sz="0" w:space="0" w:color="auto"/>
        <w:right w:val="none" w:sz="0" w:space="0" w:color="auto"/>
      </w:divBdr>
    </w:div>
    <w:div w:id="62997636">
      <w:bodyDiv w:val="1"/>
      <w:marLeft w:val="0"/>
      <w:marRight w:val="0"/>
      <w:marTop w:val="0"/>
      <w:marBottom w:val="0"/>
      <w:divBdr>
        <w:top w:val="none" w:sz="0" w:space="0" w:color="auto"/>
        <w:left w:val="none" w:sz="0" w:space="0" w:color="auto"/>
        <w:bottom w:val="none" w:sz="0" w:space="0" w:color="auto"/>
        <w:right w:val="none" w:sz="0" w:space="0" w:color="auto"/>
      </w:divBdr>
    </w:div>
    <w:div w:id="66614060">
      <w:bodyDiv w:val="1"/>
      <w:marLeft w:val="0"/>
      <w:marRight w:val="0"/>
      <w:marTop w:val="0"/>
      <w:marBottom w:val="0"/>
      <w:divBdr>
        <w:top w:val="none" w:sz="0" w:space="0" w:color="auto"/>
        <w:left w:val="none" w:sz="0" w:space="0" w:color="auto"/>
        <w:bottom w:val="none" w:sz="0" w:space="0" w:color="auto"/>
        <w:right w:val="none" w:sz="0" w:space="0" w:color="auto"/>
      </w:divBdr>
    </w:div>
    <w:div w:id="176315336">
      <w:bodyDiv w:val="1"/>
      <w:marLeft w:val="0"/>
      <w:marRight w:val="0"/>
      <w:marTop w:val="0"/>
      <w:marBottom w:val="0"/>
      <w:divBdr>
        <w:top w:val="none" w:sz="0" w:space="0" w:color="auto"/>
        <w:left w:val="none" w:sz="0" w:space="0" w:color="auto"/>
        <w:bottom w:val="none" w:sz="0" w:space="0" w:color="auto"/>
        <w:right w:val="none" w:sz="0" w:space="0" w:color="auto"/>
      </w:divBdr>
      <w:divsChild>
        <w:div w:id="1298297110">
          <w:marLeft w:val="0"/>
          <w:marRight w:val="0"/>
          <w:marTop w:val="0"/>
          <w:marBottom w:val="0"/>
          <w:divBdr>
            <w:top w:val="none" w:sz="0" w:space="0" w:color="auto"/>
            <w:left w:val="none" w:sz="0" w:space="0" w:color="auto"/>
            <w:bottom w:val="none" w:sz="0" w:space="0" w:color="auto"/>
            <w:right w:val="none" w:sz="0" w:space="0" w:color="auto"/>
          </w:divBdr>
        </w:div>
      </w:divsChild>
    </w:div>
    <w:div w:id="190649615">
      <w:bodyDiv w:val="1"/>
      <w:marLeft w:val="0"/>
      <w:marRight w:val="0"/>
      <w:marTop w:val="0"/>
      <w:marBottom w:val="0"/>
      <w:divBdr>
        <w:top w:val="none" w:sz="0" w:space="0" w:color="auto"/>
        <w:left w:val="none" w:sz="0" w:space="0" w:color="auto"/>
        <w:bottom w:val="none" w:sz="0" w:space="0" w:color="auto"/>
        <w:right w:val="none" w:sz="0" w:space="0" w:color="auto"/>
      </w:divBdr>
    </w:div>
    <w:div w:id="202911308">
      <w:bodyDiv w:val="1"/>
      <w:marLeft w:val="0"/>
      <w:marRight w:val="0"/>
      <w:marTop w:val="0"/>
      <w:marBottom w:val="0"/>
      <w:divBdr>
        <w:top w:val="none" w:sz="0" w:space="0" w:color="auto"/>
        <w:left w:val="none" w:sz="0" w:space="0" w:color="auto"/>
        <w:bottom w:val="none" w:sz="0" w:space="0" w:color="auto"/>
        <w:right w:val="none" w:sz="0" w:space="0" w:color="auto"/>
      </w:divBdr>
      <w:divsChild>
        <w:div w:id="2133476287">
          <w:marLeft w:val="0"/>
          <w:marRight w:val="0"/>
          <w:marTop w:val="0"/>
          <w:marBottom w:val="0"/>
          <w:divBdr>
            <w:top w:val="none" w:sz="0" w:space="0" w:color="auto"/>
            <w:left w:val="none" w:sz="0" w:space="0" w:color="auto"/>
            <w:bottom w:val="none" w:sz="0" w:space="0" w:color="auto"/>
            <w:right w:val="none" w:sz="0" w:space="0" w:color="auto"/>
          </w:divBdr>
        </w:div>
      </w:divsChild>
    </w:div>
    <w:div w:id="212233206">
      <w:bodyDiv w:val="1"/>
      <w:marLeft w:val="0"/>
      <w:marRight w:val="0"/>
      <w:marTop w:val="0"/>
      <w:marBottom w:val="0"/>
      <w:divBdr>
        <w:top w:val="none" w:sz="0" w:space="0" w:color="auto"/>
        <w:left w:val="none" w:sz="0" w:space="0" w:color="auto"/>
        <w:bottom w:val="none" w:sz="0" w:space="0" w:color="auto"/>
        <w:right w:val="none" w:sz="0" w:space="0" w:color="auto"/>
      </w:divBdr>
    </w:div>
    <w:div w:id="260964493">
      <w:bodyDiv w:val="1"/>
      <w:marLeft w:val="0"/>
      <w:marRight w:val="0"/>
      <w:marTop w:val="0"/>
      <w:marBottom w:val="0"/>
      <w:divBdr>
        <w:top w:val="none" w:sz="0" w:space="0" w:color="auto"/>
        <w:left w:val="none" w:sz="0" w:space="0" w:color="auto"/>
        <w:bottom w:val="none" w:sz="0" w:space="0" w:color="auto"/>
        <w:right w:val="none" w:sz="0" w:space="0" w:color="auto"/>
      </w:divBdr>
    </w:div>
    <w:div w:id="290282960">
      <w:bodyDiv w:val="1"/>
      <w:marLeft w:val="0"/>
      <w:marRight w:val="0"/>
      <w:marTop w:val="0"/>
      <w:marBottom w:val="0"/>
      <w:divBdr>
        <w:top w:val="none" w:sz="0" w:space="0" w:color="auto"/>
        <w:left w:val="none" w:sz="0" w:space="0" w:color="auto"/>
        <w:bottom w:val="none" w:sz="0" w:space="0" w:color="auto"/>
        <w:right w:val="none" w:sz="0" w:space="0" w:color="auto"/>
      </w:divBdr>
      <w:divsChild>
        <w:div w:id="171604211">
          <w:marLeft w:val="0"/>
          <w:marRight w:val="0"/>
          <w:marTop w:val="0"/>
          <w:marBottom w:val="0"/>
          <w:divBdr>
            <w:top w:val="none" w:sz="0" w:space="0" w:color="auto"/>
            <w:left w:val="none" w:sz="0" w:space="0" w:color="auto"/>
            <w:bottom w:val="none" w:sz="0" w:space="0" w:color="auto"/>
            <w:right w:val="none" w:sz="0" w:space="0" w:color="auto"/>
          </w:divBdr>
          <w:divsChild>
            <w:div w:id="645402665">
              <w:marLeft w:val="0"/>
              <w:marRight w:val="0"/>
              <w:marTop w:val="0"/>
              <w:marBottom w:val="0"/>
              <w:divBdr>
                <w:top w:val="none" w:sz="0" w:space="0" w:color="auto"/>
                <w:left w:val="none" w:sz="0" w:space="0" w:color="auto"/>
                <w:bottom w:val="none" w:sz="0" w:space="0" w:color="auto"/>
                <w:right w:val="none" w:sz="0" w:space="0" w:color="auto"/>
              </w:divBdr>
            </w:div>
          </w:divsChild>
        </w:div>
        <w:div w:id="251161181">
          <w:marLeft w:val="0"/>
          <w:marRight w:val="0"/>
          <w:marTop w:val="0"/>
          <w:marBottom w:val="0"/>
          <w:divBdr>
            <w:top w:val="none" w:sz="0" w:space="0" w:color="auto"/>
            <w:left w:val="none" w:sz="0" w:space="0" w:color="auto"/>
            <w:bottom w:val="none" w:sz="0" w:space="0" w:color="auto"/>
            <w:right w:val="none" w:sz="0" w:space="0" w:color="auto"/>
          </w:divBdr>
          <w:divsChild>
            <w:div w:id="1257405376">
              <w:marLeft w:val="0"/>
              <w:marRight w:val="0"/>
              <w:marTop w:val="0"/>
              <w:marBottom w:val="0"/>
              <w:divBdr>
                <w:top w:val="none" w:sz="0" w:space="0" w:color="auto"/>
                <w:left w:val="none" w:sz="0" w:space="0" w:color="auto"/>
                <w:bottom w:val="none" w:sz="0" w:space="0" w:color="auto"/>
                <w:right w:val="none" w:sz="0" w:space="0" w:color="auto"/>
              </w:divBdr>
              <w:divsChild>
                <w:div w:id="11617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5761">
          <w:marLeft w:val="0"/>
          <w:marRight w:val="0"/>
          <w:marTop w:val="0"/>
          <w:marBottom w:val="0"/>
          <w:divBdr>
            <w:top w:val="none" w:sz="0" w:space="0" w:color="auto"/>
            <w:left w:val="none" w:sz="0" w:space="0" w:color="auto"/>
            <w:bottom w:val="none" w:sz="0" w:space="0" w:color="auto"/>
            <w:right w:val="none" w:sz="0" w:space="0" w:color="auto"/>
          </w:divBdr>
          <w:divsChild>
            <w:div w:id="1572348177">
              <w:marLeft w:val="0"/>
              <w:marRight w:val="0"/>
              <w:marTop w:val="0"/>
              <w:marBottom w:val="0"/>
              <w:divBdr>
                <w:top w:val="none" w:sz="0" w:space="0" w:color="auto"/>
                <w:left w:val="none" w:sz="0" w:space="0" w:color="auto"/>
                <w:bottom w:val="none" w:sz="0" w:space="0" w:color="auto"/>
                <w:right w:val="none" w:sz="0" w:space="0" w:color="auto"/>
              </w:divBdr>
              <w:divsChild>
                <w:div w:id="5272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830">
          <w:marLeft w:val="0"/>
          <w:marRight w:val="0"/>
          <w:marTop w:val="0"/>
          <w:marBottom w:val="0"/>
          <w:divBdr>
            <w:top w:val="none" w:sz="0" w:space="0" w:color="auto"/>
            <w:left w:val="none" w:sz="0" w:space="0" w:color="auto"/>
            <w:bottom w:val="none" w:sz="0" w:space="0" w:color="auto"/>
            <w:right w:val="none" w:sz="0" w:space="0" w:color="auto"/>
          </w:divBdr>
          <w:divsChild>
            <w:div w:id="1985576799">
              <w:marLeft w:val="0"/>
              <w:marRight w:val="0"/>
              <w:marTop w:val="0"/>
              <w:marBottom w:val="0"/>
              <w:divBdr>
                <w:top w:val="none" w:sz="0" w:space="0" w:color="auto"/>
                <w:left w:val="none" w:sz="0" w:space="0" w:color="auto"/>
                <w:bottom w:val="none" w:sz="0" w:space="0" w:color="auto"/>
                <w:right w:val="none" w:sz="0" w:space="0" w:color="auto"/>
              </w:divBdr>
              <w:divsChild>
                <w:div w:id="2109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5976">
          <w:marLeft w:val="0"/>
          <w:marRight w:val="0"/>
          <w:marTop w:val="0"/>
          <w:marBottom w:val="0"/>
          <w:divBdr>
            <w:top w:val="none" w:sz="0" w:space="0" w:color="auto"/>
            <w:left w:val="none" w:sz="0" w:space="0" w:color="auto"/>
            <w:bottom w:val="none" w:sz="0" w:space="0" w:color="auto"/>
            <w:right w:val="none" w:sz="0" w:space="0" w:color="auto"/>
          </w:divBdr>
          <w:divsChild>
            <w:div w:id="1083717393">
              <w:marLeft w:val="0"/>
              <w:marRight w:val="0"/>
              <w:marTop w:val="0"/>
              <w:marBottom w:val="0"/>
              <w:divBdr>
                <w:top w:val="none" w:sz="0" w:space="0" w:color="auto"/>
                <w:left w:val="none" w:sz="0" w:space="0" w:color="auto"/>
                <w:bottom w:val="none" w:sz="0" w:space="0" w:color="auto"/>
                <w:right w:val="none" w:sz="0" w:space="0" w:color="auto"/>
              </w:divBdr>
            </w:div>
          </w:divsChild>
        </w:div>
        <w:div w:id="625966406">
          <w:marLeft w:val="0"/>
          <w:marRight w:val="0"/>
          <w:marTop w:val="0"/>
          <w:marBottom w:val="0"/>
          <w:divBdr>
            <w:top w:val="none" w:sz="0" w:space="0" w:color="auto"/>
            <w:left w:val="none" w:sz="0" w:space="0" w:color="auto"/>
            <w:bottom w:val="none" w:sz="0" w:space="0" w:color="auto"/>
            <w:right w:val="none" w:sz="0" w:space="0" w:color="auto"/>
          </w:divBdr>
          <w:divsChild>
            <w:div w:id="2123305903">
              <w:marLeft w:val="0"/>
              <w:marRight w:val="0"/>
              <w:marTop w:val="0"/>
              <w:marBottom w:val="0"/>
              <w:divBdr>
                <w:top w:val="none" w:sz="0" w:space="0" w:color="auto"/>
                <w:left w:val="none" w:sz="0" w:space="0" w:color="auto"/>
                <w:bottom w:val="none" w:sz="0" w:space="0" w:color="auto"/>
                <w:right w:val="none" w:sz="0" w:space="0" w:color="auto"/>
              </w:divBdr>
              <w:divsChild>
                <w:div w:id="802044375">
                  <w:marLeft w:val="0"/>
                  <w:marRight w:val="0"/>
                  <w:marTop w:val="0"/>
                  <w:marBottom w:val="0"/>
                  <w:divBdr>
                    <w:top w:val="none" w:sz="0" w:space="0" w:color="auto"/>
                    <w:left w:val="none" w:sz="0" w:space="0" w:color="auto"/>
                    <w:bottom w:val="none" w:sz="0" w:space="0" w:color="auto"/>
                    <w:right w:val="none" w:sz="0" w:space="0" w:color="auto"/>
                  </w:divBdr>
                  <w:divsChild>
                    <w:div w:id="4986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3648">
          <w:marLeft w:val="0"/>
          <w:marRight w:val="0"/>
          <w:marTop w:val="0"/>
          <w:marBottom w:val="0"/>
          <w:divBdr>
            <w:top w:val="none" w:sz="0" w:space="0" w:color="auto"/>
            <w:left w:val="none" w:sz="0" w:space="0" w:color="auto"/>
            <w:bottom w:val="none" w:sz="0" w:space="0" w:color="auto"/>
            <w:right w:val="none" w:sz="0" w:space="0" w:color="auto"/>
          </w:divBdr>
          <w:divsChild>
            <w:div w:id="649094672">
              <w:marLeft w:val="0"/>
              <w:marRight w:val="0"/>
              <w:marTop w:val="0"/>
              <w:marBottom w:val="0"/>
              <w:divBdr>
                <w:top w:val="none" w:sz="0" w:space="0" w:color="auto"/>
                <w:left w:val="none" w:sz="0" w:space="0" w:color="auto"/>
                <w:bottom w:val="none" w:sz="0" w:space="0" w:color="auto"/>
                <w:right w:val="none" w:sz="0" w:space="0" w:color="auto"/>
              </w:divBdr>
              <w:divsChild>
                <w:div w:id="7918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0623">
          <w:marLeft w:val="0"/>
          <w:marRight w:val="0"/>
          <w:marTop w:val="0"/>
          <w:marBottom w:val="0"/>
          <w:divBdr>
            <w:top w:val="none" w:sz="0" w:space="0" w:color="auto"/>
            <w:left w:val="none" w:sz="0" w:space="0" w:color="auto"/>
            <w:bottom w:val="none" w:sz="0" w:space="0" w:color="auto"/>
            <w:right w:val="none" w:sz="0" w:space="0" w:color="auto"/>
          </w:divBdr>
          <w:divsChild>
            <w:div w:id="1470830174">
              <w:marLeft w:val="0"/>
              <w:marRight w:val="0"/>
              <w:marTop w:val="0"/>
              <w:marBottom w:val="0"/>
              <w:divBdr>
                <w:top w:val="none" w:sz="0" w:space="0" w:color="auto"/>
                <w:left w:val="none" w:sz="0" w:space="0" w:color="auto"/>
                <w:bottom w:val="none" w:sz="0" w:space="0" w:color="auto"/>
                <w:right w:val="none" w:sz="0" w:space="0" w:color="auto"/>
              </w:divBdr>
            </w:div>
          </w:divsChild>
        </w:div>
        <w:div w:id="1013411111">
          <w:marLeft w:val="0"/>
          <w:marRight w:val="0"/>
          <w:marTop w:val="0"/>
          <w:marBottom w:val="0"/>
          <w:divBdr>
            <w:top w:val="none" w:sz="0" w:space="0" w:color="auto"/>
            <w:left w:val="none" w:sz="0" w:space="0" w:color="auto"/>
            <w:bottom w:val="none" w:sz="0" w:space="0" w:color="auto"/>
            <w:right w:val="none" w:sz="0" w:space="0" w:color="auto"/>
          </w:divBdr>
          <w:divsChild>
            <w:div w:id="1900745994">
              <w:marLeft w:val="0"/>
              <w:marRight w:val="0"/>
              <w:marTop w:val="0"/>
              <w:marBottom w:val="0"/>
              <w:divBdr>
                <w:top w:val="none" w:sz="0" w:space="0" w:color="auto"/>
                <w:left w:val="none" w:sz="0" w:space="0" w:color="auto"/>
                <w:bottom w:val="none" w:sz="0" w:space="0" w:color="auto"/>
                <w:right w:val="none" w:sz="0" w:space="0" w:color="auto"/>
              </w:divBdr>
              <w:divsChild>
                <w:div w:id="2070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2564">
          <w:marLeft w:val="0"/>
          <w:marRight w:val="0"/>
          <w:marTop w:val="0"/>
          <w:marBottom w:val="0"/>
          <w:divBdr>
            <w:top w:val="none" w:sz="0" w:space="0" w:color="auto"/>
            <w:left w:val="none" w:sz="0" w:space="0" w:color="auto"/>
            <w:bottom w:val="none" w:sz="0" w:space="0" w:color="auto"/>
            <w:right w:val="none" w:sz="0" w:space="0" w:color="auto"/>
          </w:divBdr>
          <w:divsChild>
            <w:div w:id="891236384">
              <w:marLeft w:val="0"/>
              <w:marRight w:val="0"/>
              <w:marTop w:val="0"/>
              <w:marBottom w:val="0"/>
              <w:divBdr>
                <w:top w:val="none" w:sz="0" w:space="0" w:color="auto"/>
                <w:left w:val="none" w:sz="0" w:space="0" w:color="auto"/>
                <w:bottom w:val="none" w:sz="0" w:space="0" w:color="auto"/>
                <w:right w:val="none" w:sz="0" w:space="0" w:color="auto"/>
              </w:divBdr>
              <w:divsChild>
                <w:div w:id="1777940192">
                  <w:marLeft w:val="0"/>
                  <w:marRight w:val="0"/>
                  <w:marTop w:val="0"/>
                  <w:marBottom w:val="0"/>
                  <w:divBdr>
                    <w:top w:val="none" w:sz="0" w:space="0" w:color="auto"/>
                    <w:left w:val="none" w:sz="0" w:space="0" w:color="auto"/>
                    <w:bottom w:val="none" w:sz="0" w:space="0" w:color="auto"/>
                    <w:right w:val="none" w:sz="0" w:space="0" w:color="auto"/>
                  </w:divBdr>
                  <w:divsChild>
                    <w:div w:id="778257462">
                      <w:marLeft w:val="0"/>
                      <w:marRight w:val="0"/>
                      <w:marTop w:val="0"/>
                      <w:marBottom w:val="0"/>
                      <w:divBdr>
                        <w:top w:val="none" w:sz="0" w:space="0" w:color="auto"/>
                        <w:left w:val="none" w:sz="0" w:space="0" w:color="auto"/>
                        <w:bottom w:val="none" w:sz="0" w:space="0" w:color="auto"/>
                        <w:right w:val="none" w:sz="0" w:space="0" w:color="auto"/>
                      </w:divBdr>
                      <w:divsChild>
                        <w:div w:id="11759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034">
          <w:marLeft w:val="0"/>
          <w:marRight w:val="0"/>
          <w:marTop w:val="0"/>
          <w:marBottom w:val="0"/>
          <w:divBdr>
            <w:top w:val="none" w:sz="0" w:space="0" w:color="auto"/>
            <w:left w:val="none" w:sz="0" w:space="0" w:color="auto"/>
            <w:bottom w:val="none" w:sz="0" w:space="0" w:color="auto"/>
            <w:right w:val="none" w:sz="0" w:space="0" w:color="auto"/>
          </w:divBdr>
          <w:divsChild>
            <w:div w:id="2065055830">
              <w:marLeft w:val="0"/>
              <w:marRight w:val="0"/>
              <w:marTop w:val="0"/>
              <w:marBottom w:val="0"/>
              <w:divBdr>
                <w:top w:val="none" w:sz="0" w:space="0" w:color="auto"/>
                <w:left w:val="none" w:sz="0" w:space="0" w:color="auto"/>
                <w:bottom w:val="none" w:sz="0" w:space="0" w:color="auto"/>
                <w:right w:val="none" w:sz="0" w:space="0" w:color="auto"/>
              </w:divBdr>
              <w:divsChild>
                <w:div w:id="698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7333">
          <w:marLeft w:val="0"/>
          <w:marRight w:val="0"/>
          <w:marTop w:val="0"/>
          <w:marBottom w:val="0"/>
          <w:divBdr>
            <w:top w:val="none" w:sz="0" w:space="0" w:color="auto"/>
            <w:left w:val="none" w:sz="0" w:space="0" w:color="auto"/>
            <w:bottom w:val="none" w:sz="0" w:space="0" w:color="auto"/>
            <w:right w:val="none" w:sz="0" w:space="0" w:color="auto"/>
          </w:divBdr>
          <w:divsChild>
            <w:div w:id="354691714">
              <w:marLeft w:val="0"/>
              <w:marRight w:val="0"/>
              <w:marTop w:val="0"/>
              <w:marBottom w:val="0"/>
              <w:divBdr>
                <w:top w:val="none" w:sz="0" w:space="0" w:color="auto"/>
                <w:left w:val="none" w:sz="0" w:space="0" w:color="auto"/>
                <w:bottom w:val="none" w:sz="0" w:space="0" w:color="auto"/>
                <w:right w:val="none" w:sz="0" w:space="0" w:color="auto"/>
              </w:divBdr>
            </w:div>
          </w:divsChild>
        </w:div>
        <w:div w:id="1611744947">
          <w:marLeft w:val="0"/>
          <w:marRight w:val="0"/>
          <w:marTop w:val="0"/>
          <w:marBottom w:val="0"/>
          <w:divBdr>
            <w:top w:val="none" w:sz="0" w:space="0" w:color="auto"/>
            <w:left w:val="none" w:sz="0" w:space="0" w:color="auto"/>
            <w:bottom w:val="none" w:sz="0" w:space="0" w:color="auto"/>
            <w:right w:val="none" w:sz="0" w:space="0" w:color="auto"/>
          </w:divBdr>
          <w:divsChild>
            <w:div w:id="2084141184">
              <w:marLeft w:val="0"/>
              <w:marRight w:val="0"/>
              <w:marTop w:val="0"/>
              <w:marBottom w:val="0"/>
              <w:divBdr>
                <w:top w:val="none" w:sz="0" w:space="0" w:color="auto"/>
                <w:left w:val="none" w:sz="0" w:space="0" w:color="auto"/>
                <w:bottom w:val="none" w:sz="0" w:space="0" w:color="auto"/>
                <w:right w:val="none" w:sz="0" w:space="0" w:color="auto"/>
              </w:divBdr>
              <w:divsChild>
                <w:div w:id="522397715">
                  <w:marLeft w:val="0"/>
                  <w:marRight w:val="0"/>
                  <w:marTop w:val="0"/>
                  <w:marBottom w:val="0"/>
                  <w:divBdr>
                    <w:top w:val="none" w:sz="0" w:space="0" w:color="auto"/>
                    <w:left w:val="none" w:sz="0" w:space="0" w:color="auto"/>
                    <w:bottom w:val="none" w:sz="0" w:space="0" w:color="auto"/>
                    <w:right w:val="none" w:sz="0" w:space="0" w:color="auto"/>
                  </w:divBdr>
                  <w:divsChild>
                    <w:div w:id="1697727310">
                      <w:marLeft w:val="0"/>
                      <w:marRight w:val="0"/>
                      <w:marTop w:val="0"/>
                      <w:marBottom w:val="0"/>
                      <w:divBdr>
                        <w:top w:val="none" w:sz="0" w:space="0" w:color="auto"/>
                        <w:left w:val="none" w:sz="0" w:space="0" w:color="auto"/>
                        <w:bottom w:val="none" w:sz="0" w:space="0" w:color="auto"/>
                        <w:right w:val="none" w:sz="0" w:space="0" w:color="auto"/>
                      </w:divBdr>
                      <w:divsChild>
                        <w:div w:id="12629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7840">
          <w:marLeft w:val="0"/>
          <w:marRight w:val="0"/>
          <w:marTop w:val="0"/>
          <w:marBottom w:val="0"/>
          <w:divBdr>
            <w:top w:val="none" w:sz="0" w:space="0" w:color="auto"/>
            <w:left w:val="none" w:sz="0" w:space="0" w:color="auto"/>
            <w:bottom w:val="none" w:sz="0" w:space="0" w:color="auto"/>
            <w:right w:val="none" w:sz="0" w:space="0" w:color="auto"/>
          </w:divBdr>
          <w:divsChild>
            <w:div w:id="309864577">
              <w:marLeft w:val="0"/>
              <w:marRight w:val="0"/>
              <w:marTop w:val="0"/>
              <w:marBottom w:val="0"/>
              <w:divBdr>
                <w:top w:val="none" w:sz="0" w:space="0" w:color="auto"/>
                <w:left w:val="none" w:sz="0" w:space="0" w:color="auto"/>
                <w:bottom w:val="none" w:sz="0" w:space="0" w:color="auto"/>
                <w:right w:val="none" w:sz="0" w:space="0" w:color="auto"/>
              </w:divBdr>
            </w:div>
          </w:divsChild>
        </w:div>
        <w:div w:id="1860772850">
          <w:marLeft w:val="0"/>
          <w:marRight w:val="0"/>
          <w:marTop w:val="0"/>
          <w:marBottom w:val="0"/>
          <w:divBdr>
            <w:top w:val="none" w:sz="0" w:space="0" w:color="auto"/>
            <w:left w:val="none" w:sz="0" w:space="0" w:color="auto"/>
            <w:bottom w:val="none" w:sz="0" w:space="0" w:color="auto"/>
            <w:right w:val="none" w:sz="0" w:space="0" w:color="auto"/>
          </w:divBdr>
          <w:divsChild>
            <w:div w:id="883176301">
              <w:marLeft w:val="0"/>
              <w:marRight w:val="0"/>
              <w:marTop w:val="0"/>
              <w:marBottom w:val="0"/>
              <w:divBdr>
                <w:top w:val="none" w:sz="0" w:space="0" w:color="auto"/>
                <w:left w:val="none" w:sz="0" w:space="0" w:color="auto"/>
                <w:bottom w:val="none" w:sz="0" w:space="0" w:color="auto"/>
                <w:right w:val="none" w:sz="0" w:space="0" w:color="auto"/>
              </w:divBdr>
            </w:div>
          </w:divsChild>
        </w:div>
        <w:div w:id="2048262531">
          <w:marLeft w:val="0"/>
          <w:marRight w:val="0"/>
          <w:marTop w:val="0"/>
          <w:marBottom w:val="0"/>
          <w:divBdr>
            <w:top w:val="none" w:sz="0" w:space="0" w:color="auto"/>
            <w:left w:val="none" w:sz="0" w:space="0" w:color="auto"/>
            <w:bottom w:val="none" w:sz="0" w:space="0" w:color="auto"/>
            <w:right w:val="none" w:sz="0" w:space="0" w:color="auto"/>
          </w:divBdr>
          <w:divsChild>
            <w:div w:id="1601135106">
              <w:marLeft w:val="0"/>
              <w:marRight w:val="0"/>
              <w:marTop w:val="0"/>
              <w:marBottom w:val="0"/>
              <w:divBdr>
                <w:top w:val="none" w:sz="0" w:space="0" w:color="auto"/>
                <w:left w:val="none" w:sz="0" w:space="0" w:color="auto"/>
                <w:bottom w:val="none" w:sz="0" w:space="0" w:color="auto"/>
                <w:right w:val="none" w:sz="0" w:space="0" w:color="auto"/>
              </w:divBdr>
              <w:divsChild>
                <w:div w:id="86192170">
                  <w:marLeft w:val="0"/>
                  <w:marRight w:val="0"/>
                  <w:marTop w:val="0"/>
                  <w:marBottom w:val="0"/>
                  <w:divBdr>
                    <w:top w:val="none" w:sz="0" w:space="0" w:color="auto"/>
                    <w:left w:val="none" w:sz="0" w:space="0" w:color="auto"/>
                    <w:bottom w:val="none" w:sz="0" w:space="0" w:color="auto"/>
                    <w:right w:val="none" w:sz="0" w:space="0" w:color="auto"/>
                  </w:divBdr>
                  <w:divsChild>
                    <w:div w:id="1477213159">
                      <w:marLeft w:val="0"/>
                      <w:marRight w:val="0"/>
                      <w:marTop w:val="0"/>
                      <w:marBottom w:val="0"/>
                      <w:divBdr>
                        <w:top w:val="none" w:sz="0" w:space="0" w:color="auto"/>
                        <w:left w:val="none" w:sz="0" w:space="0" w:color="auto"/>
                        <w:bottom w:val="none" w:sz="0" w:space="0" w:color="auto"/>
                        <w:right w:val="none" w:sz="0" w:space="0" w:color="auto"/>
                      </w:divBdr>
                      <w:divsChild>
                        <w:div w:id="14712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1493">
      <w:bodyDiv w:val="1"/>
      <w:marLeft w:val="0"/>
      <w:marRight w:val="0"/>
      <w:marTop w:val="0"/>
      <w:marBottom w:val="0"/>
      <w:divBdr>
        <w:top w:val="none" w:sz="0" w:space="0" w:color="auto"/>
        <w:left w:val="none" w:sz="0" w:space="0" w:color="auto"/>
        <w:bottom w:val="none" w:sz="0" w:space="0" w:color="auto"/>
        <w:right w:val="none" w:sz="0" w:space="0" w:color="auto"/>
      </w:divBdr>
      <w:divsChild>
        <w:div w:id="2472303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163227">
              <w:marLeft w:val="0"/>
              <w:marRight w:val="0"/>
              <w:marTop w:val="0"/>
              <w:marBottom w:val="0"/>
              <w:divBdr>
                <w:top w:val="none" w:sz="0" w:space="0" w:color="auto"/>
                <w:left w:val="none" w:sz="0" w:space="0" w:color="auto"/>
                <w:bottom w:val="none" w:sz="0" w:space="0" w:color="auto"/>
                <w:right w:val="none" w:sz="0" w:space="0" w:color="auto"/>
              </w:divBdr>
            </w:div>
            <w:div w:id="2123575589">
              <w:marLeft w:val="0"/>
              <w:marRight w:val="0"/>
              <w:marTop w:val="0"/>
              <w:marBottom w:val="0"/>
              <w:divBdr>
                <w:top w:val="none" w:sz="0" w:space="0" w:color="auto"/>
                <w:left w:val="none" w:sz="0" w:space="0" w:color="auto"/>
                <w:bottom w:val="none" w:sz="0" w:space="0" w:color="auto"/>
                <w:right w:val="none" w:sz="0" w:space="0" w:color="auto"/>
              </w:divBdr>
            </w:div>
          </w:divsChild>
        </w:div>
        <w:div w:id="991130906">
          <w:blockQuote w:val="1"/>
          <w:marLeft w:val="600"/>
          <w:marRight w:val="0"/>
          <w:marTop w:val="0"/>
          <w:marBottom w:val="0"/>
          <w:divBdr>
            <w:top w:val="none" w:sz="0" w:space="0" w:color="auto"/>
            <w:left w:val="none" w:sz="0" w:space="0" w:color="auto"/>
            <w:bottom w:val="none" w:sz="0" w:space="0" w:color="auto"/>
            <w:right w:val="none" w:sz="0" w:space="0" w:color="auto"/>
          </w:divBdr>
        </w:div>
        <w:div w:id="1342128106">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09814">
              <w:marLeft w:val="0"/>
              <w:marRight w:val="0"/>
              <w:marTop w:val="0"/>
              <w:marBottom w:val="0"/>
              <w:divBdr>
                <w:top w:val="none" w:sz="0" w:space="0" w:color="auto"/>
                <w:left w:val="none" w:sz="0" w:space="0" w:color="auto"/>
                <w:bottom w:val="none" w:sz="0" w:space="0" w:color="auto"/>
                <w:right w:val="none" w:sz="0" w:space="0" w:color="auto"/>
              </w:divBdr>
            </w:div>
          </w:divsChild>
        </w:div>
        <w:div w:id="1356614372">
          <w:blockQuote w:val="1"/>
          <w:marLeft w:val="600"/>
          <w:marRight w:val="0"/>
          <w:marTop w:val="0"/>
          <w:marBottom w:val="0"/>
          <w:divBdr>
            <w:top w:val="none" w:sz="0" w:space="0" w:color="auto"/>
            <w:left w:val="none" w:sz="0" w:space="0" w:color="auto"/>
            <w:bottom w:val="none" w:sz="0" w:space="0" w:color="auto"/>
            <w:right w:val="none" w:sz="0" w:space="0" w:color="auto"/>
          </w:divBdr>
          <w:divsChild>
            <w:div w:id="993292795">
              <w:marLeft w:val="0"/>
              <w:marRight w:val="0"/>
              <w:marTop w:val="0"/>
              <w:marBottom w:val="0"/>
              <w:divBdr>
                <w:top w:val="none" w:sz="0" w:space="0" w:color="auto"/>
                <w:left w:val="none" w:sz="0" w:space="0" w:color="auto"/>
                <w:bottom w:val="none" w:sz="0" w:space="0" w:color="auto"/>
                <w:right w:val="none" w:sz="0" w:space="0" w:color="auto"/>
              </w:divBdr>
            </w:div>
          </w:divsChild>
        </w:div>
        <w:div w:id="2001152018">
          <w:blockQuote w:val="1"/>
          <w:marLeft w:val="600"/>
          <w:marRight w:val="0"/>
          <w:marTop w:val="0"/>
          <w:marBottom w:val="0"/>
          <w:divBdr>
            <w:top w:val="none" w:sz="0" w:space="0" w:color="auto"/>
            <w:left w:val="none" w:sz="0" w:space="0" w:color="auto"/>
            <w:bottom w:val="none" w:sz="0" w:space="0" w:color="auto"/>
            <w:right w:val="none" w:sz="0" w:space="0" w:color="auto"/>
          </w:divBdr>
          <w:divsChild>
            <w:div w:id="262306057">
              <w:marLeft w:val="0"/>
              <w:marRight w:val="0"/>
              <w:marTop w:val="0"/>
              <w:marBottom w:val="0"/>
              <w:divBdr>
                <w:top w:val="none" w:sz="0" w:space="0" w:color="auto"/>
                <w:left w:val="none" w:sz="0" w:space="0" w:color="auto"/>
                <w:bottom w:val="none" w:sz="0" w:space="0" w:color="auto"/>
                <w:right w:val="none" w:sz="0" w:space="0" w:color="auto"/>
              </w:divBdr>
            </w:div>
            <w:div w:id="592125340">
              <w:marLeft w:val="0"/>
              <w:marRight w:val="0"/>
              <w:marTop w:val="0"/>
              <w:marBottom w:val="0"/>
              <w:divBdr>
                <w:top w:val="none" w:sz="0" w:space="0" w:color="auto"/>
                <w:left w:val="none" w:sz="0" w:space="0" w:color="auto"/>
                <w:bottom w:val="none" w:sz="0" w:space="0" w:color="auto"/>
                <w:right w:val="none" w:sz="0" w:space="0" w:color="auto"/>
              </w:divBdr>
            </w:div>
            <w:div w:id="1848523767">
              <w:marLeft w:val="0"/>
              <w:marRight w:val="0"/>
              <w:marTop w:val="0"/>
              <w:marBottom w:val="0"/>
              <w:divBdr>
                <w:top w:val="none" w:sz="0" w:space="0" w:color="auto"/>
                <w:left w:val="none" w:sz="0" w:space="0" w:color="auto"/>
                <w:bottom w:val="none" w:sz="0" w:space="0" w:color="auto"/>
                <w:right w:val="none" w:sz="0" w:space="0" w:color="auto"/>
              </w:divBdr>
            </w:div>
            <w:div w:id="2002080320">
              <w:marLeft w:val="0"/>
              <w:marRight w:val="0"/>
              <w:marTop w:val="0"/>
              <w:marBottom w:val="0"/>
              <w:divBdr>
                <w:top w:val="none" w:sz="0" w:space="0" w:color="auto"/>
                <w:left w:val="none" w:sz="0" w:space="0" w:color="auto"/>
                <w:bottom w:val="none" w:sz="0" w:space="0" w:color="auto"/>
                <w:right w:val="none" w:sz="0" w:space="0" w:color="auto"/>
              </w:divBdr>
            </w:div>
          </w:divsChild>
        </w:div>
        <w:div w:id="2053386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7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9238">
      <w:bodyDiv w:val="1"/>
      <w:marLeft w:val="0"/>
      <w:marRight w:val="0"/>
      <w:marTop w:val="0"/>
      <w:marBottom w:val="0"/>
      <w:divBdr>
        <w:top w:val="none" w:sz="0" w:space="0" w:color="auto"/>
        <w:left w:val="none" w:sz="0" w:space="0" w:color="auto"/>
        <w:bottom w:val="none" w:sz="0" w:space="0" w:color="auto"/>
        <w:right w:val="none" w:sz="0" w:space="0" w:color="auto"/>
      </w:divBdr>
    </w:div>
    <w:div w:id="311325485">
      <w:bodyDiv w:val="1"/>
      <w:marLeft w:val="0"/>
      <w:marRight w:val="0"/>
      <w:marTop w:val="0"/>
      <w:marBottom w:val="0"/>
      <w:divBdr>
        <w:top w:val="none" w:sz="0" w:space="0" w:color="auto"/>
        <w:left w:val="none" w:sz="0" w:space="0" w:color="auto"/>
        <w:bottom w:val="none" w:sz="0" w:space="0" w:color="auto"/>
        <w:right w:val="none" w:sz="0" w:space="0" w:color="auto"/>
      </w:divBdr>
    </w:div>
    <w:div w:id="334265819">
      <w:bodyDiv w:val="1"/>
      <w:marLeft w:val="0"/>
      <w:marRight w:val="0"/>
      <w:marTop w:val="0"/>
      <w:marBottom w:val="0"/>
      <w:divBdr>
        <w:top w:val="none" w:sz="0" w:space="0" w:color="auto"/>
        <w:left w:val="none" w:sz="0" w:space="0" w:color="auto"/>
        <w:bottom w:val="none" w:sz="0" w:space="0" w:color="auto"/>
        <w:right w:val="none" w:sz="0" w:space="0" w:color="auto"/>
      </w:divBdr>
    </w:div>
    <w:div w:id="334305153">
      <w:bodyDiv w:val="1"/>
      <w:marLeft w:val="0"/>
      <w:marRight w:val="0"/>
      <w:marTop w:val="0"/>
      <w:marBottom w:val="0"/>
      <w:divBdr>
        <w:top w:val="none" w:sz="0" w:space="0" w:color="auto"/>
        <w:left w:val="none" w:sz="0" w:space="0" w:color="auto"/>
        <w:bottom w:val="none" w:sz="0" w:space="0" w:color="auto"/>
        <w:right w:val="none" w:sz="0" w:space="0" w:color="auto"/>
      </w:divBdr>
      <w:divsChild>
        <w:div w:id="66193449">
          <w:marLeft w:val="0"/>
          <w:marRight w:val="0"/>
          <w:marTop w:val="0"/>
          <w:marBottom w:val="0"/>
          <w:divBdr>
            <w:top w:val="none" w:sz="0" w:space="0" w:color="auto"/>
            <w:left w:val="none" w:sz="0" w:space="0" w:color="auto"/>
            <w:bottom w:val="none" w:sz="0" w:space="0" w:color="auto"/>
            <w:right w:val="none" w:sz="0" w:space="0" w:color="auto"/>
          </w:divBdr>
        </w:div>
      </w:divsChild>
    </w:div>
    <w:div w:id="336470400">
      <w:bodyDiv w:val="1"/>
      <w:marLeft w:val="0"/>
      <w:marRight w:val="0"/>
      <w:marTop w:val="0"/>
      <w:marBottom w:val="0"/>
      <w:divBdr>
        <w:top w:val="none" w:sz="0" w:space="0" w:color="auto"/>
        <w:left w:val="none" w:sz="0" w:space="0" w:color="auto"/>
        <w:bottom w:val="none" w:sz="0" w:space="0" w:color="auto"/>
        <w:right w:val="none" w:sz="0" w:space="0" w:color="auto"/>
      </w:divBdr>
      <w:divsChild>
        <w:div w:id="346756672">
          <w:marLeft w:val="0"/>
          <w:marRight w:val="0"/>
          <w:marTop w:val="0"/>
          <w:marBottom w:val="0"/>
          <w:divBdr>
            <w:top w:val="none" w:sz="0" w:space="0" w:color="auto"/>
            <w:left w:val="none" w:sz="0" w:space="0" w:color="auto"/>
            <w:bottom w:val="none" w:sz="0" w:space="0" w:color="auto"/>
            <w:right w:val="none" w:sz="0" w:space="0" w:color="auto"/>
          </w:divBdr>
          <w:divsChild>
            <w:div w:id="568737203">
              <w:marLeft w:val="0"/>
              <w:marRight w:val="0"/>
              <w:marTop w:val="0"/>
              <w:marBottom w:val="0"/>
              <w:divBdr>
                <w:top w:val="none" w:sz="0" w:space="0" w:color="auto"/>
                <w:left w:val="none" w:sz="0" w:space="0" w:color="auto"/>
                <w:bottom w:val="none" w:sz="0" w:space="0" w:color="auto"/>
                <w:right w:val="none" w:sz="0" w:space="0" w:color="auto"/>
              </w:divBdr>
              <w:divsChild>
                <w:div w:id="104078138">
                  <w:marLeft w:val="0"/>
                  <w:marRight w:val="0"/>
                  <w:marTop w:val="0"/>
                  <w:marBottom w:val="0"/>
                  <w:divBdr>
                    <w:top w:val="none" w:sz="0" w:space="0" w:color="auto"/>
                    <w:left w:val="none" w:sz="0" w:space="0" w:color="auto"/>
                    <w:bottom w:val="none" w:sz="0" w:space="0" w:color="auto"/>
                    <w:right w:val="none" w:sz="0" w:space="0" w:color="auto"/>
                  </w:divBdr>
                  <w:divsChild>
                    <w:div w:id="1343901298">
                      <w:marLeft w:val="0"/>
                      <w:marRight w:val="0"/>
                      <w:marTop w:val="0"/>
                      <w:marBottom w:val="0"/>
                      <w:divBdr>
                        <w:top w:val="none" w:sz="0" w:space="0" w:color="auto"/>
                        <w:left w:val="none" w:sz="0" w:space="0" w:color="auto"/>
                        <w:bottom w:val="none" w:sz="0" w:space="0" w:color="auto"/>
                        <w:right w:val="none" w:sz="0" w:space="0" w:color="auto"/>
                      </w:divBdr>
                      <w:divsChild>
                        <w:div w:id="1709184440">
                          <w:marLeft w:val="0"/>
                          <w:marRight w:val="0"/>
                          <w:marTop w:val="0"/>
                          <w:marBottom w:val="0"/>
                          <w:divBdr>
                            <w:top w:val="none" w:sz="0" w:space="0" w:color="auto"/>
                            <w:left w:val="none" w:sz="0" w:space="0" w:color="auto"/>
                            <w:bottom w:val="none" w:sz="0" w:space="0" w:color="auto"/>
                            <w:right w:val="none" w:sz="0" w:space="0" w:color="auto"/>
                          </w:divBdr>
                          <w:divsChild>
                            <w:div w:id="525218549">
                              <w:marLeft w:val="0"/>
                              <w:marRight w:val="0"/>
                              <w:marTop w:val="0"/>
                              <w:marBottom w:val="240"/>
                              <w:divBdr>
                                <w:top w:val="none" w:sz="0" w:space="0" w:color="auto"/>
                                <w:left w:val="none" w:sz="0" w:space="0" w:color="auto"/>
                                <w:bottom w:val="none" w:sz="0" w:space="0" w:color="auto"/>
                                <w:right w:val="none" w:sz="0" w:space="0" w:color="auto"/>
                              </w:divBdr>
                              <w:divsChild>
                                <w:div w:id="196087696">
                                  <w:marLeft w:val="0"/>
                                  <w:marRight w:val="0"/>
                                  <w:marTop w:val="0"/>
                                  <w:marBottom w:val="0"/>
                                  <w:divBdr>
                                    <w:top w:val="none" w:sz="0" w:space="0" w:color="auto"/>
                                    <w:left w:val="none" w:sz="0" w:space="0" w:color="auto"/>
                                    <w:bottom w:val="none" w:sz="0" w:space="0" w:color="auto"/>
                                    <w:right w:val="none" w:sz="0" w:space="0" w:color="auto"/>
                                  </w:divBdr>
                                  <w:divsChild>
                                    <w:div w:id="567616007">
                                      <w:marLeft w:val="0"/>
                                      <w:marRight w:val="0"/>
                                      <w:marTop w:val="0"/>
                                      <w:marBottom w:val="0"/>
                                      <w:divBdr>
                                        <w:top w:val="none" w:sz="0" w:space="0" w:color="auto"/>
                                        <w:left w:val="none" w:sz="0" w:space="0" w:color="auto"/>
                                        <w:bottom w:val="none" w:sz="0" w:space="0" w:color="auto"/>
                                        <w:right w:val="none" w:sz="0" w:space="0" w:color="auto"/>
                                      </w:divBdr>
                                      <w:divsChild>
                                        <w:div w:id="791629323">
                                          <w:marLeft w:val="0"/>
                                          <w:marRight w:val="0"/>
                                          <w:marTop w:val="0"/>
                                          <w:marBottom w:val="0"/>
                                          <w:divBdr>
                                            <w:top w:val="none" w:sz="0" w:space="0" w:color="auto"/>
                                            <w:left w:val="none" w:sz="0" w:space="0" w:color="auto"/>
                                            <w:bottom w:val="none" w:sz="0" w:space="0" w:color="auto"/>
                                            <w:right w:val="none" w:sz="0" w:space="0" w:color="auto"/>
                                          </w:divBdr>
                                          <w:divsChild>
                                            <w:div w:id="286274935">
                                              <w:marLeft w:val="0"/>
                                              <w:marRight w:val="0"/>
                                              <w:marTop w:val="0"/>
                                              <w:marBottom w:val="0"/>
                                              <w:divBdr>
                                                <w:top w:val="none" w:sz="0" w:space="0" w:color="auto"/>
                                                <w:left w:val="none" w:sz="0" w:space="0" w:color="auto"/>
                                                <w:bottom w:val="none" w:sz="0" w:space="0" w:color="auto"/>
                                                <w:right w:val="none" w:sz="0" w:space="0" w:color="auto"/>
                                              </w:divBdr>
                                              <w:divsChild>
                                                <w:div w:id="576016193">
                                                  <w:marLeft w:val="0"/>
                                                  <w:marRight w:val="0"/>
                                                  <w:marTop w:val="0"/>
                                                  <w:marBottom w:val="0"/>
                                                  <w:divBdr>
                                                    <w:top w:val="none" w:sz="0" w:space="0" w:color="auto"/>
                                                    <w:left w:val="none" w:sz="0" w:space="0" w:color="auto"/>
                                                    <w:bottom w:val="none" w:sz="0" w:space="0" w:color="auto"/>
                                                    <w:right w:val="none" w:sz="0" w:space="0" w:color="auto"/>
                                                  </w:divBdr>
                                                  <w:divsChild>
                                                    <w:div w:id="1223758680">
                                                      <w:marLeft w:val="0"/>
                                                      <w:marRight w:val="0"/>
                                                      <w:marTop w:val="0"/>
                                                      <w:marBottom w:val="0"/>
                                                      <w:divBdr>
                                                        <w:top w:val="none" w:sz="0" w:space="0" w:color="auto"/>
                                                        <w:left w:val="none" w:sz="0" w:space="0" w:color="auto"/>
                                                        <w:bottom w:val="none" w:sz="0" w:space="0" w:color="auto"/>
                                                        <w:right w:val="none" w:sz="0" w:space="0" w:color="auto"/>
                                                      </w:divBdr>
                                                      <w:divsChild>
                                                        <w:div w:id="170025259">
                                                          <w:marLeft w:val="0"/>
                                                          <w:marRight w:val="0"/>
                                                          <w:marTop w:val="0"/>
                                                          <w:marBottom w:val="0"/>
                                                          <w:divBdr>
                                                            <w:top w:val="none" w:sz="0" w:space="0" w:color="auto"/>
                                                            <w:left w:val="none" w:sz="0" w:space="0" w:color="auto"/>
                                                            <w:bottom w:val="none" w:sz="0" w:space="0" w:color="auto"/>
                                                            <w:right w:val="none" w:sz="0" w:space="0" w:color="auto"/>
                                                          </w:divBdr>
                                                          <w:divsChild>
                                                            <w:div w:id="2022121354">
                                                              <w:marLeft w:val="0"/>
                                                              <w:marRight w:val="0"/>
                                                              <w:marTop w:val="0"/>
                                                              <w:marBottom w:val="0"/>
                                                              <w:divBdr>
                                                                <w:top w:val="none" w:sz="0" w:space="0" w:color="auto"/>
                                                                <w:left w:val="none" w:sz="0" w:space="0" w:color="auto"/>
                                                                <w:bottom w:val="none" w:sz="0" w:space="0" w:color="auto"/>
                                                                <w:right w:val="none" w:sz="0" w:space="0" w:color="auto"/>
                                                              </w:divBdr>
                                                              <w:divsChild>
                                                                <w:div w:id="1012344958">
                                                                  <w:marLeft w:val="0"/>
                                                                  <w:marRight w:val="0"/>
                                                                  <w:marTop w:val="0"/>
                                                                  <w:marBottom w:val="0"/>
                                                                  <w:divBdr>
                                                                    <w:top w:val="none" w:sz="0" w:space="0" w:color="auto"/>
                                                                    <w:left w:val="none" w:sz="0" w:space="0" w:color="auto"/>
                                                                    <w:bottom w:val="none" w:sz="0" w:space="0" w:color="auto"/>
                                                                    <w:right w:val="none" w:sz="0" w:space="0" w:color="auto"/>
                                                                  </w:divBdr>
                                                                  <w:divsChild>
                                                                    <w:div w:id="2113014567">
                                                                      <w:marLeft w:val="0"/>
                                                                      <w:marRight w:val="240"/>
                                                                      <w:marTop w:val="0"/>
                                                                      <w:marBottom w:val="0"/>
                                                                      <w:divBdr>
                                                                        <w:top w:val="none" w:sz="0" w:space="0" w:color="auto"/>
                                                                        <w:left w:val="none" w:sz="0" w:space="0" w:color="auto"/>
                                                                        <w:bottom w:val="none" w:sz="0" w:space="0" w:color="auto"/>
                                                                        <w:right w:val="none" w:sz="0" w:space="0" w:color="auto"/>
                                                                      </w:divBdr>
                                                                      <w:divsChild>
                                                                        <w:div w:id="438061398">
                                                                          <w:marLeft w:val="0"/>
                                                                          <w:marRight w:val="0"/>
                                                                          <w:marTop w:val="0"/>
                                                                          <w:marBottom w:val="0"/>
                                                                          <w:divBdr>
                                                                            <w:top w:val="none" w:sz="0" w:space="0" w:color="auto"/>
                                                                            <w:left w:val="none" w:sz="0" w:space="0" w:color="auto"/>
                                                                            <w:bottom w:val="none" w:sz="0" w:space="0" w:color="auto"/>
                                                                            <w:right w:val="none" w:sz="0" w:space="0" w:color="auto"/>
                                                                          </w:divBdr>
                                                                          <w:divsChild>
                                                                            <w:div w:id="184905466">
                                                                              <w:marLeft w:val="0"/>
                                                                              <w:marRight w:val="0"/>
                                                                              <w:marTop w:val="0"/>
                                                                              <w:marBottom w:val="0"/>
                                                                              <w:divBdr>
                                                                                <w:top w:val="none" w:sz="0" w:space="0" w:color="auto"/>
                                                                                <w:left w:val="none" w:sz="0" w:space="0" w:color="auto"/>
                                                                                <w:bottom w:val="none" w:sz="0" w:space="0" w:color="auto"/>
                                                                                <w:right w:val="none" w:sz="0" w:space="0" w:color="auto"/>
                                                                              </w:divBdr>
                                                                              <w:divsChild>
                                                                                <w:div w:id="1250504387">
                                                                                  <w:marLeft w:val="0"/>
                                                                                  <w:marRight w:val="0"/>
                                                                                  <w:marTop w:val="0"/>
                                                                                  <w:marBottom w:val="0"/>
                                                                                  <w:divBdr>
                                                                                    <w:top w:val="none" w:sz="0" w:space="0" w:color="auto"/>
                                                                                    <w:left w:val="none" w:sz="0" w:space="0" w:color="auto"/>
                                                                                    <w:bottom w:val="none" w:sz="0" w:space="0" w:color="auto"/>
                                                                                    <w:right w:val="none" w:sz="0" w:space="0" w:color="auto"/>
                                                                                  </w:divBdr>
                                                                                  <w:divsChild>
                                                                                    <w:div w:id="1250655159">
                                                                                      <w:marLeft w:val="0"/>
                                                                                      <w:marRight w:val="0"/>
                                                                                      <w:marTop w:val="0"/>
                                                                                      <w:marBottom w:val="0"/>
                                                                                      <w:divBdr>
                                                                                        <w:top w:val="none" w:sz="0" w:space="0" w:color="auto"/>
                                                                                        <w:left w:val="none" w:sz="0" w:space="0" w:color="auto"/>
                                                                                        <w:bottom w:val="none" w:sz="0" w:space="0" w:color="auto"/>
                                                                                        <w:right w:val="none" w:sz="0" w:space="0" w:color="auto"/>
                                                                                      </w:divBdr>
                                                                                      <w:divsChild>
                                                                                        <w:div w:id="1192185580">
                                                                                          <w:marLeft w:val="0"/>
                                                                                          <w:marRight w:val="0"/>
                                                                                          <w:marTop w:val="0"/>
                                                                                          <w:marBottom w:val="0"/>
                                                                                          <w:divBdr>
                                                                                            <w:top w:val="single" w:sz="2" w:space="0" w:color="EFEFEF"/>
                                                                                            <w:left w:val="none" w:sz="0" w:space="0" w:color="auto"/>
                                                                                            <w:bottom w:val="none" w:sz="0" w:space="0" w:color="auto"/>
                                                                                            <w:right w:val="none" w:sz="0" w:space="0" w:color="auto"/>
                                                                                          </w:divBdr>
                                                                                          <w:divsChild>
                                                                                            <w:div w:id="1339231521">
                                                                                              <w:marLeft w:val="0"/>
                                                                                              <w:marRight w:val="0"/>
                                                                                              <w:marTop w:val="0"/>
                                                                                              <w:marBottom w:val="0"/>
                                                                                              <w:divBdr>
                                                                                                <w:top w:val="single" w:sz="6" w:space="0" w:color="auto"/>
                                                                                                <w:left w:val="none" w:sz="0" w:space="0" w:color="auto"/>
                                                                                                <w:bottom w:val="none" w:sz="0" w:space="0" w:color="auto"/>
                                                                                                <w:right w:val="none" w:sz="0" w:space="0" w:color="auto"/>
                                                                                              </w:divBdr>
                                                                                              <w:divsChild>
                                                                                                <w:div w:id="1556115970">
                                                                                                  <w:marLeft w:val="0"/>
                                                                                                  <w:marRight w:val="0"/>
                                                                                                  <w:marTop w:val="0"/>
                                                                                                  <w:marBottom w:val="0"/>
                                                                                                  <w:divBdr>
                                                                                                    <w:top w:val="none" w:sz="0" w:space="0" w:color="auto"/>
                                                                                                    <w:left w:val="none" w:sz="0" w:space="0" w:color="auto"/>
                                                                                                    <w:bottom w:val="none" w:sz="0" w:space="0" w:color="auto"/>
                                                                                                    <w:right w:val="none" w:sz="0" w:space="0" w:color="auto"/>
                                                                                                  </w:divBdr>
                                                                                                  <w:divsChild>
                                                                                                    <w:div w:id="1870293996">
                                                                                                      <w:marLeft w:val="0"/>
                                                                                                      <w:marRight w:val="0"/>
                                                                                                      <w:marTop w:val="0"/>
                                                                                                      <w:marBottom w:val="0"/>
                                                                                                      <w:divBdr>
                                                                                                        <w:top w:val="none" w:sz="0" w:space="0" w:color="auto"/>
                                                                                                        <w:left w:val="none" w:sz="0" w:space="0" w:color="auto"/>
                                                                                                        <w:bottom w:val="none" w:sz="0" w:space="0" w:color="auto"/>
                                                                                                        <w:right w:val="none" w:sz="0" w:space="0" w:color="auto"/>
                                                                                                      </w:divBdr>
                                                                                                      <w:divsChild>
                                                                                                        <w:div w:id="454444610">
                                                                                                          <w:marLeft w:val="0"/>
                                                                                                          <w:marRight w:val="0"/>
                                                                                                          <w:marTop w:val="0"/>
                                                                                                          <w:marBottom w:val="0"/>
                                                                                                          <w:divBdr>
                                                                                                            <w:top w:val="none" w:sz="0" w:space="0" w:color="auto"/>
                                                                                                            <w:left w:val="none" w:sz="0" w:space="0" w:color="auto"/>
                                                                                                            <w:bottom w:val="none" w:sz="0" w:space="0" w:color="auto"/>
                                                                                                            <w:right w:val="none" w:sz="0" w:space="0" w:color="auto"/>
                                                                                                          </w:divBdr>
                                                                                                          <w:divsChild>
                                                                                                            <w:div w:id="1277520974">
                                                                                                              <w:marLeft w:val="0"/>
                                                                                                              <w:marRight w:val="0"/>
                                                                                                              <w:marTop w:val="0"/>
                                                                                                              <w:marBottom w:val="0"/>
                                                                                                              <w:divBdr>
                                                                                                                <w:top w:val="none" w:sz="0" w:space="0" w:color="auto"/>
                                                                                                                <w:left w:val="none" w:sz="0" w:space="0" w:color="auto"/>
                                                                                                                <w:bottom w:val="none" w:sz="0" w:space="0" w:color="auto"/>
                                                                                                                <w:right w:val="none" w:sz="0" w:space="0" w:color="auto"/>
                                                                                                              </w:divBdr>
                                                                                                              <w:divsChild>
                                                                                                                <w:div w:id="1008680326">
                                                                                                                  <w:marLeft w:val="0"/>
                                                                                                                  <w:marRight w:val="0"/>
                                                                                                                  <w:marTop w:val="0"/>
                                                                                                                  <w:marBottom w:val="0"/>
                                                                                                                  <w:divBdr>
                                                                                                                    <w:top w:val="none" w:sz="0" w:space="0" w:color="auto"/>
                                                                                                                    <w:left w:val="none" w:sz="0" w:space="0" w:color="auto"/>
                                                                                                                    <w:bottom w:val="none" w:sz="0" w:space="0" w:color="auto"/>
                                                                                                                    <w:right w:val="none" w:sz="0" w:space="0" w:color="auto"/>
                                                                                                                  </w:divBdr>
                                                                                                                  <w:divsChild>
                                                                                                                    <w:div w:id="740375618">
                                                                                                                      <w:marLeft w:val="0"/>
                                                                                                                      <w:marRight w:val="0"/>
                                                                                                                      <w:marTop w:val="120"/>
                                                                                                                      <w:marBottom w:val="0"/>
                                                                                                                      <w:divBdr>
                                                                                                                        <w:top w:val="none" w:sz="0" w:space="0" w:color="auto"/>
                                                                                                                        <w:left w:val="none" w:sz="0" w:space="0" w:color="auto"/>
                                                                                                                        <w:bottom w:val="none" w:sz="0" w:space="0" w:color="auto"/>
                                                                                                                        <w:right w:val="none" w:sz="0" w:space="0" w:color="auto"/>
                                                                                                                      </w:divBdr>
                                                                                                                      <w:divsChild>
                                                                                                                        <w:div w:id="1557162009">
                                                                                                                          <w:marLeft w:val="0"/>
                                                                                                                          <w:marRight w:val="0"/>
                                                                                                                          <w:marTop w:val="0"/>
                                                                                                                          <w:marBottom w:val="0"/>
                                                                                                                          <w:divBdr>
                                                                                                                            <w:top w:val="none" w:sz="0" w:space="0" w:color="auto"/>
                                                                                                                            <w:left w:val="none" w:sz="0" w:space="0" w:color="auto"/>
                                                                                                                            <w:bottom w:val="none" w:sz="0" w:space="0" w:color="auto"/>
                                                                                                                            <w:right w:val="none" w:sz="0" w:space="0" w:color="auto"/>
                                                                                                                          </w:divBdr>
                                                                                                                          <w:divsChild>
                                                                                                                            <w:div w:id="1003125778">
                                                                                                                              <w:marLeft w:val="0"/>
                                                                                                                              <w:marRight w:val="0"/>
                                                                                                                              <w:marTop w:val="0"/>
                                                                                                                              <w:marBottom w:val="0"/>
                                                                                                                              <w:divBdr>
                                                                                                                                <w:top w:val="none" w:sz="0" w:space="0" w:color="auto"/>
                                                                                                                                <w:left w:val="none" w:sz="0" w:space="0" w:color="auto"/>
                                                                                                                                <w:bottom w:val="none" w:sz="0" w:space="0" w:color="auto"/>
                                                                                                                                <w:right w:val="none" w:sz="0" w:space="0" w:color="auto"/>
                                                                                                                              </w:divBdr>
                                                                                                                              <w:divsChild>
                                                                                                                                <w:div w:id="2093502391">
                                                                                                                                  <w:marLeft w:val="0"/>
                                                                                                                                  <w:marRight w:val="0"/>
                                                                                                                                  <w:marTop w:val="0"/>
                                                                                                                                  <w:marBottom w:val="0"/>
                                                                                                                                  <w:divBdr>
                                                                                                                                    <w:top w:val="none" w:sz="0" w:space="0" w:color="auto"/>
                                                                                                                                    <w:left w:val="none" w:sz="0" w:space="0" w:color="auto"/>
                                                                                                                                    <w:bottom w:val="none" w:sz="0" w:space="0" w:color="auto"/>
                                                                                                                                    <w:right w:val="none" w:sz="0" w:space="0" w:color="auto"/>
                                                                                                                                  </w:divBdr>
                                                                                                                                  <w:divsChild>
                                                                                                                                    <w:div w:id="237443233">
                                                                                                                                      <w:marLeft w:val="0"/>
                                                                                                                                      <w:marRight w:val="0"/>
                                                                                                                                      <w:marTop w:val="0"/>
                                                                                                                                      <w:marBottom w:val="0"/>
                                                                                                                                      <w:divBdr>
                                                                                                                                        <w:top w:val="none" w:sz="0" w:space="0" w:color="auto"/>
                                                                                                                                        <w:left w:val="none" w:sz="0" w:space="0" w:color="auto"/>
                                                                                                                                        <w:bottom w:val="none" w:sz="0" w:space="0" w:color="auto"/>
                                                                                                                                        <w:right w:val="none" w:sz="0" w:space="0" w:color="auto"/>
                                                                                                                                      </w:divBdr>
                                                                                                                                    </w:div>
                                                                                                                                    <w:div w:id="585040339">
                                                                                                                                      <w:marLeft w:val="0"/>
                                                                                                                                      <w:marRight w:val="0"/>
                                                                                                                                      <w:marTop w:val="0"/>
                                                                                                                                      <w:marBottom w:val="0"/>
                                                                                                                                      <w:divBdr>
                                                                                                                                        <w:top w:val="none" w:sz="0" w:space="0" w:color="auto"/>
                                                                                                                                        <w:left w:val="none" w:sz="0" w:space="0" w:color="auto"/>
                                                                                                                                        <w:bottom w:val="none" w:sz="0" w:space="0" w:color="auto"/>
                                                                                                                                        <w:right w:val="none" w:sz="0" w:space="0" w:color="auto"/>
                                                                                                                                      </w:divBdr>
                                                                                                                                      <w:divsChild>
                                                                                                                                        <w:div w:id="138695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17554">
                                                                                                                                              <w:marLeft w:val="0"/>
                                                                                                                                              <w:marRight w:val="0"/>
                                                                                                                                              <w:marTop w:val="0"/>
                                                                                                                                              <w:marBottom w:val="0"/>
                                                                                                                                              <w:divBdr>
                                                                                                                                                <w:top w:val="none" w:sz="0" w:space="0" w:color="auto"/>
                                                                                                                                                <w:left w:val="none" w:sz="0" w:space="0" w:color="auto"/>
                                                                                                                                                <w:bottom w:val="none" w:sz="0" w:space="0" w:color="auto"/>
                                                                                                                                                <w:right w:val="none" w:sz="0" w:space="0" w:color="auto"/>
                                                                                                                                              </w:divBdr>
                                                                                                                                              <w:divsChild>
                                                                                                                                                <w:div w:id="664164215">
                                                                                                                                                  <w:marLeft w:val="0"/>
                                                                                                                                                  <w:marRight w:val="0"/>
                                                                                                                                                  <w:marTop w:val="0"/>
                                                                                                                                                  <w:marBottom w:val="0"/>
                                                                                                                                                  <w:divBdr>
                                                                                                                                                    <w:top w:val="none" w:sz="0" w:space="0" w:color="auto"/>
                                                                                                                                                    <w:left w:val="none" w:sz="0" w:space="0" w:color="auto"/>
                                                                                                                                                    <w:bottom w:val="none" w:sz="0" w:space="0" w:color="auto"/>
                                                                                                                                                    <w:right w:val="none" w:sz="0" w:space="0" w:color="auto"/>
                                                                                                                                                  </w:divBdr>
                                                                                                                                                  <w:divsChild>
                                                                                                                                                    <w:div w:id="207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6709">
                                                                                                                                      <w:marLeft w:val="0"/>
                                                                                                                                      <w:marRight w:val="0"/>
                                                                                                                                      <w:marTop w:val="0"/>
                                                                                                                                      <w:marBottom w:val="0"/>
                                                                                                                                      <w:divBdr>
                                                                                                                                        <w:top w:val="none" w:sz="0" w:space="0" w:color="auto"/>
                                                                                                                                        <w:left w:val="none" w:sz="0" w:space="0" w:color="auto"/>
                                                                                                                                        <w:bottom w:val="none" w:sz="0" w:space="0" w:color="auto"/>
                                                                                                                                        <w:right w:val="none" w:sz="0" w:space="0" w:color="auto"/>
                                                                                                                                      </w:divBdr>
                                                                                                                                      <w:divsChild>
                                                                                                                                        <w:div w:id="567542054">
                                                                                                                                          <w:marLeft w:val="0"/>
                                                                                                                                          <w:marRight w:val="0"/>
                                                                                                                                          <w:marTop w:val="0"/>
                                                                                                                                          <w:marBottom w:val="0"/>
                                                                                                                                          <w:divBdr>
                                                                                                                                            <w:top w:val="none" w:sz="0" w:space="0" w:color="auto"/>
                                                                                                                                            <w:left w:val="none" w:sz="0" w:space="0" w:color="auto"/>
                                                                                                                                            <w:bottom w:val="none" w:sz="0" w:space="0" w:color="auto"/>
                                                                                                                                            <w:right w:val="none" w:sz="0" w:space="0" w:color="auto"/>
                                                                                                                                          </w:divBdr>
                                                                                                                                        </w:div>
                                                                                                                                        <w:div w:id="143748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13334">
                                                                                                                                              <w:marLeft w:val="0"/>
                                                                                                                                              <w:marRight w:val="0"/>
                                                                                                                                              <w:marTop w:val="0"/>
                                                                                                                                              <w:marBottom w:val="0"/>
                                                                                                                                              <w:divBdr>
                                                                                                                                                <w:top w:val="none" w:sz="0" w:space="0" w:color="auto"/>
                                                                                                                                                <w:left w:val="none" w:sz="0" w:space="0" w:color="auto"/>
                                                                                                                                                <w:bottom w:val="none" w:sz="0" w:space="0" w:color="auto"/>
                                                                                                                                                <w:right w:val="none" w:sz="0" w:space="0" w:color="auto"/>
                                                                                                                                              </w:divBdr>
                                                                                                                                              <w:divsChild>
                                                                                                                                                <w:div w:id="352610339">
                                                                                                                                                  <w:marLeft w:val="0"/>
                                                                                                                                                  <w:marRight w:val="0"/>
                                                                                                                                                  <w:marTop w:val="0"/>
                                                                                                                                                  <w:marBottom w:val="0"/>
                                                                                                                                                  <w:divBdr>
                                                                                                                                                    <w:top w:val="none" w:sz="0" w:space="0" w:color="auto"/>
                                                                                                                                                    <w:left w:val="none" w:sz="0" w:space="0" w:color="auto"/>
                                                                                                                                                    <w:bottom w:val="none" w:sz="0" w:space="0" w:color="auto"/>
                                                                                                                                                    <w:right w:val="none" w:sz="0" w:space="0" w:color="auto"/>
                                                                                                                                                  </w:divBdr>
                                                                                                                                                  <w:divsChild>
                                                                                                                                                    <w:div w:id="8253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0006">
                                                                                                                                      <w:marLeft w:val="0"/>
                                                                                                                                      <w:marRight w:val="0"/>
                                                                                                                                      <w:marTop w:val="0"/>
                                                                                                                                      <w:marBottom w:val="0"/>
                                                                                                                                      <w:divBdr>
                                                                                                                                        <w:top w:val="none" w:sz="0" w:space="0" w:color="auto"/>
                                                                                                                                        <w:left w:val="none" w:sz="0" w:space="0" w:color="auto"/>
                                                                                                                                        <w:bottom w:val="none" w:sz="0" w:space="0" w:color="auto"/>
                                                                                                                                        <w:right w:val="none" w:sz="0" w:space="0" w:color="auto"/>
                                                                                                                                      </w:divBdr>
                                                                                                                                    </w:div>
                                                                                                                                    <w:div w:id="1533500202">
                                                                                                                                      <w:marLeft w:val="0"/>
                                                                                                                                      <w:marRight w:val="0"/>
                                                                                                                                      <w:marTop w:val="0"/>
                                                                                                                                      <w:marBottom w:val="0"/>
                                                                                                                                      <w:divBdr>
                                                                                                                                        <w:top w:val="none" w:sz="0" w:space="0" w:color="auto"/>
                                                                                                                                        <w:left w:val="none" w:sz="0" w:space="0" w:color="auto"/>
                                                                                                                                        <w:bottom w:val="none" w:sz="0" w:space="0" w:color="auto"/>
                                                                                                                                        <w:right w:val="none" w:sz="0" w:space="0" w:color="auto"/>
                                                                                                                                      </w:divBdr>
                                                                                                                                      <w:divsChild>
                                                                                                                                        <w:div w:id="69851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501858">
                                                                                                                                              <w:marLeft w:val="0"/>
                                                                                                                                              <w:marRight w:val="0"/>
                                                                                                                                              <w:marTop w:val="0"/>
                                                                                                                                              <w:marBottom w:val="0"/>
                                                                                                                                              <w:divBdr>
                                                                                                                                                <w:top w:val="none" w:sz="0" w:space="0" w:color="auto"/>
                                                                                                                                                <w:left w:val="none" w:sz="0" w:space="0" w:color="auto"/>
                                                                                                                                                <w:bottom w:val="none" w:sz="0" w:space="0" w:color="auto"/>
                                                                                                                                                <w:right w:val="none" w:sz="0" w:space="0" w:color="auto"/>
                                                                                                                                              </w:divBdr>
                                                                                                                                              <w:divsChild>
                                                                                                                                                <w:div w:id="427433159">
                                                                                                                                                  <w:marLeft w:val="0"/>
                                                                                                                                                  <w:marRight w:val="0"/>
                                                                                                                                                  <w:marTop w:val="0"/>
                                                                                                                                                  <w:marBottom w:val="0"/>
                                                                                                                                                  <w:divBdr>
                                                                                                                                                    <w:top w:val="none" w:sz="0" w:space="0" w:color="auto"/>
                                                                                                                                                    <w:left w:val="none" w:sz="0" w:space="0" w:color="auto"/>
                                                                                                                                                    <w:bottom w:val="none" w:sz="0" w:space="0" w:color="auto"/>
                                                                                                                                                    <w:right w:val="none" w:sz="0" w:space="0" w:color="auto"/>
                                                                                                                                                  </w:divBdr>
                                                                                                                                                  <w:divsChild>
                                                                                                                                                    <w:div w:id="20438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586">
                                                                                                                                          <w:marLeft w:val="0"/>
                                                                                                                                          <w:marRight w:val="0"/>
                                                                                                                                          <w:marTop w:val="0"/>
                                                                                                                                          <w:marBottom w:val="0"/>
                                                                                                                                          <w:divBdr>
                                                                                                                                            <w:top w:val="none" w:sz="0" w:space="0" w:color="auto"/>
                                                                                                                                            <w:left w:val="none" w:sz="0" w:space="0" w:color="auto"/>
                                                                                                                                            <w:bottom w:val="none" w:sz="0" w:space="0" w:color="auto"/>
                                                                                                                                            <w:right w:val="none" w:sz="0" w:space="0" w:color="auto"/>
                                                                                                                                          </w:divBdr>
                                                                                                                                        </w:div>
                                                                                                                                      </w:divsChild>
                                                                                                                                    </w:div>
                                                                                                                                    <w:div w:id="1643315653">
                                                                                                                                      <w:marLeft w:val="0"/>
                                                                                                                                      <w:marRight w:val="0"/>
                                                                                                                                      <w:marTop w:val="0"/>
                                                                                                                                      <w:marBottom w:val="0"/>
                                                                                                                                      <w:divBdr>
                                                                                                                                        <w:top w:val="none" w:sz="0" w:space="0" w:color="auto"/>
                                                                                                                                        <w:left w:val="none" w:sz="0" w:space="0" w:color="auto"/>
                                                                                                                                        <w:bottom w:val="none" w:sz="0" w:space="0" w:color="auto"/>
                                                                                                                                        <w:right w:val="none" w:sz="0" w:space="0" w:color="auto"/>
                                                                                                                                      </w:divBdr>
                                                                                                                                      <w:divsChild>
                                                                                                                                        <w:div w:id="862940480">
                                                                                                                                          <w:marLeft w:val="0"/>
                                                                                                                                          <w:marRight w:val="0"/>
                                                                                                                                          <w:marTop w:val="0"/>
                                                                                                                                          <w:marBottom w:val="0"/>
                                                                                                                                          <w:divBdr>
                                                                                                                                            <w:top w:val="none" w:sz="0" w:space="0" w:color="auto"/>
                                                                                                                                            <w:left w:val="none" w:sz="0" w:space="0" w:color="auto"/>
                                                                                                                                            <w:bottom w:val="none" w:sz="0" w:space="0" w:color="auto"/>
                                                                                                                                            <w:right w:val="none" w:sz="0" w:space="0" w:color="auto"/>
                                                                                                                                          </w:divBdr>
                                                                                                                                        </w:div>
                                                                                                                                        <w:div w:id="99353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304021">
                                                                                                                                              <w:marLeft w:val="0"/>
                                                                                                                                              <w:marRight w:val="0"/>
                                                                                                                                              <w:marTop w:val="0"/>
                                                                                                                                              <w:marBottom w:val="0"/>
                                                                                                                                              <w:divBdr>
                                                                                                                                                <w:top w:val="none" w:sz="0" w:space="0" w:color="auto"/>
                                                                                                                                                <w:left w:val="none" w:sz="0" w:space="0" w:color="auto"/>
                                                                                                                                                <w:bottom w:val="none" w:sz="0" w:space="0" w:color="auto"/>
                                                                                                                                                <w:right w:val="none" w:sz="0" w:space="0" w:color="auto"/>
                                                                                                                                              </w:divBdr>
                                                                                                                                              <w:divsChild>
                                                                                                                                                <w:div w:id="781195278">
                                                                                                                                                  <w:marLeft w:val="0"/>
                                                                                                                                                  <w:marRight w:val="0"/>
                                                                                                                                                  <w:marTop w:val="0"/>
                                                                                                                                                  <w:marBottom w:val="0"/>
                                                                                                                                                  <w:divBdr>
                                                                                                                                                    <w:top w:val="none" w:sz="0" w:space="0" w:color="auto"/>
                                                                                                                                                    <w:left w:val="none" w:sz="0" w:space="0" w:color="auto"/>
                                                                                                                                                    <w:bottom w:val="none" w:sz="0" w:space="0" w:color="auto"/>
                                                                                                                                                    <w:right w:val="none" w:sz="0" w:space="0" w:color="auto"/>
                                                                                                                                                  </w:divBdr>
                                                                                                                                                  <w:divsChild>
                                                                                                                                                    <w:div w:id="3729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4049">
                                                                                                                                      <w:marLeft w:val="0"/>
                                                                                                                                      <w:marRight w:val="0"/>
                                                                                                                                      <w:marTop w:val="0"/>
                                                                                                                                      <w:marBottom w:val="0"/>
                                                                                                                                      <w:divBdr>
                                                                                                                                        <w:top w:val="none" w:sz="0" w:space="0" w:color="auto"/>
                                                                                                                                        <w:left w:val="none" w:sz="0" w:space="0" w:color="auto"/>
                                                                                                                                        <w:bottom w:val="none" w:sz="0" w:space="0" w:color="auto"/>
                                                                                                                                        <w:right w:val="none" w:sz="0" w:space="0" w:color="auto"/>
                                                                                                                                      </w:divBdr>
                                                                                                                                    </w:div>
                                                                                                                                    <w:div w:id="2005666318">
                                                                                                                                      <w:marLeft w:val="0"/>
                                                                                                                                      <w:marRight w:val="0"/>
                                                                                                                                      <w:marTop w:val="0"/>
                                                                                                                                      <w:marBottom w:val="0"/>
                                                                                                                                      <w:divBdr>
                                                                                                                                        <w:top w:val="none" w:sz="0" w:space="0" w:color="auto"/>
                                                                                                                                        <w:left w:val="none" w:sz="0" w:space="0" w:color="auto"/>
                                                                                                                                        <w:bottom w:val="none" w:sz="0" w:space="0" w:color="auto"/>
                                                                                                                                        <w:right w:val="none" w:sz="0" w:space="0" w:color="auto"/>
                                                                                                                                      </w:divBdr>
                                                                                                                                    </w:div>
                                                                                                                                    <w:div w:id="2023388506">
                                                                                                                                      <w:marLeft w:val="0"/>
                                                                                                                                      <w:marRight w:val="0"/>
                                                                                                                                      <w:marTop w:val="0"/>
                                                                                                                                      <w:marBottom w:val="0"/>
                                                                                                                                      <w:divBdr>
                                                                                                                                        <w:top w:val="none" w:sz="0" w:space="0" w:color="auto"/>
                                                                                                                                        <w:left w:val="none" w:sz="0" w:space="0" w:color="auto"/>
                                                                                                                                        <w:bottom w:val="none" w:sz="0" w:space="0" w:color="auto"/>
                                                                                                                                        <w:right w:val="none" w:sz="0" w:space="0" w:color="auto"/>
                                                                                                                                      </w:divBdr>
                                                                                                                                    </w:div>
                                                                                                                                    <w:div w:id="2091080710">
                                                                                                                                      <w:marLeft w:val="0"/>
                                                                                                                                      <w:marRight w:val="0"/>
                                                                                                                                      <w:marTop w:val="0"/>
                                                                                                                                      <w:marBottom w:val="0"/>
                                                                                                                                      <w:divBdr>
                                                                                                                                        <w:top w:val="none" w:sz="0" w:space="0" w:color="auto"/>
                                                                                                                                        <w:left w:val="none" w:sz="0" w:space="0" w:color="auto"/>
                                                                                                                                        <w:bottom w:val="none" w:sz="0" w:space="0" w:color="auto"/>
                                                                                                                                        <w:right w:val="none" w:sz="0" w:space="0" w:color="auto"/>
                                                                                                                                      </w:divBdr>
                                                                                                                                      <w:divsChild>
                                                                                                                                        <w:div w:id="579406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197886">
                                                                                                                                              <w:marLeft w:val="0"/>
                                                                                                                                              <w:marRight w:val="0"/>
                                                                                                                                              <w:marTop w:val="0"/>
                                                                                                                                              <w:marBottom w:val="0"/>
                                                                                                                                              <w:divBdr>
                                                                                                                                                <w:top w:val="none" w:sz="0" w:space="0" w:color="auto"/>
                                                                                                                                                <w:left w:val="none" w:sz="0" w:space="0" w:color="auto"/>
                                                                                                                                                <w:bottom w:val="none" w:sz="0" w:space="0" w:color="auto"/>
                                                                                                                                                <w:right w:val="none" w:sz="0" w:space="0" w:color="auto"/>
                                                                                                                                              </w:divBdr>
                                                                                                                                              <w:divsChild>
                                                                                                                                                <w:div w:id="958728781">
                                                                                                                                                  <w:marLeft w:val="0"/>
                                                                                                                                                  <w:marRight w:val="0"/>
                                                                                                                                                  <w:marTop w:val="0"/>
                                                                                                                                                  <w:marBottom w:val="0"/>
                                                                                                                                                  <w:divBdr>
                                                                                                                                                    <w:top w:val="none" w:sz="0" w:space="0" w:color="auto"/>
                                                                                                                                                    <w:left w:val="none" w:sz="0" w:space="0" w:color="auto"/>
                                                                                                                                                    <w:bottom w:val="none" w:sz="0" w:space="0" w:color="auto"/>
                                                                                                                                                    <w:right w:val="none" w:sz="0" w:space="0" w:color="auto"/>
                                                                                                                                                  </w:divBdr>
                                                                                                                                                  <w:divsChild>
                                                                                                                                                    <w:div w:id="668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8406">
      <w:bodyDiv w:val="1"/>
      <w:marLeft w:val="0"/>
      <w:marRight w:val="0"/>
      <w:marTop w:val="0"/>
      <w:marBottom w:val="0"/>
      <w:divBdr>
        <w:top w:val="none" w:sz="0" w:space="0" w:color="auto"/>
        <w:left w:val="none" w:sz="0" w:space="0" w:color="auto"/>
        <w:bottom w:val="none" w:sz="0" w:space="0" w:color="auto"/>
        <w:right w:val="none" w:sz="0" w:space="0" w:color="auto"/>
      </w:divBdr>
    </w:div>
    <w:div w:id="365641106">
      <w:bodyDiv w:val="1"/>
      <w:marLeft w:val="0"/>
      <w:marRight w:val="0"/>
      <w:marTop w:val="0"/>
      <w:marBottom w:val="0"/>
      <w:divBdr>
        <w:top w:val="none" w:sz="0" w:space="0" w:color="auto"/>
        <w:left w:val="none" w:sz="0" w:space="0" w:color="auto"/>
        <w:bottom w:val="none" w:sz="0" w:space="0" w:color="auto"/>
        <w:right w:val="none" w:sz="0" w:space="0" w:color="auto"/>
      </w:divBdr>
    </w:div>
    <w:div w:id="395206801">
      <w:bodyDiv w:val="1"/>
      <w:marLeft w:val="0"/>
      <w:marRight w:val="0"/>
      <w:marTop w:val="0"/>
      <w:marBottom w:val="0"/>
      <w:divBdr>
        <w:top w:val="none" w:sz="0" w:space="0" w:color="auto"/>
        <w:left w:val="none" w:sz="0" w:space="0" w:color="auto"/>
        <w:bottom w:val="none" w:sz="0" w:space="0" w:color="auto"/>
        <w:right w:val="none" w:sz="0" w:space="0" w:color="auto"/>
      </w:divBdr>
    </w:div>
    <w:div w:id="420640186">
      <w:bodyDiv w:val="1"/>
      <w:marLeft w:val="0"/>
      <w:marRight w:val="0"/>
      <w:marTop w:val="0"/>
      <w:marBottom w:val="0"/>
      <w:divBdr>
        <w:top w:val="none" w:sz="0" w:space="0" w:color="auto"/>
        <w:left w:val="none" w:sz="0" w:space="0" w:color="auto"/>
        <w:bottom w:val="none" w:sz="0" w:space="0" w:color="auto"/>
        <w:right w:val="none" w:sz="0" w:space="0" w:color="auto"/>
      </w:divBdr>
    </w:div>
    <w:div w:id="453521489">
      <w:bodyDiv w:val="1"/>
      <w:marLeft w:val="0"/>
      <w:marRight w:val="0"/>
      <w:marTop w:val="0"/>
      <w:marBottom w:val="0"/>
      <w:divBdr>
        <w:top w:val="none" w:sz="0" w:space="0" w:color="auto"/>
        <w:left w:val="none" w:sz="0" w:space="0" w:color="auto"/>
        <w:bottom w:val="none" w:sz="0" w:space="0" w:color="auto"/>
        <w:right w:val="none" w:sz="0" w:space="0" w:color="auto"/>
      </w:divBdr>
      <w:divsChild>
        <w:div w:id="339089858">
          <w:marLeft w:val="0"/>
          <w:marRight w:val="0"/>
          <w:marTop w:val="0"/>
          <w:marBottom w:val="0"/>
          <w:divBdr>
            <w:top w:val="none" w:sz="0" w:space="0" w:color="auto"/>
            <w:left w:val="none" w:sz="0" w:space="0" w:color="auto"/>
            <w:bottom w:val="none" w:sz="0" w:space="0" w:color="auto"/>
            <w:right w:val="none" w:sz="0" w:space="0" w:color="auto"/>
          </w:divBdr>
        </w:div>
        <w:div w:id="571816177">
          <w:marLeft w:val="0"/>
          <w:marRight w:val="0"/>
          <w:marTop w:val="0"/>
          <w:marBottom w:val="0"/>
          <w:divBdr>
            <w:top w:val="none" w:sz="0" w:space="0" w:color="auto"/>
            <w:left w:val="none" w:sz="0" w:space="0" w:color="auto"/>
            <w:bottom w:val="none" w:sz="0" w:space="0" w:color="auto"/>
            <w:right w:val="none" w:sz="0" w:space="0" w:color="auto"/>
          </w:divBdr>
        </w:div>
        <w:div w:id="851920278">
          <w:marLeft w:val="0"/>
          <w:marRight w:val="0"/>
          <w:marTop w:val="0"/>
          <w:marBottom w:val="0"/>
          <w:divBdr>
            <w:top w:val="none" w:sz="0" w:space="0" w:color="auto"/>
            <w:left w:val="none" w:sz="0" w:space="0" w:color="auto"/>
            <w:bottom w:val="none" w:sz="0" w:space="0" w:color="auto"/>
            <w:right w:val="none" w:sz="0" w:space="0" w:color="auto"/>
          </w:divBdr>
        </w:div>
        <w:div w:id="1285387940">
          <w:marLeft w:val="0"/>
          <w:marRight w:val="0"/>
          <w:marTop w:val="0"/>
          <w:marBottom w:val="0"/>
          <w:divBdr>
            <w:top w:val="none" w:sz="0" w:space="0" w:color="auto"/>
            <w:left w:val="none" w:sz="0" w:space="0" w:color="auto"/>
            <w:bottom w:val="none" w:sz="0" w:space="0" w:color="auto"/>
            <w:right w:val="none" w:sz="0" w:space="0" w:color="auto"/>
          </w:divBdr>
        </w:div>
      </w:divsChild>
    </w:div>
    <w:div w:id="474764732">
      <w:bodyDiv w:val="1"/>
      <w:marLeft w:val="0"/>
      <w:marRight w:val="0"/>
      <w:marTop w:val="0"/>
      <w:marBottom w:val="0"/>
      <w:divBdr>
        <w:top w:val="none" w:sz="0" w:space="0" w:color="auto"/>
        <w:left w:val="none" w:sz="0" w:space="0" w:color="auto"/>
        <w:bottom w:val="none" w:sz="0" w:space="0" w:color="auto"/>
        <w:right w:val="none" w:sz="0" w:space="0" w:color="auto"/>
      </w:divBdr>
      <w:divsChild>
        <w:div w:id="1288197740">
          <w:marLeft w:val="0"/>
          <w:marRight w:val="0"/>
          <w:marTop w:val="0"/>
          <w:marBottom w:val="0"/>
          <w:divBdr>
            <w:top w:val="none" w:sz="0" w:space="0" w:color="auto"/>
            <w:left w:val="none" w:sz="0" w:space="0" w:color="auto"/>
            <w:bottom w:val="none" w:sz="0" w:space="0" w:color="auto"/>
            <w:right w:val="none" w:sz="0" w:space="0" w:color="auto"/>
          </w:divBdr>
        </w:div>
      </w:divsChild>
    </w:div>
    <w:div w:id="489101255">
      <w:bodyDiv w:val="1"/>
      <w:marLeft w:val="0"/>
      <w:marRight w:val="0"/>
      <w:marTop w:val="0"/>
      <w:marBottom w:val="0"/>
      <w:divBdr>
        <w:top w:val="none" w:sz="0" w:space="0" w:color="auto"/>
        <w:left w:val="none" w:sz="0" w:space="0" w:color="auto"/>
        <w:bottom w:val="none" w:sz="0" w:space="0" w:color="auto"/>
        <w:right w:val="none" w:sz="0" w:space="0" w:color="auto"/>
      </w:divBdr>
    </w:div>
    <w:div w:id="497429384">
      <w:bodyDiv w:val="1"/>
      <w:marLeft w:val="0"/>
      <w:marRight w:val="0"/>
      <w:marTop w:val="0"/>
      <w:marBottom w:val="0"/>
      <w:divBdr>
        <w:top w:val="none" w:sz="0" w:space="0" w:color="auto"/>
        <w:left w:val="none" w:sz="0" w:space="0" w:color="auto"/>
        <w:bottom w:val="none" w:sz="0" w:space="0" w:color="auto"/>
        <w:right w:val="none" w:sz="0" w:space="0" w:color="auto"/>
      </w:divBdr>
    </w:div>
    <w:div w:id="500974562">
      <w:bodyDiv w:val="1"/>
      <w:marLeft w:val="0"/>
      <w:marRight w:val="0"/>
      <w:marTop w:val="0"/>
      <w:marBottom w:val="0"/>
      <w:divBdr>
        <w:top w:val="none" w:sz="0" w:space="0" w:color="auto"/>
        <w:left w:val="none" w:sz="0" w:space="0" w:color="auto"/>
        <w:bottom w:val="none" w:sz="0" w:space="0" w:color="auto"/>
        <w:right w:val="none" w:sz="0" w:space="0" w:color="auto"/>
      </w:divBdr>
      <w:divsChild>
        <w:div w:id="410396590">
          <w:marLeft w:val="0"/>
          <w:marRight w:val="0"/>
          <w:marTop w:val="0"/>
          <w:marBottom w:val="0"/>
          <w:divBdr>
            <w:top w:val="none" w:sz="0" w:space="0" w:color="auto"/>
            <w:left w:val="none" w:sz="0" w:space="0" w:color="auto"/>
            <w:bottom w:val="none" w:sz="0" w:space="0" w:color="auto"/>
            <w:right w:val="none" w:sz="0" w:space="0" w:color="auto"/>
          </w:divBdr>
        </w:div>
        <w:div w:id="1435393738">
          <w:marLeft w:val="0"/>
          <w:marRight w:val="0"/>
          <w:marTop w:val="0"/>
          <w:marBottom w:val="0"/>
          <w:divBdr>
            <w:top w:val="none" w:sz="0" w:space="0" w:color="auto"/>
            <w:left w:val="none" w:sz="0" w:space="0" w:color="auto"/>
            <w:bottom w:val="none" w:sz="0" w:space="0" w:color="auto"/>
            <w:right w:val="none" w:sz="0" w:space="0" w:color="auto"/>
          </w:divBdr>
        </w:div>
      </w:divsChild>
    </w:div>
    <w:div w:id="502670875">
      <w:bodyDiv w:val="1"/>
      <w:marLeft w:val="0"/>
      <w:marRight w:val="0"/>
      <w:marTop w:val="0"/>
      <w:marBottom w:val="0"/>
      <w:divBdr>
        <w:top w:val="none" w:sz="0" w:space="0" w:color="auto"/>
        <w:left w:val="none" w:sz="0" w:space="0" w:color="auto"/>
        <w:bottom w:val="none" w:sz="0" w:space="0" w:color="auto"/>
        <w:right w:val="none" w:sz="0" w:space="0" w:color="auto"/>
      </w:divBdr>
      <w:divsChild>
        <w:div w:id="655189161">
          <w:marLeft w:val="0"/>
          <w:marRight w:val="0"/>
          <w:marTop w:val="0"/>
          <w:marBottom w:val="0"/>
          <w:divBdr>
            <w:top w:val="none" w:sz="0" w:space="0" w:color="auto"/>
            <w:left w:val="none" w:sz="0" w:space="0" w:color="auto"/>
            <w:bottom w:val="none" w:sz="0" w:space="0" w:color="auto"/>
            <w:right w:val="none" w:sz="0" w:space="0" w:color="auto"/>
          </w:divBdr>
        </w:div>
        <w:div w:id="1336349073">
          <w:marLeft w:val="0"/>
          <w:marRight w:val="0"/>
          <w:marTop w:val="0"/>
          <w:marBottom w:val="0"/>
          <w:divBdr>
            <w:top w:val="none" w:sz="0" w:space="0" w:color="auto"/>
            <w:left w:val="none" w:sz="0" w:space="0" w:color="auto"/>
            <w:bottom w:val="none" w:sz="0" w:space="0" w:color="auto"/>
            <w:right w:val="none" w:sz="0" w:space="0" w:color="auto"/>
          </w:divBdr>
        </w:div>
        <w:div w:id="1598321238">
          <w:marLeft w:val="0"/>
          <w:marRight w:val="0"/>
          <w:marTop w:val="0"/>
          <w:marBottom w:val="0"/>
          <w:divBdr>
            <w:top w:val="none" w:sz="0" w:space="0" w:color="auto"/>
            <w:left w:val="none" w:sz="0" w:space="0" w:color="auto"/>
            <w:bottom w:val="none" w:sz="0" w:space="0" w:color="auto"/>
            <w:right w:val="none" w:sz="0" w:space="0" w:color="auto"/>
          </w:divBdr>
        </w:div>
        <w:div w:id="1792631149">
          <w:marLeft w:val="0"/>
          <w:marRight w:val="0"/>
          <w:marTop w:val="0"/>
          <w:marBottom w:val="0"/>
          <w:divBdr>
            <w:top w:val="none" w:sz="0" w:space="0" w:color="auto"/>
            <w:left w:val="none" w:sz="0" w:space="0" w:color="auto"/>
            <w:bottom w:val="none" w:sz="0" w:space="0" w:color="auto"/>
            <w:right w:val="none" w:sz="0" w:space="0" w:color="auto"/>
          </w:divBdr>
        </w:div>
        <w:div w:id="1894002158">
          <w:marLeft w:val="0"/>
          <w:marRight w:val="0"/>
          <w:marTop w:val="0"/>
          <w:marBottom w:val="0"/>
          <w:divBdr>
            <w:top w:val="none" w:sz="0" w:space="0" w:color="auto"/>
            <w:left w:val="none" w:sz="0" w:space="0" w:color="auto"/>
            <w:bottom w:val="none" w:sz="0" w:space="0" w:color="auto"/>
            <w:right w:val="none" w:sz="0" w:space="0" w:color="auto"/>
          </w:divBdr>
        </w:div>
      </w:divsChild>
    </w:div>
    <w:div w:id="565997964">
      <w:bodyDiv w:val="1"/>
      <w:marLeft w:val="0"/>
      <w:marRight w:val="0"/>
      <w:marTop w:val="0"/>
      <w:marBottom w:val="0"/>
      <w:divBdr>
        <w:top w:val="none" w:sz="0" w:space="0" w:color="auto"/>
        <w:left w:val="none" w:sz="0" w:space="0" w:color="auto"/>
        <w:bottom w:val="none" w:sz="0" w:space="0" w:color="auto"/>
        <w:right w:val="none" w:sz="0" w:space="0" w:color="auto"/>
      </w:divBdr>
    </w:div>
    <w:div w:id="605429874">
      <w:bodyDiv w:val="1"/>
      <w:marLeft w:val="0"/>
      <w:marRight w:val="0"/>
      <w:marTop w:val="0"/>
      <w:marBottom w:val="0"/>
      <w:divBdr>
        <w:top w:val="none" w:sz="0" w:space="0" w:color="auto"/>
        <w:left w:val="none" w:sz="0" w:space="0" w:color="auto"/>
        <w:bottom w:val="none" w:sz="0" w:space="0" w:color="auto"/>
        <w:right w:val="none" w:sz="0" w:space="0" w:color="auto"/>
      </w:divBdr>
    </w:div>
    <w:div w:id="663823832">
      <w:bodyDiv w:val="1"/>
      <w:marLeft w:val="0"/>
      <w:marRight w:val="0"/>
      <w:marTop w:val="0"/>
      <w:marBottom w:val="0"/>
      <w:divBdr>
        <w:top w:val="none" w:sz="0" w:space="0" w:color="auto"/>
        <w:left w:val="none" w:sz="0" w:space="0" w:color="auto"/>
        <w:bottom w:val="none" w:sz="0" w:space="0" w:color="auto"/>
        <w:right w:val="none" w:sz="0" w:space="0" w:color="auto"/>
      </w:divBdr>
      <w:divsChild>
        <w:div w:id="22514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729773014">
              <w:marLeft w:val="0"/>
              <w:marRight w:val="0"/>
              <w:marTop w:val="0"/>
              <w:marBottom w:val="0"/>
              <w:divBdr>
                <w:top w:val="none" w:sz="0" w:space="0" w:color="auto"/>
                <w:left w:val="none" w:sz="0" w:space="0" w:color="auto"/>
                <w:bottom w:val="none" w:sz="0" w:space="0" w:color="auto"/>
                <w:right w:val="none" w:sz="0" w:space="0" w:color="auto"/>
              </w:divBdr>
              <w:divsChild>
                <w:div w:id="3229733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461216">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111236">
              <w:marLeft w:val="0"/>
              <w:marRight w:val="0"/>
              <w:marTop w:val="0"/>
              <w:marBottom w:val="0"/>
              <w:divBdr>
                <w:top w:val="none" w:sz="0" w:space="0" w:color="auto"/>
                <w:left w:val="none" w:sz="0" w:space="0" w:color="auto"/>
                <w:bottom w:val="none" w:sz="0" w:space="0" w:color="auto"/>
                <w:right w:val="none" w:sz="0" w:space="0" w:color="auto"/>
              </w:divBdr>
              <w:divsChild>
                <w:div w:id="90187294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0763434">
              <w:marLeft w:val="0"/>
              <w:marRight w:val="0"/>
              <w:marTop w:val="0"/>
              <w:marBottom w:val="0"/>
              <w:divBdr>
                <w:top w:val="none" w:sz="0" w:space="0" w:color="auto"/>
                <w:left w:val="none" w:sz="0" w:space="0" w:color="auto"/>
                <w:bottom w:val="none" w:sz="0" w:space="0" w:color="auto"/>
                <w:right w:val="none" w:sz="0" w:space="0" w:color="auto"/>
              </w:divBdr>
              <w:divsChild>
                <w:div w:id="224225526">
                  <w:blockQuote w:val="1"/>
                  <w:marLeft w:val="600"/>
                  <w:marRight w:val="0"/>
                  <w:marTop w:val="0"/>
                  <w:marBottom w:val="0"/>
                  <w:divBdr>
                    <w:top w:val="none" w:sz="0" w:space="0" w:color="auto"/>
                    <w:left w:val="none" w:sz="0" w:space="0" w:color="auto"/>
                    <w:bottom w:val="none" w:sz="0" w:space="0" w:color="auto"/>
                    <w:right w:val="none" w:sz="0" w:space="0" w:color="auto"/>
                  </w:divBdr>
                </w:div>
                <w:div w:id="123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3910">
          <w:marLeft w:val="0"/>
          <w:marRight w:val="0"/>
          <w:marTop w:val="0"/>
          <w:marBottom w:val="0"/>
          <w:divBdr>
            <w:top w:val="none" w:sz="0" w:space="0" w:color="auto"/>
            <w:left w:val="none" w:sz="0" w:space="0" w:color="auto"/>
            <w:bottom w:val="none" w:sz="0" w:space="0" w:color="auto"/>
            <w:right w:val="none" w:sz="0" w:space="0" w:color="auto"/>
          </w:divBdr>
        </w:div>
        <w:div w:id="1793553924">
          <w:marLeft w:val="0"/>
          <w:marRight w:val="0"/>
          <w:marTop w:val="0"/>
          <w:marBottom w:val="0"/>
          <w:divBdr>
            <w:top w:val="none" w:sz="0" w:space="0" w:color="auto"/>
            <w:left w:val="none" w:sz="0" w:space="0" w:color="auto"/>
            <w:bottom w:val="none" w:sz="0" w:space="0" w:color="auto"/>
            <w:right w:val="none" w:sz="0" w:space="0" w:color="auto"/>
          </w:divBdr>
          <w:divsChild>
            <w:div w:id="2074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5963">
      <w:bodyDiv w:val="1"/>
      <w:marLeft w:val="0"/>
      <w:marRight w:val="0"/>
      <w:marTop w:val="0"/>
      <w:marBottom w:val="0"/>
      <w:divBdr>
        <w:top w:val="none" w:sz="0" w:space="0" w:color="auto"/>
        <w:left w:val="none" w:sz="0" w:space="0" w:color="auto"/>
        <w:bottom w:val="none" w:sz="0" w:space="0" w:color="auto"/>
        <w:right w:val="none" w:sz="0" w:space="0" w:color="auto"/>
      </w:divBdr>
      <w:divsChild>
        <w:div w:id="762606454">
          <w:marLeft w:val="0"/>
          <w:marRight w:val="0"/>
          <w:marTop w:val="0"/>
          <w:marBottom w:val="0"/>
          <w:divBdr>
            <w:top w:val="none" w:sz="0" w:space="0" w:color="auto"/>
            <w:left w:val="none" w:sz="0" w:space="0" w:color="auto"/>
            <w:bottom w:val="none" w:sz="0" w:space="0" w:color="auto"/>
            <w:right w:val="none" w:sz="0" w:space="0" w:color="auto"/>
          </w:divBdr>
        </w:div>
        <w:div w:id="1233589979">
          <w:marLeft w:val="0"/>
          <w:marRight w:val="0"/>
          <w:marTop w:val="0"/>
          <w:marBottom w:val="0"/>
          <w:divBdr>
            <w:top w:val="none" w:sz="0" w:space="0" w:color="auto"/>
            <w:left w:val="none" w:sz="0" w:space="0" w:color="auto"/>
            <w:bottom w:val="none" w:sz="0" w:space="0" w:color="auto"/>
            <w:right w:val="none" w:sz="0" w:space="0" w:color="auto"/>
          </w:divBdr>
        </w:div>
        <w:div w:id="1724674337">
          <w:marLeft w:val="0"/>
          <w:marRight w:val="0"/>
          <w:marTop w:val="0"/>
          <w:marBottom w:val="0"/>
          <w:divBdr>
            <w:top w:val="none" w:sz="0" w:space="0" w:color="auto"/>
            <w:left w:val="none" w:sz="0" w:space="0" w:color="auto"/>
            <w:bottom w:val="none" w:sz="0" w:space="0" w:color="auto"/>
            <w:right w:val="none" w:sz="0" w:space="0" w:color="auto"/>
          </w:divBdr>
        </w:div>
        <w:div w:id="2144540672">
          <w:marLeft w:val="0"/>
          <w:marRight w:val="0"/>
          <w:marTop w:val="0"/>
          <w:marBottom w:val="0"/>
          <w:divBdr>
            <w:top w:val="none" w:sz="0" w:space="0" w:color="auto"/>
            <w:left w:val="none" w:sz="0" w:space="0" w:color="auto"/>
            <w:bottom w:val="none" w:sz="0" w:space="0" w:color="auto"/>
            <w:right w:val="none" w:sz="0" w:space="0" w:color="auto"/>
          </w:divBdr>
        </w:div>
      </w:divsChild>
    </w:div>
    <w:div w:id="672531974">
      <w:bodyDiv w:val="1"/>
      <w:marLeft w:val="0"/>
      <w:marRight w:val="0"/>
      <w:marTop w:val="0"/>
      <w:marBottom w:val="0"/>
      <w:divBdr>
        <w:top w:val="none" w:sz="0" w:space="0" w:color="auto"/>
        <w:left w:val="none" w:sz="0" w:space="0" w:color="auto"/>
        <w:bottom w:val="none" w:sz="0" w:space="0" w:color="auto"/>
        <w:right w:val="none" w:sz="0" w:space="0" w:color="auto"/>
      </w:divBdr>
    </w:div>
    <w:div w:id="673846484">
      <w:bodyDiv w:val="1"/>
      <w:marLeft w:val="0"/>
      <w:marRight w:val="0"/>
      <w:marTop w:val="0"/>
      <w:marBottom w:val="0"/>
      <w:divBdr>
        <w:top w:val="none" w:sz="0" w:space="0" w:color="auto"/>
        <w:left w:val="none" w:sz="0" w:space="0" w:color="auto"/>
        <w:bottom w:val="none" w:sz="0" w:space="0" w:color="auto"/>
        <w:right w:val="none" w:sz="0" w:space="0" w:color="auto"/>
      </w:divBdr>
      <w:divsChild>
        <w:div w:id="150945721">
          <w:marLeft w:val="0"/>
          <w:marRight w:val="0"/>
          <w:marTop w:val="0"/>
          <w:marBottom w:val="0"/>
          <w:divBdr>
            <w:top w:val="none" w:sz="0" w:space="0" w:color="auto"/>
            <w:left w:val="none" w:sz="0" w:space="0" w:color="auto"/>
            <w:bottom w:val="none" w:sz="0" w:space="0" w:color="auto"/>
            <w:right w:val="none" w:sz="0" w:space="0" w:color="auto"/>
          </w:divBdr>
          <w:divsChild>
            <w:div w:id="1683043949">
              <w:marLeft w:val="0"/>
              <w:marRight w:val="0"/>
              <w:marTop w:val="0"/>
              <w:marBottom w:val="0"/>
              <w:divBdr>
                <w:top w:val="none" w:sz="0" w:space="0" w:color="auto"/>
                <w:left w:val="none" w:sz="0" w:space="0" w:color="auto"/>
                <w:bottom w:val="none" w:sz="0" w:space="0" w:color="auto"/>
                <w:right w:val="none" w:sz="0" w:space="0" w:color="auto"/>
              </w:divBdr>
            </w:div>
            <w:div w:id="185395690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81767302">
          <w:marLeft w:val="0"/>
          <w:marRight w:val="0"/>
          <w:marTop w:val="0"/>
          <w:marBottom w:val="0"/>
          <w:divBdr>
            <w:top w:val="none" w:sz="0" w:space="0" w:color="auto"/>
            <w:left w:val="none" w:sz="0" w:space="0" w:color="auto"/>
            <w:bottom w:val="none" w:sz="0" w:space="0" w:color="auto"/>
            <w:right w:val="none" w:sz="0" w:space="0" w:color="auto"/>
          </w:divBdr>
        </w:div>
        <w:div w:id="1645085485">
          <w:marLeft w:val="0"/>
          <w:marRight w:val="0"/>
          <w:marTop w:val="0"/>
          <w:marBottom w:val="0"/>
          <w:divBdr>
            <w:top w:val="none" w:sz="0" w:space="0" w:color="auto"/>
            <w:left w:val="none" w:sz="0" w:space="0" w:color="auto"/>
            <w:bottom w:val="none" w:sz="0" w:space="0" w:color="auto"/>
            <w:right w:val="none" w:sz="0" w:space="0" w:color="auto"/>
          </w:divBdr>
        </w:div>
        <w:div w:id="1868910046">
          <w:marLeft w:val="0"/>
          <w:marRight w:val="0"/>
          <w:marTop w:val="0"/>
          <w:marBottom w:val="0"/>
          <w:divBdr>
            <w:top w:val="none" w:sz="0" w:space="0" w:color="auto"/>
            <w:left w:val="none" w:sz="0" w:space="0" w:color="auto"/>
            <w:bottom w:val="none" w:sz="0" w:space="0" w:color="auto"/>
            <w:right w:val="none" w:sz="0" w:space="0" w:color="auto"/>
          </w:divBdr>
        </w:div>
      </w:divsChild>
    </w:div>
    <w:div w:id="673846745">
      <w:bodyDiv w:val="1"/>
      <w:marLeft w:val="0"/>
      <w:marRight w:val="0"/>
      <w:marTop w:val="0"/>
      <w:marBottom w:val="0"/>
      <w:divBdr>
        <w:top w:val="none" w:sz="0" w:space="0" w:color="auto"/>
        <w:left w:val="none" w:sz="0" w:space="0" w:color="auto"/>
        <w:bottom w:val="none" w:sz="0" w:space="0" w:color="auto"/>
        <w:right w:val="none" w:sz="0" w:space="0" w:color="auto"/>
      </w:divBdr>
    </w:div>
    <w:div w:id="688146558">
      <w:bodyDiv w:val="1"/>
      <w:marLeft w:val="0"/>
      <w:marRight w:val="0"/>
      <w:marTop w:val="0"/>
      <w:marBottom w:val="0"/>
      <w:divBdr>
        <w:top w:val="none" w:sz="0" w:space="0" w:color="auto"/>
        <w:left w:val="none" w:sz="0" w:space="0" w:color="auto"/>
        <w:bottom w:val="none" w:sz="0" w:space="0" w:color="auto"/>
        <w:right w:val="none" w:sz="0" w:space="0" w:color="auto"/>
      </w:divBdr>
    </w:div>
    <w:div w:id="705640000">
      <w:bodyDiv w:val="1"/>
      <w:marLeft w:val="0"/>
      <w:marRight w:val="0"/>
      <w:marTop w:val="0"/>
      <w:marBottom w:val="0"/>
      <w:divBdr>
        <w:top w:val="none" w:sz="0" w:space="0" w:color="auto"/>
        <w:left w:val="none" w:sz="0" w:space="0" w:color="auto"/>
        <w:bottom w:val="none" w:sz="0" w:space="0" w:color="auto"/>
        <w:right w:val="none" w:sz="0" w:space="0" w:color="auto"/>
      </w:divBdr>
    </w:div>
    <w:div w:id="723649633">
      <w:bodyDiv w:val="1"/>
      <w:marLeft w:val="0"/>
      <w:marRight w:val="0"/>
      <w:marTop w:val="0"/>
      <w:marBottom w:val="0"/>
      <w:divBdr>
        <w:top w:val="none" w:sz="0" w:space="0" w:color="auto"/>
        <w:left w:val="none" w:sz="0" w:space="0" w:color="auto"/>
        <w:bottom w:val="none" w:sz="0" w:space="0" w:color="auto"/>
        <w:right w:val="none" w:sz="0" w:space="0" w:color="auto"/>
      </w:divBdr>
    </w:div>
    <w:div w:id="758604780">
      <w:bodyDiv w:val="1"/>
      <w:marLeft w:val="0"/>
      <w:marRight w:val="0"/>
      <w:marTop w:val="0"/>
      <w:marBottom w:val="0"/>
      <w:divBdr>
        <w:top w:val="none" w:sz="0" w:space="0" w:color="auto"/>
        <w:left w:val="none" w:sz="0" w:space="0" w:color="auto"/>
        <w:bottom w:val="none" w:sz="0" w:space="0" w:color="auto"/>
        <w:right w:val="none" w:sz="0" w:space="0" w:color="auto"/>
      </w:divBdr>
    </w:div>
    <w:div w:id="761410135">
      <w:bodyDiv w:val="1"/>
      <w:marLeft w:val="0"/>
      <w:marRight w:val="0"/>
      <w:marTop w:val="0"/>
      <w:marBottom w:val="0"/>
      <w:divBdr>
        <w:top w:val="none" w:sz="0" w:space="0" w:color="auto"/>
        <w:left w:val="none" w:sz="0" w:space="0" w:color="auto"/>
        <w:bottom w:val="none" w:sz="0" w:space="0" w:color="auto"/>
        <w:right w:val="none" w:sz="0" w:space="0" w:color="auto"/>
      </w:divBdr>
      <w:divsChild>
        <w:div w:id="1091699506">
          <w:marLeft w:val="0"/>
          <w:marRight w:val="0"/>
          <w:marTop w:val="0"/>
          <w:marBottom w:val="0"/>
          <w:divBdr>
            <w:top w:val="none" w:sz="0" w:space="0" w:color="auto"/>
            <w:left w:val="none" w:sz="0" w:space="0" w:color="auto"/>
            <w:bottom w:val="none" w:sz="0" w:space="0" w:color="auto"/>
            <w:right w:val="none" w:sz="0" w:space="0" w:color="auto"/>
          </w:divBdr>
        </w:div>
        <w:div w:id="1467770862">
          <w:marLeft w:val="0"/>
          <w:marRight w:val="0"/>
          <w:marTop w:val="0"/>
          <w:marBottom w:val="0"/>
          <w:divBdr>
            <w:top w:val="none" w:sz="0" w:space="0" w:color="auto"/>
            <w:left w:val="none" w:sz="0" w:space="0" w:color="auto"/>
            <w:bottom w:val="none" w:sz="0" w:space="0" w:color="auto"/>
            <w:right w:val="none" w:sz="0" w:space="0" w:color="auto"/>
          </w:divBdr>
        </w:div>
        <w:div w:id="1801069699">
          <w:marLeft w:val="0"/>
          <w:marRight w:val="0"/>
          <w:marTop w:val="0"/>
          <w:marBottom w:val="0"/>
          <w:divBdr>
            <w:top w:val="none" w:sz="0" w:space="0" w:color="auto"/>
            <w:left w:val="none" w:sz="0" w:space="0" w:color="auto"/>
            <w:bottom w:val="none" w:sz="0" w:space="0" w:color="auto"/>
            <w:right w:val="none" w:sz="0" w:space="0" w:color="auto"/>
          </w:divBdr>
          <w:divsChild>
            <w:div w:id="103161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8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606">
          <w:marLeft w:val="0"/>
          <w:marRight w:val="0"/>
          <w:marTop w:val="0"/>
          <w:marBottom w:val="0"/>
          <w:divBdr>
            <w:top w:val="none" w:sz="0" w:space="0" w:color="auto"/>
            <w:left w:val="none" w:sz="0" w:space="0" w:color="auto"/>
            <w:bottom w:val="none" w:sz="0" w:space="0" w:color="auto"/>
            <w:right w:val="none" w:sz="0" w:space="0" w:color="auto"/>
          </w:divBdr>
          <w:divsChild>
            <w:div w:id="596792609">
              <w:blockQuote w:val="1"/>
              <w:marLeft w:val="600"/>
              <w:marRight w:val="0"/>
              <w:marTop w:val="0"/>
              <w:marBottom w:val="0"/>
              <w:divBdr>
                <w:top w:val="none" w:sz="0" w:space="0" w:color="auto"/>
                <w:left w:val="none" w:sz="0" w:space="0" w:color="auto"/>
                <w:bottom w:val="none" w:sz="0" w:space="0" w:color="auto"/>
                <w:right w:val="none" w:sz="0" w:space="0" w:color="auto"/>
              </w:divBdr>
              <w:divsChild>
                <w:div w:id="2126658698">
                  <w:marLeft w:val="0"/>
                  <w:marRight w:val="0"/>
                  <w:marTop w:val="0"/>
                  <w:marBottom w:val="0"/>
                  <w:divBdr>
                    <w:top w:val="none" w:sz="0" w:space="0" w:color="auto"/>
                    <w:left w:val="none" w:sz="0" w:space="0" w:color="auto"/>
                    <w:bottom w:val="none" w:sz="0" w:space="0" w:color="auto"/>
                    <w:right w:val="none" w:sz="0" w:space="0" w:color="auto"/>
                  </w:divBdr>
                  <w:divsChild>
                    <w:div w:id="373894854">
                      <w:marLeft w:val="0"/>
                      <w:marRight w:val="0"/>
                      <w:marTop w:val="0"/>
                      <w:marBottom w:val="0"/>
                      <w:divBdr>
                        <w:top w:val="none" w:sz="0" w:space="0" w:color="auto"/>
                        <w:left w:val="none" w:sz="0" w:space="0" w:color="auto"/>
                        <w:bottom w:val="none" w:sz="0" w:space="0" w:color="auto"/>
                        <w:right w:val="none" w:sz="0" w:space="0" w:color="auto"/>
                      </w:divBdr>
                    </w:div>
                    <w:div w:id="7749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6380">
          <w:marLeft w:val="0"/>
          <w:marRight w:val="0"/>
          <w:marTop w:val="0"/>
          <w:marBottom w:val="0"/>
          <w:divBdr>
            <w:top w:val="none" w:sz="0" w:space="0" w:color="auto"/>
            <w:left w:val="none" w:sz="0" w:space="0" w:color="auto"/>
            <w:bottom w:val="none" w:sz="0" w:space="0" w:color="auto"/>
            <w:right w:val="none" w:sz="0" w:space="0" w:color="auto"/>
          </w:divBdr>
          <w:divsChild>
            <w:div w:id="19535092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0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5656">
      <w:bodyDiv w:val="1"/>
      <w:marLeft w:val="0"/>
      <w:marRight w:val="0"/>
      <w:marTop w:val="0"/>
      <w:marBottom w:val="0"/>
      <w:divBdr>
        <w:top w:val="none" w:sz="0" w:space="0" w:color="auto"/>
        <w:left w:val="none" w:sz="0" w:space="0" w:color="auto"/>
        <w:bottom w:val="none" w:sz="0" w:space="0" w:color="auto"/>
        <w:right w:val="none" w:sz="0" w:space="0" w:color="auto"/>
      </w:divBdr>
    </w:div>
    <w:div w:id="798112548">
      <w:bodyDiv w:val="1"/>
      <w:marLeft w:val="0"/>
      <w:marRight w:val="0"/>
      <w:marTop w:val="0"/>
      <w:marBottom w:val="0"/>
      <w:divBdr>
        <w:top w:val="none" w:sz="0" w:space="0" w:color="auto"/>
        <w:left w:val="none" w:sz="0" w:space="0" w:color="auto"/>
        <w:bottom w:val="none" w:sz="0" w:space="0" w:color="auto"/>
        <w:right w:val="none" w:sz="0" w:space="0" w:color="auto"/>
      </w:divBdr>
    </w:div>
    <w:div w:id="812868631">
      <w:bodyDiv w:val="1"/>
      <w:marLeft w:val="0"/>
      <w:marRight w:val="0"/>
      <w:marTop w:val="0"/>
      <w:marBottom w:val="0"/>
      <w:divBdr>
        <w:top w:val="none" w:sz="0" w:space="0" w:color="auto"/>
        <w:left w:val="none" w:sz="0" w:space="0" w:color="auto"/>
        <w:bottom w:val="none" w:sz="0" w:space="0" w:color="auto"/>
        <w:right w:val="none" w:sz="0" w:space="0" w:color="auto"/>
      </w:divBdr>
    </w:div>
    <w:div w:id="911815455">
      <w:bodyDiv w:val="1"/>
      <w:marLeft w:val="0"/>
      <w:marRight w:val="0"/>
      <w:marTop w:val="0"/>
      <w:marBottom w:val="0"/>
      <w:divBdr>
        <w:top w:val="none" w:sz="0" w:space="0" w:color="auto"/>
        <w:left w:val="none" w:sz="0" w:space="0" w:color="auto"/>
        <w:bottom w:val="none" w:sz="0" w:space="0" w:color="auto"/>
        <w:right w:val="none" w:sz="0" w:space="0" w:color="auto"/>
      </w:divBdr>
    </w:div>
    <w:div w:id="923951515">
      <w:bodyDiv w:val="1"/>
      <w:marLeft w:val="0"/>
      <w:marRight w:val="0"/>
      <w:marTop w:val="0"/>
      <w:marBottom w:val="0"/>
      <w:divBdr>
        <w:top w:val="none" w:sz="0" w:space="0" w:color="auto"/>
        <w:left w:val="none" w:sz="0" w:space="0" w:color="auto"/>
        <w:bottom w:val="none" w:sz="0" w:space="0" w:color="auto"/>
        <w:right w:val="none" w:sz="0" w:space="0" w:color="auto"/>
      </w:divBdr>
    </w:div>
    <w:div w:id="990525992">
      <w:bodyDiv w:val="1"/>
      <w:marLeft w:val="0"/>
      <w:marRight w:val="0"/>
      <w:marTop w:val="0"/>
      <w:marBottom w:val="0"/>
      <w:divBdr>
        <w:top w:val="none" w:sz="0" w:space="0" w:color="auto"/>
        <w:left w:val="none" w:sz="0" w:space="0" w:color="auto"/>
        <w:bottom w:val="none" w:sz="0" w:space="0" w:color="auto"/>
        <w:right w:val="none" w:sz="0" w:space="0" w:color="auto"/>
      </w:divBdr>
    </w:div>
    <w:div w:id="1006985010">
      <w:bodyDiv w:val="1"/>
      <w:marLeft w:val="0"/>
      <w:marRight w:val="0"/>
      <w:marTop w:val="0"/>
      <w:marBottom w:val="0"/>
      <w:divBdr>
        <w:top w:val="none" w:sz="0" w:space="0" w:color="auto"/>
        <w:left w:val="none" w:sz="0" w:space="0" w:color="auto"/>
        <w:bottom w:val="none" w:sz="0" w:space="0" w:color="auto"/>
        <w:right w:val="none" w:sz="0" w:space="0" w:color="auto"/>
      </w:divBdr>
    </w:div>
    <w:div w:id="1017660140">
      <w:bodyDiv w:val="1"/>
      <w:marLeft w:val="0"/>
      <w:marRight w:val="0"/>
      <w:marTop w:val="0"/>
      <w:marBottom w:val="0"/>
      <w:divBdr>
        <w:top w:val="none" w:sz="0" w:space="0" w:color="auto"/>
        <w:left w:val="none" w:sz="0" w:space="0" w:color="auto"/>
        <w:bottom w:val="none" w:sz="0" w:space="0" w:color="auto"/>
        <w:right w:val="none" w:sz="0" w:space="0" w:color="auto"/>
      </w:divBdr>
    </w:div>
    <w:div w:id="1055665219">
      <w:bodyDiv w:val="1"/>
      <w:marLeft w:val="0"/>
      <w:marRight w:val="0"/>
      <w:marTop w:val="0"/>
      <w:marBottom w:val="0"/>
      <w:divBdr>
        <w:top w:val="none" w:sz="0" w:space="0" w:color="auto"/>
        <w:left w:val="none" w:sz="0" w:space="0" w:color="auto"/>
        <w:bottom w:val="none" w:sz="0" w:space="0" w:color="auto"/>
        <w:right w:val="none" w:sz="0" w:space="0" w:color="auto"/>
      </w:divBdr>
    </w:div>
    <w:div w:id="1076394318">
      <w:bodyDiv w:val="1"/>
      <w:marLeft w:val="0"/>
      <w:marRight w:val="0"/>
      <w:marTop w:val="0"/>
      <w:marBottom w:val="0"/>
      <w:divBdr>
        <w:top w:val="none" w:sz="0" w:space="0" w:color="auto"/>
        <w:left w:val="none" w:sz="0" w:space="0" w:color="auto"/>
        <w:bottom w:val="none" w:sz="0" w:space="0" w:color="auto"/>
        <w:right w:val="none" w:sz="0" w:space="0" w:color="auto"/>
      </w:divBdr>
    </w:div>
    <w:div w:id="1114246426">
      <w:bodyDiv w:val="1"/>
      <w:marLeft w:val="0"/>
      <w:marRight w:val="0"/>
      <w:marTop w:val="0"/>
      <w:marBottom w:val="0"/>
      <w:divBdr>
        <w:top w:val="none" w:sz="0" w:space="0" w:color="auto"/>
        <w:left w:val="none" w:sz="0" w:space="0" w:color="auto"/>
        <w:bottom w:val="none" w:sz="0" w:space="0" w:color="auto"/>
        <w:right w:val="none" w:sz="0" w:space="0" w:color="auto"/>
      </w:divBdr>
      <w:divsChild>
        <w:div w:id="975334953">
          <w:marLeft w:val="0"/>
          <w:marRight w:val="0"/>
          <w:marTop w:val="0"/>
          <w:marBottom w:val="0"/>
          <w:divBdr>
            <w:top w:val="none" w:sz="0" w:space="0" w:color="auto"/>
            <w:left w:val="none" w:sz="0" w:space="0" w:color="auto"/>
            <w:bottom w:val="none" w:sz="0" w:space="0" w:color="auto"/>
            <w:right w:val="none" w:sz="0" w:space="0" w:color="auto"/>
          </w:divBdr>
        </w:div>
      </w:divsChild>
    </w:div>
    <w:div w:id="1173301053">
      <w:bodyDiv w:val="1"/>
      <w:marLeft w:val="0"/>
      <w:marRight w:val="0"/>
      <w:marTop w:val="0"/>
      <w:marBottom w:val="0"/>
      <w:divBdr>
        <w:top w:val="none" w:sz="0" w:space="0" w:color="auto"/>
        <w:left w:val="none" w:sz="0" w:space="0" w:color="auto"/>
        <w:bottom w:val="none" w:sz="0" w:space="0" w:color="auto"/>
        <w:right w:val="none" w:sz="0" w:space="0" w:color="auto"/>
      </w:divBdr>
    </w:div>
    <w:div w:id="1193887096">
      <w:bodyDiv w:val="1"/>
      <w:marLeft w:val="0"/>
      <w:marRight w:val="0"/>
      <w:marTop w:val="0"/>
      <w:marBottom w:val="0"/>
      <w:divBdr>
        <w:top w:val="none" w:sz="0" w:space="0" w:color="auto"/>
        <w:left w:val="none" w:sz="0" w:space="0" w:color="auto"/>
        <w:bottom w:val="none" w:sz="0" w:space="0" w:color="auto"/>
        <w:right w:val="none" w:sz="0" w:space="0" w:color="auto"/>
      </w:divBdr>
      <w:divsChild>
        <w:div w:id="339741104">
          <w:marLeft w:val="0"/>
          <w:marRight w:val="0"/>
          <w:marTop w:val="0"/>
          <w:marBottom w:val="0"/>
          <w:divBdr>
            <w:top w:val="none" w:sz="0" w:space="0" w:color="auto"/>
            <w:left w:val="none" w:sz="0" w:space="0" w:color="auto"/>
            <w:bottom w:val="none" w:sz="0" w:space="0" w:color="auto"/>
            <w:right w:val="none" w:sz="0" w:space="0" w:color="auto"/>
          </w:divBdr>
        </w:div>
      </w:divsChild>
    </w:div>
    <w:div w:id="1196846136">
      <w:bodyDiv w:val="1"/>
      <w:marLeft w:val="0"/>
      <w:marRight w:val="0"/>
      <w:marTop w:val="0"/>
      <w:marBottom w:val="0"/>
      <w:divBdr>
        <w:top w:val="none" w:sz="0" w:space="0" w:color="auto"/>
        <w:left w:val="none" w:sz="0" w:space="0" w:color="auto"/>
        <w:bottom w:val="none" w:sz="0" w:space="0" w:color="auto"/>
        <w:right w:val="none" w:sz="0" w:space="0" w:color="auto"/>
      </w:divBdr>
      <w:divsChild>
        <w:div w:id="1002200232">
          <w:marLeft w:val="0"/>
          <w:marRight w:val="0"/>
          <w:marTop w:val="0"/>
          <w:marBottom w:val="0"/>
          <w:divBdr>
            <w:top w:val="none" w:sz="0" w:space="0" w:color="auto"/>
            <w:left w:val="none" w:sz="0" w:space="0" w:color="auto"/>
            <w:bottom w:val="none" w:sz="0" w:space="0" w:color="auto"/>
            <w:right w:val="none" w:sz="0" w:space="0" w:color="auto"/>
          </w:divBdr>
        </w:div>
        <w:div w:id="1117486934">
          <w:marLeft w:val="0"/>
          <w:marRight w:val="0"/>
          <w:marTop w:val="0"/>
          <w:marBottom w:val="0"/>
          <w:divBdr>
            <w:top w:val="none" w:sz="0" w:space="0" w:color="auto"/>
            <w:left w:val="none" w:sz="0" w:space="0" w:color="auto"/>
            <w:bottom w:val="none" w:sz="0" w:space="0" w:color="auto"/>
            <w:right w:val="none" w:sz="0" w:space="0" w:color="auto"/>
          </w:divBdr>
        </w:div>
      </w:divsChild>
    </w:div>
    <w:div w:id="1202942289">
      <w:bodyDiv w:val="1"/>
      <w:marLeft w:val="0"/>
      <w:marRight w:val="0"/>
      <w:marTop w:val="0"/>
      <w:marBottom w:val="0"/>
      <w:divBdr>
        <w:top w:val="none" w:sz="0" w:space="0" w:color="auto"/>
        <w:left w:val="none" w:sz="0" w:space="0" w:color="auto"/>
        <w:bottom w:val="none" w:sz="0" w:space="0" w:color="auto"/>
        <w:right w:val="none" w:sz="0" w:space="0" w:color="auto"/>
      </w:divBdr>
    </w:div>
    <w:div w:id="1257178258">
      <w:bodyDiv w:val="1"/>
      <w:marLeft w:val="0"/>
      <w:marRight w:val="0"/>
      <w:marTop w:val="0"/>
      <w:marBottom w:val="0"/>
      <w:divBdr>
        <w:top w:val="none" w:sz="0" w:space="0" w:color="auto"/>
        <w:left w:val="none" w:sz="0" w:space="0" w:color="auto"/>
        <w:bottom w:val="none" w:sz="0" w:space="0" w:color="auto"/>
        <w:right w:val="none" w:sz="0" w:space="0" w:color="auto"/>
      </w:divBdr>
      <w:divsChild>
        <w:div w:id="2039157752">
          <w:marLeft w:val="0"/>
          <w:marRight w:val="0"/>
          <w:marTop w:val="0"/>
          <w:marBottom w:val="0"/>
          <w:divBdr>
            <w:top w:val="none" w:sz="0" w:space="0" w:color="auto"/>
            <w:left w:val="none" w:sz="0" w:space="0" w:color="auto"/>
            <w:bottom w:val="none" w:sz="0" w:space="0" w:color="auto"/>
            <w:right w:val="none" w:sz="0" w:space="0" w:color="auto"/>
          </w:divBdr>
        </w:div>
      </w:divsChild>
    </w:div>
    <w:div w:id="1269123843">
      <w:bodyDiv w:val="1"/>
      <w:marLeft w:val="0"/>
      <w:marRight w:val="0"/>
      <w:marTop w:val="0"/>
      <w:marBottom w:val="0"/>
      <w:divBdr>
        <w:top w:val="none" w:sz="0" w:space="0" w:color="auto"/>
        <w:left w:val="none" w:sz="0" w:space="0" w:color="auto"/>
        <w:bottom w:val="none" w:sz="0" w:space="0" w:color="auto"/>
        <w:right w:val="none" w:sz="0" w:space="0" w:color="auto"/>
      </w:divBdr>
    </w:div>
    <w:div w:id="1271015499">
      <w:bodyDiv w:val="1"/>
      <w:marLeft w:val="0"/>
      <w:marRight w:val="0"/>
      <w:marTop w:val="0"/>
      <w:marBottom w:val="0"/>
      <w:divBdr>
        <w:top w:val="none" w:sz="0" w:space="0" w:color="auto"/>
        <w:left w:val="none" w:sz="0" w:space="0" w:color="auto"/>
        <w:bottom w:val="none" w:sz="0" w:space="0" w:color="auto"/>
        <w:right w:val="none" w:sz="0" w:space="0" w:color="auto"/>
      </w:divBdr>
    </w:div>
    <w:div w:id="1275134819">
      <w:bodyDiv w:val="1"/>
      <w:marLeft w:val="0"/>
      <w:marRight w:val="0"/>
      <w:marTop w:val="0"/>
      <w:marBottom w:val="0"/>
      <w:divBdr>
        <w:top w:val="none" w:sz="0" w:space="0" w:color="auto"/>
        <w:left w:val="none" w:sz="0" w:space="0" w:color="auto"/>
        <w:bottom w:val="none" w:sz="0" w:space="0" w:color="auto"/>
        <w:right w:val="none" w:sz="0" w:space="0" w:color="auto"/>
      </w:divBdr>
      <w:divsChild>
        <w:div w:id="107432433">
          <w:marLeft w:val="0"/>
          <w:marRight w:val="0"/>
          <w:marTop w:val="0"/>
          <w:marBottom w:val="0"/>
          <w:divBdr>
            <w:top w:val="none" w:sz="0" w:space="0" w:color="auto"/>
            <w:left w:val="none" w:sz="0" w:space="0" w:color="auto"/>
            <w:bottom w:val="none" w:sz="0" w:space="0" w:color="auto"/>
            <w:right w:val="none" w:sz="0" w:space="0" w:color="auto"/>
          </w:divBdr>
        </w:div>
        <w:div w:id="512035618">
          <w:marLeft w:val="0"/>
          <w:marRight w:val="0"/>
          <w:marTop w:val="0"/>
          <w:marBottom w:val="0"/>
          <w:divBdr>
            <w:top w:val="none" w:sz="0" w:space="0" w:color="auto"/>
            <w:left w:val="none" w:sz="0" w:space="0" w:color="auto"/>
            <w:bottom w:val="none" w:sz="0" w:space="0" w:color="auto"/>
            <w:right w:val="none" w:sz="0" w:space="0" w:color="auto"/>
          </w:divBdr>
        </w:div>
        <w:div w:id="702100771">
          <w:marLeft w:val="0"/>
          <w:marRight w:val="0"/>
          <w:marTop w:val="0"/>
          <w:marBottom w:val="0"/>
          <w:divBdr>
            <w:top w:val="none" w:sz="0" w:space="0" w:color="auto"/>
            <w:left w:val="none" w:sz="0" w:space="0" w:color="auto"/>
            <w:bottom w:val="none" w:sz="0" w:space="0" w:color="auto"/>
            <w:right w:val="none" w:sz="0" w:space="0" w:color="auto"/>
          </w:divBdr>
        </w:div>
        <w:div w:id="721518568">
          <w:marLeft w:val="0"/>
          <w:marRight w:val="0"/>
          <w:marTop w:val="0"/>
          <w:marBottom w:val="0"/>
          <w:divBdr>
            <w:top w:val="none" w:sz="0" w:space="0" w:color="auto"/>
            <w:left w:val="none" w:sz="0" w:space="0" w:color="auto"/>
            <w:bottom w:val="none" w:sz="0" w:space="0" w:color="auto"/>
            <w:right w:val="none" w:sz="0" w:space="0" w:color="auto"/>
          </w:divBdr>
        </w:div>
        <w:div w:id="1011103305">
          <w:marLeft w:val="0"/>
          <w:marRight w:val="0"/>
          <w:marTop w:val="0"/>
          <w:marBottom w:val="0"/>
          <w:divBdr>
            <w:top w:val="none" w:sz="0" w:space="0" w:color="auto"/>
            <w:left w:val="none" w:sz="0" w:space="0" w:color="auto"/>
            <w:bottom w:val="none" w:sz="0" w:space="0" w:color="auto"/>
            <w:right w:val="none" w:sz="0" w:space="0" w:color="auto"/>
          </w:divBdr>
        </w:div>
      </w:divsChild>
    </w:div>
    <w:div w:id="1363701919">
      <w:bodyDiv w:val="1"/>
      <w:marLeft w:val="0"/>
      <w:marRight w:val="0"/>
      <w:marTop w:val="0"/>
      <w:marBottom w:val="0"/>
      <w:divBdr>
        <w:top w:val="none" w:sz="0" w:space="0" w:color="auto"/>
        <w:left w:val="none" w:sz="0" w:space="0" w:color="auto"/>
        <w:bottom w:val="none" w:sz="0" w:space="0" w:color="auto"/>
        <w:right w:val="none" w:sz="0" w:space="0" w:color="auto"/>
      </w:divBdr>
      <w:divsChild>
        <w:div w:id="930546140">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 w:id="1495104983">
          <w:marLeft w:val="0"/>
          <w:marRight w:val="0"/>
          <w:marTop w:val="0"/>
          <w:marBottom w:val="0"/>
          <w:divBdr>
            <w:top w:val="none" w:sz="0" w:space="0" w:color="auto"/>
            <w:left w:val="none" w:sz="0" w:space="0" w:color="auto"/>
            <w:bottom w:val="none" w:sz="0" w:space="0" w:color="auto"/>
            <w:right w:val="none" w:sz="0" w:space="0" w:color="auto"/>
          </w:divBdr>
        </w:div>
        <w:div w:id="1790854264">
          <w:marLeft w:val="0"/>
          <w:marRight w:val="0"/>
          <w:marTop w:val="0"/>
          <w:marBottom w:val="0"/>
          <w:divBdr>
            <w:top w:val="none" w:sz="0" w:space="0" w:color="auto"/>
            <w:left w:val="none" w:sz="0" w:space="0" w:color="auto"/>
            <w:bottom w:val="none" w:sz="0" w:space="0" w:color="auto"/>
            <w:right w:val="none" w:sz="0" w:space="0" w:color="auto"/>
          </w:divBdr>
          <w:divsChild>
            <w:div w:id="462970135">
              <w:blockQuote w:val="1"/>
              <w:marLeft w:val="96"/>
              <w:marRight w:val="0"/>
              <w:marTop w:val="0"/>
              <w:marBottom w:val="0"/>
              <w:divBdr>
                <w:top w:val="none" w:sz="0" w:space="0" w:color="auto"/>
                <w:left w:val="single" w:sz="6" w:space="6" w:color="CCCCCC"/>
                <w:bottom w:val="none" w:sz="0" w:space="0" w:color="auto"/>
                <w:right w:val="none" w:sz="0" w:space="0" w:color="auto"/>
              </w:divBdr>
            </w:div>
            <w:div w:id="18055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37626">
      <w:bodyDiv w:val="1"/>
      <w:marLeft w:val="0"/>
      <w:marRight w:val="0"/>
      <w:marTop w:val="0"/>
      <w:marBottom w:val="0"/>
      <w:divBdr>
        <w:top w:val="none" w:sz="0" w:space="0" w:color="auto"/>
        <w:left w:val="none" w:sz="0" w:space="0" w:color="auto"/>
        <w:bottom w:val="none" w:sz="0" w:space="0" w:color="auto"/>
        <w:right w:val="none" w:sz="0" w:space="0" w:color="auto"/>
      </w:divBdr>
      <w:divsChild>
        <w:div w:id="521282274">
          <w:marLeft w:val="0"/>
          <w:marRight w:val="0"/>
          <w:marTop w:val="0"/>
          <w:marBottom w:val="0"/>
          <w:divBdr>
            <w:top w:val="none" w:sz="0" w:space="0" w:color="auto"/>
            <w:left w:val="none" w:sz="0" w:space="0" w:color="auto"/>
            <w:bottom w:val="none" w:sz="0" w:space="0" w:color="auto"/>
            <w:right w:val="none" w:sz="0" w:space="0" w:color="auto"/>
          </w:divBdr>
        </w:div>
        <w:div w:id="1088190868">
          <w:marLeft w:val="0"/>
          <w:marRight w:val="0"/>
          <w:marTop w:val="0"/>
          <w:marBottom w:val="0"/>
          <w:divBdr>
            <w:top w:val="none" w:sz="0" w:space="0" w:color="auto"/>
            <w:left w:val="none" w:sz="0" w:space="0" w:color="auto"/>
            <w:bottom w:val="none" w:sz="0" w:space="0" w:color="auto"/>
            <w:right w:val="none" w:sz="0" w:space="0" w:color="auto"/>
          </w:divBdr>
        </w:div>
        <w:div w:id="1360743721">
          <w:marLeft w:val="0"/>
          <w:marRight w:val="0"/>
          <w:marTop w:val="0"/>
          <w:marBottom w:val="0"/>
          <w:divBdr>
            <w:top w:val="none" w:sz="0" w:space="0" w:color="auto"/>
            <w:left w:val="none" w:sz="0" w:space="0" w:color="auto"/>
            <w:bottom w:val="none" w:sz="0" w:space="0" w:color="auto"/>
            <w:right w:val="none" w:sz="0" w:space="0" w:color="auto"/>
          </w:divBdr>
        </w:div>
      </w:divsChild>
    </w:div>
    <w:div w:id="1376663993">
      <w:bodyDiv w:val="1"/>
      <w:marLeft w:val="0"/>
      <w:marRight w:val="0"/>
      <w:marTop w:val="0"/>
      <w:marBottom w:val="0"/>
      <w:divBdr>
        <w:top w:val="none" w:sz="0" w:space="0" w:color="auto"/>
        <w:left w:val="none" w:sz="0" w:space="0" w:color="auto"/>
        <w:bottom w:val="none" w:sz="0" w:space="0" w:color="auto"/>
        <w:right w:val="none" w:sz="0" w:space="0" w:color="auto"/>
      </w:divBdr>
    </w:div>
    <w:div w:id="1428187984">
      <w:bodyDiv w:val="1"/>
      <w:marLeft w:val="0"/>
      <w:marRight w:val="0"/>
      <w:marTop w:val="0"/>
      <w:marBottom w:val="0"/>
      <w:divBdr>
        <w:top w:val="none" w:sz="0" w:space="0" w:color="auto"/>
        <w:left w:val="none" w:sz="0" w:space="0" w:color="auto"/>
        <w:bottom w:val="none" w:sz="0" w:space="0" w:color="auto"/>
        <w:right w:val="none" w:sz="0" w:space="0" w:color="auto"/>
      </w:divBdr>
      <w:divsChild>
        <w:div w:id="808089358">
          <w:marLeft w:val="0"/>
          <w:marRight w:val="0"/>
          <w:marTop w:val="0"/>
          <w:marBottom w:val="0"/>
          <w:divBdr>
            <w:top w:val="none" w:sz="0" w:space="0" w:color="auto"/>
            <w:left w:val="none" w:sz="0" w:space="0" w:color="auto"/>
            <w:bottom w:val="none" w:sz="0" w:space="0" w:color="auto"/>
            <w:right w:val="none" w:sz="0" w:space="0" w:color="auto"/>
          </w:divBdr>
        </w:div>
      </w:divsChild>
    </w:div>
    <w:div w:id="1459492632">
      <w:bodyDiv w:val="1"/>
      <w:marLeft w:val="0"/>
      <w:marRight w:val="0"/>
      <w:marTop w:val="0"/>
      <w:marBottom w:val="0"/>
      <w:divBdr>
        <w:top w:val="none" w:sz="0" w:space="0" w:color="auto"/>
        <w:left w:val="none" w:sz="0" w:space="0" w:color="auto"/>
        <w:bottom w:val="none" w:sz="0" w:space="0" w:color="auto"/>
        <w:right w:val="none" w:sz="0" w:space="0" w:color="auto"/>
      </w:divBdr>
    </w:div>
    <w:div w:id="1497528154">
      <w:bodyDiv w:val="1"/>
      <w:marLeft w:val="0"/>
      <w:marRight w:val="0"/>
      <w:marTop w:val="0"/>
      <w:marBottom w:val="0"/>
      <w:divBdr>
        <w:top w:val="none" w:sz="0" w:space="0" w:color="auto"/>
        <w:left w:val="none" w:sz="0" w:space="0" w:color="auto"/>
        <w:bottom w:val="none" w:sz="0" w:space="0" w:color="auto"/>
        <w:right w:val="none" w:sz="0" w:space="0" w:color="auto"/>
      </w:divBdr>
    </w:div>
    <w:div w:id="1501844401">
      <w:bodyDiv w:val="1"/>
      <w:marLeft w:val="0"/>
      <w:marRight w:val="0"/>
      <w:marTop w:val="0"/>
      <w:marBottom w:val="0"/>
      <w:divBdr>
        <w:top w:val="none" w:sz="0" w:space="0" w:color="auto"/>
        <w:left w:val="none" w:sz="0" w:space="0" w:color="auto"/>
        <w:bottom w:val="none" w:sz="0" w:space="0" w:color="auto"/>
        <w:right w:val="none" w:sz="0" w:space="0" w:color="auto"/>
      </w:divBdr>
      <w:divsChild>
        <w:div w:id="1406957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0418967">
              <w:marLeft w:val="0"/>
              <w:marRight w:val="0"/>
              <w:marTop w:val="0"/>
              <w:marBottom w:val="0"/>
              <w:divBdr>
                <w:top w:val="none" w:sz="0" w:space="0" w:color="auto"/>
                <w:left w:val="none" w:sz="0" w:space="0" w:color="auto"/>
                <w:bottom w:val="none" w:sz="0" w:space="0" w:color="auto"/>
                <w:right w:val="none" w:sz="0" w:space="0" w:color="auto"/>
              </w:divBdr>
              <w:divsChild>
                <w:div w:id="197937286">
                  <w:marLeft w:val="0"/>
                  <w:marRight w:val="0"/>
                  <w:marTop w:val="0"/>
                  <w:marBottom w:val="0"/>
                  <w:divBdr>
                    <w:top w:val="none" w:sz="0" w:space="0" w:color="auto"/>
                    <w:left w:val="none" w:sz="0" w:space="0" w:color="auto"/>
                    <w:bottom w:val="none" w:sz="0" w:space="0" w:color="auto"/>
                    <w:right w:val="none" w:sz="0" w:space="0" w:color="auto"/>
                  </w:divBdr>
                  <w:divsChild>
                    <w:div w:id="613944738">
                      <w:marLeft w:val="0"/>
                      <w:marRight w:val="0"/>
                      <w:marTop w:val="0"/>
                      <w:marBottom w:val="0"/>
                      <w:divBdr>
                        <w:top w:val="none" w:sz="0" w:space="0" w:color="auto"/>
                        <w:left w:val="none" w:sz="0" w:space="0" w:color="auto"/>
                        <w:bottom w:val="none" w:sz="0" w:space="0" w:color="auto"/>
                        <w:right w:val="none" w:sz="0" w:space="0" w:color="auto"/>
                      </w:divBdr>
                      <w:divsChild>
                        <w:div w:id="1519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049459">
      <w:bodyDiv w:val="1"/>
      <w:marLeft w:val="0"/>
      <w:marRight w:val="0"/>
      <w:marTop w:val="0"/>
      <w:marBottom w:val="0"/>
      <w:divBdr>
        <w:top w:val="none" w:sz="0" w:space="0" w:color="auto"/>
        <w:left w:val="none" w:sz="0" w:space="0" w:color="auto"/>
        <w:bottom w:val="none" w:sz="0" w:space="0" w:color="auto"/>
        <w:right w:val="none" w:sz="0" w:space="0" w:color="auto"/>
      </w:divBdr>
      <w:divsChild>
        <w:div w:id="22483997">
          <w:marLeft w:val="0"/>
          <w:marRight w:val="0"/>
          <w:marTop w:val="0"/>
          <w:marBottom w:val="0"/>
          <w:divBdr>
            <w:top w:val="none" w:sz="0" w:space="0" w:color="auto"/>
            <w:left w:val="none" w:sz="0" w:space="0" w:color="auto"/>
            <w:bottom w:val="none" w:sz="0" w:space="0" w:color="auto"/>
            <w:right w:val="none" w:sz="0" w:space="0" w:color="auto"/>
          </w:divBdr>
        </w:div>
      </w:divsChild>
    </w:div>
    <w:div w:id="1579821804">
      <w:bodyDiv w:val="1"/>
      <w:marLeft w:val="0"/>
      <w:marRight w:val="0"/>
      <w:marTop w:val="0"/>
      <w:marBottom w:val="0"/>
      <w:divBdr>
        <w:top w:val="none" w:sz="0" w:space="0" w:color="auto"/>
        <w:left w:val="none" w:sz="0" w:space="0" w:color="auto"/>
        <w:bottom w:val="none" w:sz="0" w:space="0" w:color="auto"/>
        <w:right w:val="none" w:sz="0" w:space="0" w:color="auto"/>
      </w:divBdr>
    </w:div>
    <w:div w:id="1627851147">
      <w:bodyDiv w:val="1"/>
      <w:marLeft w:val="0"/>
      <w:marRight w:val="0"/>
      <w:marTop w:val="0"/>
      <w:marBottom w:val="0"/>
      <w:divBdr>
        <w:top w:val="none" w:sz="0" w:space="0" w:color="auto"/>
        <w:left w:val="none" w:sz="0" w:space="0" w:color="auto"/>
        <w:bottom w:val="none" w:sz="0" w:space="0" w:color="auto"/>
        <w:right w:val="none" w:sz="0" w:space="0" w:color="auto"/>
      </w:divBdr>
    </w:div>
    <w:div w:id="1646350435">
      <w:bodyDiv w:val="1"/>
      <w:marLeft w:val="0"/>
      <w:marRight w:val="0"/>
      <w:marTop w:val="0"/>
      <w:marBottom w:val="0"/>
      <w:divBdr>
        <w:top w:val="none" w:sz="0" w:space="0" w:color="auto"/>
        <w:left w:val="none" w:sz="0" w:space="0" w:color="auto"/>
        <w:bottom w:val="none" w:sz="0" w:space="0" w:color="auto"/>
        <w:right w:val="none" w:sz="0" w:space="0" w:color="auto"/>
      </w:divBdr>
      <w:divsChild>
        <w:div w:id="806437331">
          <w:marLeft w:val="0"/>
          <w:marRight w:val="0"/>
          <w:marTop w:val="0"/>
          <w:marBottom w:val="0"/>
          <w:divBdr>
            <w:top w:val="none" w:sz="0" w:space="0" w:color="auto"/>
            <w:left w:val="none" w:sz="0" w:space="0" w:color="auto"/>
            <w:bottom w:val="none" w:sz="0" w:space="0" w:color="auto"/>
            <w:right w:val="none" w:sz="0" w:space="0" w:color="auto"/>
          </w:divBdr>
        </w:div>
        <w:div w:id="1161578882">
          <w:marLeft w:val="0"/>
          <w:marRight w:val="0"/>
          <w:marTop w:val="0"/>
          <w:marBottom w:val="0"/>
          <w:divBdr>
            <w:top w:val="none" w:sz="0" w:space="0" w:color="auto"/>
            <w:left w:val="none" w:sz="0" w:space="0" w:color="auto"/>
            <w:bottom w:val="none" w:sz="0" w:space="0" w:color="auto"/>
            <w:right w:val="none" w:sz="0" w:space="0" w:color="auto"/>
          </w:divBdr>
        </w:div>
        <w:div w:id="1261068268">
          <w:marLeft w:val="0"/>
          <w:marRight w:val="0"/>
          <w:marTop w:val="0"/>
          <w:marBottom w:val="0"/>
          <w:divBdr>
            <w:top w:val="none" w:sz="0" w:space="0" w:color="auto"/>
            <w:left w:val="none" w:sz="0" w:space="0" w:color="auto"/>
            <w:bottom w:val="none" w:sz="0" w:space="0" w:color="auto"/>
            <w:right w:val="none" w:sz="0" w:space="0" w:color="auto"/>
          </w:divBdr>
        </w:div>
        <w:div w:id="1918830778">
          <w:marLeft w:val="0"/>
          <w:marRight w:val="0"/>
          <w:marTop w:val="0"/>
          <w:marBottom w:val="0"/>
          <w:divBdr>
            <w:top w:val="none" w:sz="0" w:space="0" w:color="auto"/>
            <w:left w:val="none" w:sz="0" w:space="0" w:color="auto"/>
            <w:bottom w:val="none" w:sz="0" w:space="0" w:color="auto"/>
            <w:right w:val="none" w:sz="0" w:space="0" w:color="auto"/>
          </w:divBdr>
        </w:div>
        <w:div w:id="2119173874">
          <w:marLeft w:val="0"/>
          <w:marRight w:val="0"/>
          <w:marTop w:val="0"/>
          <w:marBottom w:val="0"/>
          <w:divBdr>
            <w:top w:val="none" w:sz="0" w:space="0" w:color="auto"/>
            <w:left w:val="none" w:sz="0" w:space="0" w:color="auto"/>
            <w:bottom w:val="none" w:sz="0" w:space="0" w:color="auto"/>
            <w:right w:val="none" w:sz="0" w:space="0" w:color="auto"/>
          </w:divBdr>
        </w:div>
      </w:divsChild>
    </w:div>
    <w:div w:id="1662931650">
      <w:bodyDiv w:val="1"/>
      <w:marLeft w:val="0"/>
      <w:marRight w:val="0"/>
      <w:marTop w:val="0"/>
      <w:marBottom w:val="0"/>
      <w:divBdr>
        <w:top w:val="none" w:sz="0" w:space="0" w:color="auto"/>
        <w:left w:val="none" w:sz="0" w:space="0" w:color="auto"/>
        <w:bottom w:val="none" w:sz="0" w:space="0" w:color="auto"/>
        <w:right w:val="none" w:sz="0" w:space="0" w:color="auto"/>
      </w:divBdr>
    </w:div>
    <w:div w:id="1695426254">
      <w:bodyDiv w:val="1"/>
      <w:marLeft w:val="0"/>
      <w:marRight w:val="0"/>
      <w:marTop w:val="0"/>
      <w:marBottom w:val="0"/>
      <w:divBdr>
        <w:top w:val="none" w:sz="0" w:space="0" w:color="auto"/>
        <w:left w:val="none" w:sz="0" w:space="0" w:color="auto"/>
        <w:bottom w:val="none" w:sz="0" w:space="0" w:color="auto"/>
        <w:right w:val="none" w:sz="0" w:space="0" w:color="auto"/>
      </w:divBdr>
    </w:div>
    <w:div w:id="1707561127">
      <w:bodyDiv w:val="1"/>
      <w:marLeft w:val="0"/>
      <w:marRight w:val="0"/>
      <w:marTop w:val="0"/>
      <w:marBottom w:val="0"/>
      <w:divBdr>
        <w:top w:val="none" w:sz="0" w:space="0" w:color="auto"/>
        <w:left w:val="none" w:sz="0" w:space="0" w:color="auto"/>
        <w:bottom w:val="none" w:sz="0" w:space="0" w:color="auto"/>
        <w:right w:val="none" w:sz="0" w:space="0" w:color="auto"/>
      </w:divBdr>
    </w:div>
    <w:div w:id="1746955004">
      <w:bodyDiv w:val="1"/>
      <w:marLeft w:val="0"/>
      <w:marRight w:val="0"/>
      <w:marTop w:val="0"/>
      <w:marBottom w:val="0"/>
      <w:divBdr>
        <w:top w:val="none" w:sz="0" w:space="0" w:color="auto"/>
        <w:left w:val="none" w:sz="0" w:space="0" w:color="auto"/>
        <w:bottom w:val="none" w:sz="0" w:space="0" w:color="auto"/>
        <w:right w:val="none" w:sz="0" w:space="0" w:color="auto"/>
      </w:divBdr>
    </w:div>
    <w:div w:id="1766418064">
      <w:bodyDiv w:val="1"/>
      <w:marLeft w:val="0"/>
      <w:marRight w:val="0"/>
      <w:marTop w:val="0"/>
      <w:marBottom w:val="0"/>
      <w:divBdr>
        <w:top w:val="none" w:sz="0" w:space="0" w:color="auto"/>
        <w:left w:val="none" w:sz="0" w:space="0" w:color="auto"/>
        <w:bottom w:val="none" w:sz="0" w:space="0" w:color="auto"/>
        <w:right w:val="none" w:sz="0" w:space="0" w:color="auto"/>
      </w:divBdr>
    </w:div>
    <w:div w:id="1785466389">
      <w:bodyDiv w:val="1"/>
      <w:marLeft w:val="0"/>
      <w:marRight w:val="0"/>
      <w:marTop w:val="0"/>
      <w:marBottom w:val="0"/>
      <w:divBdr>
        <w:top w:val="none" w:sz="0" w:space="0" w:color="auto"/>
        <w:left w:val="none" w:sz="0" w:space="0" w:color="auto"/>
        <w:bottom w:val="none" w:sz="0" w:space="0" w:color="auto"/>
        <w:right w:val="none" w:sz="0" w:space="0" w:color="auto"/>
      </w:divBdr>
    </w:div>
    <w:div w:id="1787121107">
      <w:bodyDiv w:val="1"/>
      <w:marLeft w:val="0"/>
      <w:marRight w:val="0"/>
      <w:marTop w:val="0"/>
      <w:marBottom w:val="0"/>
      <w:divBdr>
        <w:top w:val="none" w:sz="0" w:space="0" w:color="auto"/>
        <w:left w:val="none" w:sz="0" w:space="0" w:color="auto"/>
        <w:bottom w:val="none" w:sz="0" w:space="0" w:color="auto"/>
        <w:right w:val="none" w:sz="0" w:space="0" w:color="auto"/>
      </w:divBdr>
      <w:divsChild>
        <w:div w:id="78257342">
          <w:marLeft w:val="0"/>
          <w:marRight w:val="0"/>
          <w:marTop w:val="0"/>
          <w:marBottom w:val="0"/>
          <w:divBdr>
            <w:top w:val="none" w:sz="0" w:space="0" w:color="auto"/>
            <w:left w:val="none" w:sz="0" w:space="0" w:color="auto"/>
            <w:bottom w:val="none" w:sz="0" w:space="0" w:color="auto"/>
            <w:right w:val="none" w:sz="0" w:space="0" w:color="auto"/>
          </w:divBdr>
        </w:div>
        <w:div w:id="494029187">
          <w:marLeft w:val="0"/>
          <w:marRight w:val="0"/>
          <w:marTop w:val="0"/>
          <w:marBottom w:val="0"/>
          <w:divBdr>
            <w:top w:val="none" w:sz="0" w:space="0" w:color="auto"/>
            <w:left w:val="none" w:sz="0" w:space="0" w:color="auto"/>
            <w:bottom w:val="none" w:sz="0" w:space="0" w:color="auto"/>
            <w:right w:val="none" w:sz="0" w:space="0" w:color="auto"/>
          </w:divBdr>
        </w:div>
        <w:div w:id="529494004">
          <w:marLeft w:val="0"/>
          <w:marRight w:val="0"/>
          <w:marTop w:val="0"/>
          <w:marBottom w:val="0"/>
          <w:divBdr>
            <w:top w:val="none" w:sz="0" w:space="0" w:color="auto"/>
            <w:left w:val="none" w:sz="0" w:space="0" w:color="auto"/>
            <w:bottom w:val="none" w:sz="0" w:space="0" w:color="auto"/>
            <w:right w:val="none" w:sz="0" w:space="0" w:color="auto"/>
          </w:divBdr>
        </w:div>
        <w:div w:id="592514691">
          <w:marLeft w:val="0"/>
          <w:marRight w:val="0"/>
          <w:marTop w:val="0"/>
          <w:marBottom w:val="0"/>
          <w:divBdr>
            <w:top w:val="none" w:sz="0" w:space="0" w:color="auto"/>
            <w:left w:val="none" w:sz="0" w:space="0" w:color="auto"/>
            <w:bottom w:val="none" w:sz="0" w:space="0" w:color="auto"/>
            <w:right w:val="none" w:sz="0" w:space="0" w:color="auto"/>
          </w:divBdr>
        </w:div>
        <w:div w:id="855777401">
          <w:marLeft w:val="0"/>
          <w:marRight w:val="0"/>
          <w:marTop w:val="0"/>
          <w:marBottom w:val="0"/>
          <w:divBdr>
            <w:top w:val="none" w:sz="0" w:space="0" w:color="auto"/>
            <w:left w:val="none" w:sz="0" w:space="0" w:color="auto"/>
            <w:bottom w:val="none" w:sz="0" w:space="0" w:color="auto"/>
            <w:right w:val="none" w:sz="0" w:space="0" w:color="auto"/>
          </w:divBdr>
        </w:div>
        <w:div w:id="993295311">
          <w:marLeft w:val="0"/>
          <w:marRight w:val="0"/>
          <w:marTop w:val="0"/>
          <w:marBottom w:val="0"/>
          <w:divBdr>
            <w:top w:val="none" w:sz="0" w:space="0" w:color="auto"/>
            <w:left w:val="none" w:sz="0" w:space="0" w:color="auto"/>
            <w:bottom w:val="none" w:sz="0" w:space="0" w:color="auto"/>
            <w:right w:val="none" w:sz="0" w:space="0" w:color="auto"/>
          </w:divBdr>
        </w:div>
        <w:div w:id="1104305916">
          <w:marLeft w:val="0"/>
          <w:marRight w:val="0"/>
          <w:marTop w:val="0"/>
          <w:marBottom w:val="0"/>
          <w:divBdr>
            <w:top w:val="none" w:sz="0" w:space="0" w:color="auto"/>
            <w:left w:val="none" w:sz="0" w:space="0" w:color="auto"/>
            <w:bottom w:val="none" w:sz="0" w:space="0" w:color="auto"/>
            <w:right w:val="none" w:sz="0" w:space="0" w:color="auto"/>
          </w:divBdr>
        </w:div>
        <w:div w:id="1118570360">
          <w:marLeft w:val="0"/>
          <w:marRight w:val="0"/>
          <w:marTop w:val="0"/>
          <w:marBottom w:val="0"/>
          <w:divBdr>
            <w:top w:val="none" w:sz="0" w:space="0" w:color="auto"/>
            <w:left w:val="none" w:sz="0" w:space="0" w:color="auto"/>
            <w:bottom w:val="none" w:sz="0" w:space="0" w:color="auto"/>
            <w:right w:val="none" w:sz="0" w:space="0" w:color="auto"/>
          </w:divBdr>
        </w:div>
        <w:div w:id="1238787603">
          <w:marLeft w:val="0"/>
          <w:marRight w:val="0"/>
          <w:marTop w:val="0"/>
          <w:marBottom w:val="0"/>
          <w:divBdr>
            <w:top w:val="none" w:sz="0" w:space="0" w:color="auto"/>
            <w:left w:val="none" w:sz="0" w:space="0" w:color="auto"/>
            <w:bottom w:val="none" w:sz="0" w:space="0" w:color="auto"/>
            <w:right w:val="none" w:sz="0" w:space="0" w:color="auto"/>
          </w:divBdr>
        </w:div>
        <w:div w:id="1842116691">
          <w:marLeft w:val="0"/>
          <w:marRight w:val="0"/>
          <w:marTop w:val="0"/>
          <w:marBottom w:val="0"/>
          <w:divBdr>
            <w:top w:val="none" w:sz="0" w:space="0" w:color="auto"/>
            <w:left w:val="none" w:sz="0" w:space="0" w:color="auto"/>
            <w:bottom w:val="none" w:sz="0" w:space="0" w:color="auto"/>
            <w:right w:val="none" w:sz="0" w:space="0" w:color="auto"/>
          </w:divBdr>
        </w:div>
        <w:div w:id="2059475509">
          <w:marLeft w:val="0"/>
          <w:marRight w:val="0"/>
          <w:marTop w:val="0"/>
          <w:marBottom w:val="0"/>
          <w:divBdr>
            <w:top w:val="none" w:sz="0" w:space="0" w:color="auto"/>
            <w:left w:val="none" w:sz="0" w:space="0" w:color="auto"/>
            <w:bottom w:val="none" w:sz="0" w:space="0" w:color="auto"/>
            <w:right w:val="none" w:sz="0" w:space="0" w:color="auto"/>
          </w:divBdr>
        </w:div>
      </w:divsChild>
    </w:div>
    <w:div w:id="1802527812">
      <w:bodyDiv w:val="1"/>
      <w:marLeft w:val="0"/>
      <w:marRight w:val="0"/>
      <w:marTop w:val="0"/>
      <w:marBottom w:val="0"/>
      <w:divBdr>
        <w:top w:val="none" w:sz="0" w:space="0" w:color="auto"/>
        <w:left w:val="none" w:sz="0" w:space="0" w:color="auto"/>
        <w:bottom w:val="none" w:sz="0" w:space="0" w:color="auto"/>
        <w:right w:val="none" w:sz="0" w:space="0" w:color="auto"/>
      </w:divBdr>
    </w:div>
    <w:div w:id="1803769137">
      <w:bodyDiv w:val="1"/>
      <w:marLeft w:val="0"/>
      <w:marRight w:val="0"/>
      <w:marTop w:val="0"/>
      <w:marBottom w:val="0"/>
      <w:divBdr>
        <w:top w:val="none" w:sz="0" w:space="0" w:color="auto"/>
        <w:left w:val="none" w:sz="0" w:space="0" w:color="auto"/>
        <w:bottom w:val="none" w:sz="0" w:space="0" w:color="auto"/>
        <w:right w:val="none" w:sz="0" w:space="0" w:color="auto"/>
      </w:divBdr>
    </w:div>
    <w:div w:id="1827940635">
      <w:bodyDiv w:val="1"/>
      <w:marLeft w:val="0"/>
      <w:marRight w:val="0"/>
      <w:marTop w:val="0"/>
      <w:marBottom w:val="0"/>
      <w:divBdr>
        <w:top w:val="none" w:sz="0" w:space="0" w:color="auto"/>
        <w:left w:val="none" w:sz="0" w:space="0" w:color="auto"/>
        <w:bottom w:val="none" w:sz="0" w:space="0" w:color="auto"/>
        <w:right w:val="none" w:sz="0" w:space="0" w:color="auto"/>
      </w:divBdr>
    </w:div>
    <w:div w:id="1842577313">
      <w:bodyDiv w:val="1"/>
      <w:marLeft w:val="0"/>
      <w:marRight w:val="0"/>
      <w:marTop w:val="0"/>
      <w:marBottom w:val="0"/>
      <w:divBdr>
        <w:top w:val="none" w:sz="0" w:space="0" w:color="auto"/>
        <w:left w:val="none" w:sz="0" w:space="0" w:color="auto"/>
        <w:bottom w:val="none" w:sz="0" w:space="0" w:color="auto"/>
        <w:right w:val="none" w:sz="0" w:space="0" w:color="auto"/>
      </w:divBdr>
    </w:div>
    <w:div w:id="1853686360">
      <w:bodyDiv w:val="1"/>
      <w:marLeft w:val="0"/>
      <w:marRight w:val="0"/>
      <w:marTop w:val="0"/>
      <w:marBottom w:val="0"/>
      <w:divBdr>
        <w:top w:val="none" w:sz="0" w:space="0" w:color="auto"/>
        <w:left w:val="none" w:sz="0" w:space="0" w:color="auto"/>
        <w:bottom w:val="none" w:sz="0" w:space="0" w:color="auto"/>
        <w:right w:val="none" w:sz="0" w:space="0" w:color="auto"/>
      </w:divBdr>
    </w:div>
    <w:div w:id="1866093014">
      <w:bodyDiv w:val="1"/>
      <w:marLeft w:val="0"/>
      <w:marRight w:val="0"/>
      <w:marTop w:val="0"/>
      <w:marBottom w:val="0"/>
      <w:divBdr>
        <w:top w:val="none" w:sz="0" w:space="0" w:color="auto"/>
        <w:left w:val="none" w:sz="0" w:space="0" w:color="auto"/>
        <w:bottom w:val="none" w:sz="0" w:space="0" w:color="auto"/>
        <w:right w:val="none" w:sz="0" w:space="0" w:color="auto"/>
      </w:divBdr>
      <w:divsChild>
        <w:div w:id="274337879">
          <w:marLeft w:val="0"/>
          <w:marRight w:val="0"/>
          <w:marTop w:val="0"/>
          <w:marBottom w:val="0"/>
          <w:divBdr>
            <w:top w:val="none" w:sz="0" w:space="0" w:color="auto"/>
            <w:left w:val="none" w:sz="0" w:space="0" w:color="auto"/>
            <w:bottom w:val="none" w:sz="0" w:space="0" w:color="auto"/>
            <w:right w:val="none" w:sz="0" w:space="0" w:color="auto"/>
          </w:divBdr>
        </w:div>
        <w:div w:id="375084179">
          <w:marLeft w:val="0"/>
          <w:marRight w:val="0"/>
          <w:marTop w:val="0"/>
          <w:marBottom w:val="0"/>
          <w:divBdr>
            <w:top w:val="none" w:sz="0" w:space="0" w:color="auto"/>
            <w:left w:val="none" w:sz="0" w:space="0" w:color="auto"/>
            <w:bottom w:val="none" w:sz="0" w:space="0" w:color="auto"/>
            <w:right w:val="none" w:sz="0" w:space="0" w:color="auto"/>
          </w:divBdr>
        </w:div>
        <w:div w:id="1334801269">
          <w:marLeft w:val="0"/>
          <w:marRight w:val="0"/>
          <w:marTop w:val="0"/>
          <w:marBottom w:val="0"/>
          <w:divBdr>
            <w:top w:val="none" w:sz="0" w:space="0" w:color="auto"/>
            <w:left w:val="none" w:sz="0" w:space="0" w:color="auto"/>
            <w:bottom w:val="none" w:sz="0" w:space="0" w:color="auto"/>
            <w:right w:val="none" w:sz="0" w:space="0" w:color="auto"/>
          </w:divBdr>
        </w:div>
        <w:div w:id="1795825697">
          <w:marLeft w:val="0"/>
          <w:marRight w:val="0"/>
          <w:marTop w:val="0"/>
          <w:marBottom w:val="0"/>
          <w:divBdr>
            <w:top w:val="none" w:sz="0" w:space="0" w:color="auto"/>
            <w:left w:val="none" w:sz="0" w:space="0" w:color="auto"/>
            <w:bottom w:val="none" w:sz="0" w:space="0" w:color="auto"/>
            <w:right w:val="none" w:sz="0" w:space="0" w:color="auto"/>
          </w:divBdr>
        </w:div>
      </w:divsChild>
    </w:div>
    <w:div w:id="1871410833">
      <w:bodyDiv w:val="1"/>
      <w:marLeft w:val="0"/>
      <w:marRight w:val="0"/>
      <w:marTop w:val="0"/>
      <w:marBottom w:val="0"/>
      <w:divBdr>
        <w:top w:val="none" w:sz="0" w:space="0" w:color="auto"/>
        <w:left w:val="none" w:sz="0" w:space="0" w:color="auto"/>
        <w:bottom w:val="none" w:sz="0" w:space="0" w:color="auto"/>
        <w:right w:val="none" w:sz="0" w:space="0" w:color="auto"/>
      </w:divBdr>
    </w:div>
    <w:div w:id="1875993657">
      <w:bodyDiv w:val="1"/>
      <w:marLeft w:val="0"/>
      <w:marRight w:val="0"/>
      <w:marTop w:val="0"/>
      <w:marBottom w:val="0"/>
      <w:divBdr>
        <w:top w:val="none" w:sz="0" w:space="0" w:color="auto"/>
        <w:left w:val="none" w:sz="0" w:space="0" w:color="auto"/>
        <w:bottom w:val="none" w:sz="0" w:space="0" w:color="auto"/>
        <w:right w:val="none" w:sz="0" w:space="0" w:color="auto"/>
      </w:divBdr>
    </w:div>
    <w:div w:id="1901358037">
      <w:bodyDiv w:val="1"/>
      <w:marLeft w:val="0"/>
      <w:marRight w:val="0"/>
      <w:marTop w:val="0"/>
      <w:marBottom w:val="0"/>
      <w:divBdr>
        <w:top w:val="none" w:sz="0" w:space="0" w:color="auto"/>
        <w:left w:val="none" w:sz="0" w:space="0" w:color="auto"/>
        <w:bottom w:val="none" w:sz="0" w:space="0" w:color="auto"/>
        <w:right w:val="none" w:sz="0" w:space="0" w:color="auto"/>
      </w:divBdr>
      <w:divsChild>
        <w:div w:id="570313666">
          <w:blockQuote w:val="1"/>
          <w:marLeft w:val="600"/>
          <w:marRight w:val="0"/>
          <w:marTop w:val="0"/>
          <w:marBottom w:val="0"/>
          <w:divBdr>
            <w:top w:val="none" w:sz="0" w:space="0" w:color="auto"/>
            <w:left w:val="none" w:sz="0" w:space="0" w:color="auto"/>
            <w:bottom w:val="none" w:sz="0" w:space="0" w:color="auto"/>
            <w:right w:val="none" w:sz="0" w:space="0" w:color="auto"/>
          </w:divBdr>
          <w:divsChild>
            <w:div w:id="305815441">
              <w:marLeft w:val="0"/>
              <w:marRight w:val="0"/>
              <w:marTop w:val="0"/>
              <w:marBottom w:val="0"/>
              <w:divBdr>
                <w:top w:val="none" w:sz="0" w:space="0" w:color="auto"/>
                <w:left w:val="none" w:sz="0" w:space="0" w:color="auto"/>
                <w:bottom w:val="none" w:sz="0" w:space="0" w:color="auto"/>
                <w:right w:val="none" w:sz="0" w:space="0" w:color="auto"/>
              </w:divBdr>
            </w:div>
            <w:div w:id="1168836028">
              <w:marLeft w:val="0"/>
              <w:marRight w:val="0"/>
              <w:marTop w:val="0"/>
              <w:marBottom w:val="0"/>
              <w:divBdr>
                <w:top w:val="none" w:sz="0" w:space="0" w:color="auto"/>
                <w:left w:val="none" w:sz="0" w:space="0" w:color="auto"/>
                <w:bottom w:val="none" w:sz="0" w:space="0" w:color="auto"/>
                <w:right w:val="none" w:sz="0" w:space="0" w:color="auto"/>
              </w:divBdr>
            </w:div>
            <w:div w:id="1856964051">
              <w:marLeft w:val="0"/>
              <w:marRight w:val="0"/>
              <w:marTop w:val="0"/>
              <w:marBottom w:val="0"/>
              <w:divBdr>
                <w:top w:val="none" w:sz="0" w:space="0" w:color="auto"/>
                <w:left w:val="none" w:sz="0" w:space="0" w:color="auto"/>
                <w:bottom w:val="none" w:sz="0" w:space="0" w:color="auto"/>
                <w:right w:val="none" w:sz="0" w:space="0" w:color="auto"/>
              </w:divBdr>
            </w:div>
            <w:div w:id="2088728775">
              <w:marLeft w:val="0"/>
              <w:marRight w:val="0"/>
              <w:marTop w:val="0"/>
              <w:marBottom w:val="0"/>
              <w:divBdr>
                <w:top w:val="none" w:sz="0" w:space="0" w:color="auto"/>
                <w:left w:val="none" w:sz="0" w:space="0" w:color="auto"/>
                <w:bottom w:val="none" w:sz="0" w:space="0" w:color="auto"/>
                <w:right w:val="none" w:sz="0" w:space="0" w:color="auto"/>
              </w:divBdr>
            </w:div>
          </w:divsChild>
        </w:div>
        <w:div w:id="1175848909">
          <w:blockQuote w:val="1"/>
          <w:marLeft w:val="600"/>
          <w:marRight w:val="0"/>
          <w:marTop w:val="0"/>
          <w:marBottom w:val="0"/>
          <w:divBdr>
            <w:top w:val="none" w:sz="0" w:space="0" w:color="auto"/>
            <w:left w:val="none" w:sz="0" w:space="0" w:color="auto"/>
            <w:bottom w:val="none" w:sz="0" w:space="0" w:color="auto"/>
            <w:right w:val="none" w:sz="0" w:space="0" w:color="auto"/>
          </w:divBdr>
        </w:div>
        <w:div w:id="189788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865359128">
              <w:marLeft w:val="0"/>
              <w:marRight w:val="0"/>
              <w:marTop w:val="0"/>
              <w:marBottom w:val="0"/>
              <w:divBdr>
                <w:top w:val="none" w:sz="0" w:space="0" w:color="auto"/>
                <w:left w:val="none" w:sz="0" w:space="0" w:color="auto"/>
                <w:bottom w:val="none" w:sz="0" w:space="0" w:color="auto"/>
                <w:right w:val="none" w:sz="0" w:space="0" w:color="auto"/>
              </w:divBdr>
            </w:div>
          </w:divsChild>
        </w:div>
        <w:div w:id="202246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26207660">
              <w:marLeft w:val="0"/>
              <w:marRight w:val="0"/>
              <w:marTop w:val="0"/>
              <w:marBottom w:val="0"/>
              <w:divBdr>
                <w:top w:val="none" w:sz="0" w:space="0" w:color="auto"/>
                <w:left w:val="none" w:sz="0" w:space="0" w:color="auto"/>
                <w:bottom w:val="none" w:sz="0" w:space="0" w:color="auto"/>
                <w:right w:val="none" w:sz="0" w:space="0" w:color="auto"/>
              </w:divBdr>
            </w:div>
          </w:divsChild>
        </w:div>
        <w:div w:id="210511065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670160">
              <w:marLeft w:val="0"/>
              <w:marRight w:val="0"/>
              <w:marTop w:val="0"/>
              <w:marBottom w:val="0"/>
              <w:divBdr>
                <w:top w:val="none" w:sz="0" w:space="0" w:color="auto"/>
                <w:left w:val="none" w:sz="0" w:space="0" w:color="auto"/>
                <w:bottom w:val="none" w:sz="0" w:space="0" w:color="auto"/>
                <w:right w:val="none" w:sz="0" w:space="0" w:color="auto"/>
              </w:divBdr>
            </w:div>
          </w:divsChild>
        </w:div>
        <w:div w:id="2115589166">
          <w:blockQuote w:val="1"/>
          <w:marLeft w:val="600"/>
          <w:marRight w:val="0"/>
          <w:marTop w:val="0"/>
          <w:marBottom w:val="0"/>
          <w:divBdr>
            <w:top w:val="none" w:sz="0" w:space="0" w:color="auto"/>
            <w:left w:val="none" w:sz="0" w:space="0" w:color="auto"/>
            <w:bottom w:val="none" w:sz="0" w:space="0" w:color="auto"/>
            <w:right w:val="none" w:sz="0" w:space="0" w:color="auto"/>
          </w:divBdr>
          <w:divsChild>
            <w:div w:id="704015024">
              <w:marLeft w:val="0"/>
              <w:marRight w:val="0"/>
              <w:marTop w:val="0"/>
              <w:marBottom w:val="0"/>
              <w:divBdr>
                <w:top w:val="none" w:sz="0" w:space="0" w:color="auto"/>
                <w:left w:val="none" w:sz="0" w:space="0" w:color="auto"/>
                <w:bottom w:val="none" w:sz="0" w:space="0" w:color="auto"/>
                <w:right w:val="none" w:sz="0" w:space="0" w:color="auto"/>
              </w:divBdr>
            </w:div>
            <w:div w:id="1146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1223">
      <w:bodyDiv w:val="1"/>
      <w:marLeft w:val="0"/>
      <w:marRight w:val="0"/>
      <w:marTop w:val="0"/>
      <w:marBottom w:val="0"/>
      <w:divBdr>
        <w:top w:val="none" w:sz="0" w:space="0" w:color="auto"/>
        <w:left w:val="none" w:sz="0" w:space="0" w:color="auto"/>
        <w:bottom w:val="none" w:sz="0" w:space="0" w:color="auto"/>
        <w:right w:val="none" w:sz="0" w:space="0" w:color="auto"/>
      </w:divBdr>
    </w:div>
    <w:div w:id="2019959587">
      <w:bodyDiv w:val="1"/>
      <w:marLeft w:val="0"/>
      <w:marRight w:val="0"/>
      <w:marTop w:val="0"/>
      <w:marBottom w:val="0"/>
      <w:divBdr>
        <w:top w:val="none" w:sz="0" w:space="0" w:color="auto"/>
        <w:left w:val="none" w:sz="0" w:space="0" w:color="auto"/>
        <w:bottom w:val="none" w:sz="0" w:space="0" w:color="auto"/>
        <w:right w:val="none" w:sz="0" w:space="0" w:color="auto"/>
      </w:divBdr>
      <w:divsChild>
        <w:div w:id="92942152">
          <w:marLeft w:val="0"/>
          <w:marRight w:val="0"/>
          <w:marTop w:val="0"/>
          <w:marBottom w:val="0"/>
          <w:divBdr>
            <w:top w:val="none" w:sz="0" w:space="0" w:color="auto"/>
            <w:left w:val="none" w:sz="0" w:space="0" w:color="auto"/>
            <w:bottom w:val="none" w:sz="0" w:space="0" w:color="auto"/>
            <w:right w:val="none" w:sz="0" w:space="0" w:color="auto"/>
          </w:divBdr>
        </w:div>
        <w:div w:id="1010716579">
          <w:marLeft w:val="0"/>
          <w:marRight w:val="0"/>
          <w:marTop w:val="0"/>
          <w:marBottom w:val="0"/>
          <w:divBdr>
            <w:top w:val="none" w:sz="0" w:space="0" w:color="auto"/>
            <w:left w:val="none" w:sz="0" w:space="0" w:color="auto"/>
            <w:bottom w:val="none" w:sz="0" w:space="0" w:color="auto"/>
            <w:right w:val="none" w:sz="0" w:space="0" w:color="auto"/>
          </w:divBdr>
        </w:div>
        <w:div w:id="1117335211">
          <w:marLeft w:val="0"/>
          <w:marRight w:val="0"/>
          <w:marTop w:val="0"/>
          <w:marBottom w:val="0"/>
          <w:divBdr>
            <w:top w:val="none" w:sz="0" w:space="0" w:color="auto"/>
            <w:left w:val="none" w:sz="0" w:space="0" w:color="auto"/>
            <w:bottom w:val="none" w:sz="0" w:space="0" w:color="auto"/>
            <w:right w:val="none" w:sz="0" w:space="0" w:color="auto"/>
          </w:divBdr>
        </w:div>
        <w:div w:id="1822581618">
          <w:marLeft w:val="0"/>
          <w:marRight w:val="0"/>
          <w:marTop w:val="0"/>
          <w:marBottom w:val="0"/>
          <w:divBdr>
            <w:top w:val="none" w:sz="0" w:space="0" w:color="auto"/>
            <w:left w:val="none" w:sz="0" w:space="0" w:color="auto"/>
            <w:bottom w:val="none" w:sz="0" w:space="0" w:color="auto"/>
            <w:right w:val="none" w:sz="0" w:space="0" w:color="auto"/>
          </w:divBdr>
        </w:div>
        <w:div w:id="1934391744">
          <w:marLeft w:val="0"/>
          <w:marRight w:val="0"/>
          <w:marTop w:val="0"/>
          <w:marBottom w:val="0"/>
          <w:divBdr>
            <w:top w:val="none" w:sz="0" w:space="0" w:color="auto"/>
            <w:left w:val="none" w:sz="0" w:space="0" w:color="auto"/>
            <w:bottom w:val="none" w:sz="0" w:space="0" w:color="auto"/>
            <w:right w:val="none" w:sz="0" w:space="0" w:color="auto"/>
          </w:divBdr>
        </w:div>
      </w:divsChild>
    </w:div>
    <w:div w:id="2044819252">
      <w:bodyDiv w:val="1"/>
      <w:marLeft w:val="0"/>
      <w:marRight w:val="0"/>
      <w:marTop w:val="0"/>
      <w:marBottom w:val="0"/>
      <w:divBdr>
        <w:top w:val="none" w:sz="0" w:space="0" w:color="auto"/>
        <w:left w:val="none" w:sz="0" w:space="0" w:color="auto"/>
        <w:bottom w:val="none" w:sz="0" w:space="0" w:color="auto"/>
        <w:right w:val="none" w:sz="0" w:space="0" w:color="auto"/>
      </w:divBdr>
    </w:div>
    <w:div w:id="2068992802">
      <w:bodyDiv w:val="1"/>
      <w:marLeft w:val="0"/>
      <w:marRight w:val="0"/>
      <w:marTop w:val="0"/>
      <w:marBottom w:val="0"/>
      <w:divBdr>
        <w:top w:val="none" w:sz="0" w:space="0" w:color="auto"/>
        <w:left w:val="none" w:sz="0" w:space="0" w:color="auto"/>
        <w:bottom w:val="none" w:sz="0" w:space="0" w:color="auto"/>
        <w:right w:val="none" w:sz="0" w:space="0" w:color="auto"/>
      </w:divBdr>
    </w:div>
    <w:div w:id="2069110534">
      <w:bodyDiv w:val="1"/>
      <w:marLeft w:val="0"/>
      <w:marRight w:val="0"/>
      <w:marTop w:val="0"/>
      <w:marBottom w:val="0"/>
      <w:divBdr>
        <w:top w:val="none" w:sz="0" w:space="0" w:color="auto"/>
        <w:left w:val="none" w:sz="0" w:space="0" w:color="auto"/>
        <w:bottom w:val="none" w:sz="0" w:space="0" w:color="auto"/>
        <w:right w:val="none" w:sz="0" w:space="0" w:color="auto"/>
      </w:divBdr>
    </w:div>
    <w:div w:id="2077049082">
      <w:bodyDiv w:val="1"/>
      <w:marLeft w:val="0"/>
      <w:marRight w:val="0"/>
      <w:marTop w:val="0"/>
      <w:marBottom w:val="0"/>
      <w:divBdr>
        <w:top w:val="none" w:sz="0" w:space="0" w:color="auto"/>
        <w:left w:val="none" w:sz="0" w:space="0" w:color="auto"/>
        <w:bottom w:val="none" w:sz="0" w:space="0" w:color="auto"/>
        <w:right w:val="none" w:sz="0" w:space="0" w:color="auto"/>
      </w:divBdr>
      <w:divsChild>
        <w:div w:id="77143056">
          <w:marLeft w:val="0"/>
          <w:marRight w:val="0"/>
          <w:marTop w:val="0"/>
          <w:marBottom w:val="0"/>
          <w:divBdr>
            <w:top w:val="none" w:sz="0" w:space="0" w:color="auto"/>
            <w:left w:val="none" w:sz="0" w:space="0" w:color="auto"/>
            <w:bottom w:val="none" w:sz="0" w:space="0" w:color="auto"/>
            <w:right w:val="none" w:sz="0" w:space="0" w:color="auto"/>
          </w:divBdr>
          <w:divsChild>
            <w:div w:id="833643317">
              <w:marLeft w:val="0"/>
              <w:marRight w:val="0"/>
              <w:marTop w:val="0"/>
              <w:marBottom w:val="0"/>
              <w:divBdr>
                <w:top w:val="none" w:sz="0" w:space="0" w:color="auto"/>
                <w:left w:val="none" w:sz="0" w:space="0" w:color="auto"/>
                <w:bottom w:val="none" w:sz="0" w:space="0" w:color="auto"/>
                <w:right w:val="none" w:sz="0" w:space="0" w:color="auto"/>
              </w:divBdr>
              <w:divsChild>
                <w:div w:id="550700040">
                  <w:marLeft w:val="0"/>
                  <w:marRight w:val="0"/>
                  <w:marTop w:val="0"/>
                  <w:marBottom w:val="0"/>
                  <w:divBdr>
                    <w:top w:val="none" w:sz="0" w:space="0" w:color="auto"/>
                    <w:left w:val="none" w:sz="0" w:space="0" w:color="auto"/>
                    <w:bottom w:val="none" w:sz="0" w:space="0" w:color="auto"/>
                    <w:right w:val="none" w:sz="0" w:space="0" w:color="auto"/>
                  </w:divBdr>
                  <w:divsChild>
                    <w:div w:id="1754231079">
                      <w:marLeft w:val="0"/>
                      <w:marRight w:val="0"/>
                      <w:marTop w:val="0"/>
                      <w:marBottom w:val="0"/>
                      <w:divBdr>
                        <w:top w:val="none" w:sz="0" w:space="0" w:color="auto"/>
                        <w:left w:val="none" w:sz="0" w:space="0" w:color="auto"/>
                        <w:bottom w:val="none" w:sz="0" w:space="0" w:color="auto"/>
                        <w:right w:val="none" w:sz="0" w:space="0" w:color="auto"/>
                      </w:divBdr>
                      <w:divsChild>
                        <w:div w:id="2075152706">
                          <w:marLeft w:val="0"/>
                          <w:marRight w:val="0"/>
                          <w:marTop w:val="0"/>
                          <w:marBottom w:val="0"/>
                          <w:divBdr>
                            <w:top w:val="none" w:sz="0" w:space="0" w:color="auto"/>
                            <w:left w:val="none" w:sz="0" w:space="0" w:color="auto"/>
                            <w:bottom w:val="none" w:sz="0" w:space="0" w:color="auto"/>
                            <w:right w:val="none" w:sz="0" w:space="0" w:color="auto"/>
                          </w:divBdr>
                          <w:divsChild>
                            <w:div w:id="2070839238">
                              <w:marLeft w:val="0"/>
                              <w:marRight w:val="0"/>
                              <w:marTop w:val="0"/>
                              <w:marBottom w:val="0"/>
                              <w:divBdr>
                                <w:top w:val="none" w:sz="0" w:space="0" w:color="auto"/>
                                <w:left w:val="none" w:sz="0" w:space="0" w:color="auto"/>
                                <w:bottom w:val="none" w:sz="0" w:space="0" w:color="auto"/>
                                <w:right w:val="none" w:sz="0" w:space="0" w:color="auto"/>
                              </w:divBdr>
                              <w:divsChild>
                                <w:div w:id="1254586820">
                                  <w:marLeft w:val="0"/>
                                  <w:marRight w:val="0"/>
                                  <w:marTop w:val="0"/>
                                  <w:marBottom w:val="0"/>
                                  <w:divBdr>
                                    <w:top w:val="none" w:sz="0" w:space="0" w:color="auto"/>
                                    <w:left w:val="none" w:sz="0" w:space="0" w:color="auto"/>
                                    <w:bottom w:val="none" w:sz="0" w:space="0" w:color="auto"/>
                                    <w:right w:val="none" w:sz="0" w:space="0" w:color="auto"/>
                                  </w:divBdr>
                                  <w:divsChild>
                                    <w:div w:id="232395759">
                                      <w:marLeft w:val="0"/>
                                      <w:marRight w:val="0"/>
                                      <w:marTop w:val="0"/>
                                      <w:marBottom w:val="0"/>
                                      <w:divBdr>
                                        <w:top w:val="none" w:sz="0" w:space="0" w:color="auto"/>
                                        <w:left w:val="none" w:sz="0" w:space="0" w:color="auto"/>
                                        <w:bottom w:val="none" w:sz="0" w:space="0" w:color="auto"/>
                                        <w:right w:val="none" w:sz="0" w:space="0" w:color="auto"/>
                                      </w:divBdr>
                                      <w:divsChild>
                                        <w:div w:id="425153286">
                                          <w:marLeft w:val="0"/>
                                          <w:marRight w:val="0"/>
                                          <w:marTop w:val="0"/>
                                          <w:marBottom w:val="0"/>
                                          <w:divBdr>
                                            <w:top w:val="none" w:sz="0" w:space="0" w:color="auto"/>
                                            <w:left w:val="none" w:sz="0" w:space="0" w:color="auto"/>
                                            <w:bottom w:val="none" w:sz="0" w:space="0" w:color="auto"/>
                                            <w:right w:val="none" w:sz="0" w:space="0" w:color="auto"/>
                                          </w:divBdr>
                                          <w:divsChild>
                                            <w:div w:id="1002048794">
                                              <w:marLeft w:val="0"/>
                                              <w:marRight w:val="0"/>
                                              <w:marTop w:val="0"/>
                                              <w:marBottom w:val="0"/>
                                              <w:divBdr>
                                                <w:top w:val="none" w:sz="0" w:space="0" w:color="auto"/>
                                                <w:left w:val="none" w:sz="0" w:space="0" w:color="auto"/>
                                                <w:bottom w:val="none" w:sz="0" w:space="0" w:color="auto"/>
                                                <w:right w:val="none" w:sz="0" w:space="0" w:color="auto"/>
                                              </w:divBdr>
                                              <w:divsChild>
                                                <w:div w:id="1763601554">
                                                  <w:marLeft w:val="0"/>
                                                  <w:marRight w:val="0"/>
                                                  <w:marTop w:val="0"/>
                                                  <w:marBottom w:val="0"/>
                                                  <w:divBdr>
                                                    <w:top w:val="none" w:sz="0" w:space="0" w:color="auto"/>
                                                    <w:left w:val="none" w:sz="0" w:space="0" w:color="auto"/>
                                                    <w:bottom w:val="none" w:sz="0" w:space="0" w:color="auto"/>
                                                    <w:right w:val="none" w:sz="0" w:space="0" w:color="auto"/>
                                                  </w:divBdr>
                                                  <w:divsChild>
                                                    <w:div w:id="333992001">
                                                      <w:marLeft w:val="0"/>
                                                      <w:marRight w:val="0"/>
                                                      <w:marTop w:val="0"/>
                                                      <w:marBottom w:val="0"/>
                                                      <w:divBdr>
                                                        <w:top w:val="none" w:sz="0" w:space="0" w:color="auto"/>
                                                        <w:left w:val="none" w:sz="0" w:space="0" w:color="auto"/>
                                                        <w:bottom w:val="none" w:sz="0" w:space="0" w:color="auto"/>
                                                        <w:right w:val="none" w:sz="0" w:space="0" w:color="auto"/>
                                                      </w:divBdr>
                                                      <w:divsChild>
                                                        <w:div w:id="234707211">
                                                          <w:marLeft w:val="0"/>
                                                          <w:marRight w:val="0"/>
                                                          <w:marTop w:val="0"/>
                                                          <w:marBottom w:val="0"/>
                                                          <w:divBdr>
                                                            <w:top w:val="none" w:sz="0" w:space="0" w:color="auto"/>
                                                            <w:left w:val="none" w:sz="0" w:space="0" w:color="auto"/>
                                                            <w:bottom w:val="none" w:sz="0" w:space="0" w:color="auto"/>
                                                            <w:right w:val="none" w:sz="0" w:space="0" w:color="auto"/>
                                                          </w:divBdr>
                                                          <w:divsChild>
                                                            <w:div w:id="937643090">
                                                              <w:marLeft w:val="0"/>
                                                              <w:marRight w:val="0"/>
                                                              <w:marTop w:val="0"/>
                                                              <w:marBottom w:val="0"/>
                                                              <w:divBdr>
                                                                <w:top w:val="none" w:sz="0" w:space="0" w:color="auto"/>
                                                                <w:left w:val="none" w:sz="0" w:space="0" w:color="auto"/>
                                                                <w:bottom w:val="none" w:sz="0" w:space="0" w:color="auto"/>
                                                                <w:right w:val="none" w:sz="0" w:space="0" w:color="auto"/>
                                                              </w:divBdr>
                                                              <w:divsChild>
                                                                <w:div w:id="2094350689">
                                                                  <w:marLeft w:val="0"/>
                                                                  <w:marRight w:val="0"/>
                                                                  <w:marTop w:val="0"/>
                                                                  <w:marBottom w:val="0"/>
                                                                  <w:divBdr>
                                                                    <w:top w:val="none" w:sz="0" w:space="0" w:color="auto"/>
                                                                    <w:left w:val="none" w:sz="0" w:space="0" w:color="auto"/>
                                                                    <w:bottom w:val="none" w:sz="0" w:space="0" w:color="auto"/>
                                                                    <w:right w:val="none" w:sz="0" w:space="0" w:color="auto"/>
                                                                  </w:divBdr>
                                                                  <w:divsChild>
                                                                    <w:div w:id="511605805">
                                                                      <w:marLeft w:val="0"/>
                                                                      <w:marRight w:val="0"/>
                                                                      <w:marTop w:val="0"/>
                                                                      <w:marBottom w:val="0"/>
                                                                      <w:divBdr>
                                                                        <w:top w:val="none" w:sz="0" w:space="0" w:color="auto"/>
                                                                        <w:left w:val="none" w:sz="0" w:space="0" w:color="auto"/>
                                                                        <w:bottom w:val="none" w:sz="0" w:space="0" w:color="auto"/>
                                                                        <w:right w:val="none" w:sz="0" w:space="0" w:color="auto"/>
                                                                      </w:divBdr>
                                                                      <w:divsChild>
                                                                        <w:div w:id="2026439808">
                                                                          <w:marLeft w:val="0"/>
                                                                          <w:marRight w:val="0"/>
                                                                          <w:marTop w:val="0"/>
                                                                          <w:marBottom w:val="0"/>
                                                                          <w:divBdr>
                                                                            <w:top w:val="none" w:sz="0" w:space="0" w:color="auto"/>
                                                                            <w:left w:val="none" w:sz="0" w:space="0" w:color="auto"/>
                                                                            <w:bottom w:val="none" w:sz="0" w:space="0" w:color="auto"/>
                                                                            <w:right w:val="none" w:sz="0" w:space="0" w:color="auto"/>
                                                                          </w:divBdr>
                                                                          <w:divsChild>
                                                                            <w:div w:id="6677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46343">
                                              <w:blockQuote w:val="1"/>
                                              <w:marLeft w:val="600"/>
                                              <w:marRight w:val="0"/>
                                              <w:marTop w:val="0"/>
                                              <w:marBottom w:val="0"/>
                                              <w:divBdr>
                                                <w:top w:val="none" w:sz="0" w:space="0" w:color="auto"/>
                                                <w:left w:val="none" w:sz="0" w:space="0" w:color="auto"/>
                                                <w:bottom w:val="none" w:sz="0" w:space="0" w:color="auto"/>
                                                <w:right w:val="none" w:sz="0" w:space="0" w:color="auto"/>
                                              </w:divBdr>
                                              <w:divsChild>
                                                <w:div w:id="623730980">
                                                  <w:marLeft w:val="0"/>
                                                  <w:marRight w:val="0"/>
                                                  <w:marTop w:val="0"/>
                                                  <w:marBottom w:val="0"/>
                                                  <w:divBdr>
                                                    <w:top w:val="none" w:sz="0" w:space="0" w:color="auto"/>
                                                    <w:left w:val="none" w:sz="0" w:space="0" w:color="auto"/>
                                                    <w:bottom w:val="none" w:sz="0" w:space="0" w:color="auto"/>
                                                    <w:right w:val="none" w:sz="0" w:space="0" w:color="auto"/>
                                                  </w:divBdr>
                                                  <w:divsChild>
                                                    <w:div w:id="1084911641">
                                                      <w:marLeft w:val="0"/>
                                                      <w:marRight w:val="0"/>
                                                      <w:marTop w:val="0"/>
                                                      <w:marBottom w:val="0"/>
                                                      <w:divBdr>
                                                        <w:top w:val="none" w:sz="0" w:space="0" w:color="auto"/>
                                                        <w:left w:val="none" w:sz="0" w:space="0" w:color="auto"/>
                                                        <w:bottom w:val="none" w:sz="0" w:space="0" w:color="auto"/>
                                                        <w:right w:val="none" w:sz="0" w:space="0" w:color="auto"/>
                                                      </w:divBdr>
                                                      <w:divsChild>
                                                        <w:div w:id="339742336">
                                                          <w:marLeft w:val="0"/>
                                                          <w:marRight w:val="0"/>
                                                          <w:marTop w:val="0"/>
                                                          <w:marBottom w:val="0"/>
                                                          <w:divBdr>
                                                            <w:top w:val="none" w:sz="0" w:space="0" w:color="auto"/>
                                                            <w:left w:val="none" w:sz="0" w:space="0" w:color="auto"/>
                                                            <w:bottom w:val="none" w:sz="0" w:space="0" w:color="auto"/>
                                                            <w:right w:val="none" w:sz="0" w:space="0" w:color="auto"/>
                                                          </w:divBdr>
                                                          <w:divsChild>
                                                            <w:div w:id="1325544742">
                                                              <w:marLeft w:val="0"/>
                                                              <w:marRight w:val="0"/>
                                                              <w:marTop w:val="0"/>
                                                              <w:marBottom w:val="0"/>
                                                              <w:divBdr>
                                                                <w:top w:val="none" w:sz="0" w:space="0" w:color="auto"/>
                                                                <w:left w:val="none" w:sz="0" w:space="0" w:color="auto"/>
                                                                <w:bottom w:val="none" w:sz="0" w:space="0" w:color="auto"/>
                                                                <w:right w:val="none" w:sz="0" w:space="0" w:color="auto"/>
                                                              </w:divBdr>
                                                              <w:divsChild>
                                                                <w:div w:id="7169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330638">
                                          <w:marLeft w:val="0"/>
                                          <w:marRight w:val="0"/>
                                          <w:marTop w:val="0"/>
                                          <w:marBottom w:val="0"/>
                                          <w:divBdr>
                                            <w:top w:val="none" w:sz="0" w:space="0" w:color="auto"/>
                                            <w:left w:val="none" w:sz="0" w:space="0" w:color="auto"/>
                                            <w:bottom w:val="none" w:sz="0" w:space="0" w:color="auto"/>
                                            <w:right w:val="none" w:sz="0" w:space="0" w:color="auto"/>
                                          </w:divBdr>
                                        </w:div>
                                        <w:div w:id="913012256">
                                          <w:marLeft w:val="0"/>
                                          <w:marRight w:val="0"/>
                                          <w:marTop w:val="0"/>
                                          <w:marBottom w:val="0"/>
                                          <w:divBdr>
                                            <w:top w:val="none" w:sz="0" w:space="0" w:color="auto"/>
                                            <w:left w:val="none" w:sz="0" w:space="0" w:color="auto"/>
                                            <w:bottom w:val="none" w:sz="0" w:space="0" w:color="auto"/>
                                            <w:right w:val="none" w:sz="0" w:space="0" w:color="auto"/>
                                          </w:divBdr>
                                        </w:div>
                                        <w:div w:id="1199930370">
                                          <w:marLeft w:val="0"/>
                                          <w:marRight w:val="0"/>
                                          <w:marTop w:val="0"/>
                                          <w:marBottom w:val="0"/>
                                          <w:divBdr>
                                            <w:top w:val="none" w:sz="0" w:space="0" w:color="auto"/>
                                            <w:left w:val="none" w:sz="0" w:space="0" w:color="auto"/>
                                            <w:bottom w:val="none" w:sz="0" w:space="0" w:color="auto"/>
                                            <w:right w:val="none" w:sz="0" w:space="0" w:color="auto"/>
                                          </w:divBdr>
                                        </w:div>
                                        <w:div w:id="2091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31378">
              <w:marLeft w:val="0"/>
              <w:marRight w:val="0"/>
              <w:marTop w:val="0"/>
              <w:marBottom w:val="0"/>
              <w:divBdr>
                <w:top w:val="none" w:sz="0" w:space="0" w:color="auto"/>
                <w:left w:val="none" w:sz="0" w:space="0" w:color="auto"/>
                <w:bottom w:val="none" w:sz="0" w:space="0" w:color="auto"/>
                <w:right w:val="none" w:sz="0" w:space="0" w:color="auto"/>
              </w:divBdr>
              <w:divsChild>
                <w:div w:id="2006930464">
                  <w:marLeft w:val="0"/>
                  <w:marRight w:val="0"/>
                  <w:marTop w:val="0"/>
                  <w:marBottom w:val="0"/>
                  <w:divBdr>
                    <w:top w:val="none" w:sz="0" w:space="0" w:color="auto"/>
                    <w:left w:val="none" w:sz="0" w:space="0" w:color="auto"/>
                    <w:bottom w:val="none" w:sz="0" w:space="0" w:color="auto"/>
                    <w:right w:val="none" w:sz="0" w:space="0" w:color="auto"/>
                  </w:divBdr>
                  <w:divsChild>
                    <w:div w:id="183833304">
                      <w:marLeft w:val="0"/>
                      <w:marRight w:val="0"/>
                      <w:marTop w:val="0"/>
                      <w:marBottom w:val="0"/>
                      <w:divBdr>
                        <w:top w:val="none" w:sz="0" w:space="0" w:color="auto"/>
                        <w:left w:val="none" w:sz="0" w:space="0" w:color="auto"/>
                        <w:bottom w:val="none" w:sz="0" w:space="0" w:color="auto"/>
                        <w:right w:val="none" w:sz="0" w:space="0" w:color="auto"/>
                      </w:divBdr>
                      <w:divsChild>
                        <w:div w:id="4865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1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919146">
              <w:marLeft w:val="0"/>
              <w:marRight w:val="0"/>
              <w:marTop w:val="0"/>
              <w:marBottom w:val="0"/>
              <w:divBdr>
                <w:top w:val="none" w:sz="0" w:space="0" w:color="auto"/>
                <w:left w:val="none" w:sz="0" w:space="0" w:color="auto"/>
                <w:bottom w:val="none" w:sz="0" w:space="0" w:color="auto"/>
                <w:right w:val="none" w:sz="0" w:space="0" w:color="auto"/>
              </w:divBdr>
              <w:divsChild>
                <w:div w:id="1206940989">
                  <w:marLeft w:val="0"/>
                  <w:marRight w:val="0"/>
                  <w:marTop w:val="0"/>
                  <w:marBottom w:val="0"/>
                  <w:divBdr>
                    <w:top w:val="none" w:sz="0" w:space="0" w:color="auto"/>
                    <w:left w:val="none" w:sz="0" w:space="0" w:color="auto"/>
                    <w:bottom w:val="none" w:sz="0" w:space="0" w:color="auto"/>
                    <w:right w:val="none" w:sz="0" w:space="0" w:color="auto"/>
                  </w:divBdr>
                  <w:divsChild>
                    <w:div w:id="738098517">
                      <w:marLeft w:val="0"/>
                      <w:marRight w:val="0"/>
                      <w:marTop w:val="0"/>
                      <w:marBottom w:val="0"/>
                      <w:divBdr>
                        <w:top w:val="none" w:sz="0" w:space="0" w:color="auto"/>
                        <w:left w:val="none" w:sz="0" w:space="0" w:color="auto"/>
                        <w:bottom w:val="none" w:sz="0" w:space="0" w:color="auto"/>
                        <w:right w:val="none" w:sz="0" w:space="0" w:color="auto"/>
                      </w:divBdr>
                      <w:divsChild>
                        <w:div w:id="615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5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5070021">
              <w:marLeft w:val="0"/>
              <w:marRight w:val="0"/>
              <w:marTop w:val="0"/>
              <w:marBottom w:val="0"/>
              <w:divBdr>
                <w:top w:val="none" w:sz="0" w:space="0" w:color="auto"/>
                <w:left w:val="none" w:sz="0" w:space="0" w:color="auto"/>
                <w:bottom w:val="none" w:sz="0" w:space="0" w:color="auto"/>
                <w:right w:val="none" w:sz="0" w:space="0" w:color="auto"/>
              </w:divBdr>
              <w:divsChild>
                <w:div w:id="1309941091">
                  <w:marLeft w:val="0"/>
                  <w:marRight w:val="0"/>
                  <w:marTop w:val="0"/>
                  <w:marBottom w:val="0"/>
                  <w:divBdr>
                    <w:top w:val="none" w:sz="0" w:space="0" w:color="auto"/>
                    <w:left w:val="none" w:sz="0" w:space="0" w:color="auto"/>
                    <w:bottom w:val="none" w:sz="0" w:space="0" w:color="auto"/>
                    <w:right w:val="none" w:sz="0" w:space="0" w:color="auto"/>
                  </w:divBdr>
                  <w:divsChild>
                    <w:div w:id="1760131192">
                      <w:marLeft w:val="0"/>
                      <w:marRight w:val="0"/>
                      <w:marTop w:val="0"/>
                      <w:marBottom w:val="0"/>
                      <w:divBdr>
                        <w:top w:val="none" w:sz="0" w:space="0" w:color="auto"/>
                        <w:left w:val="none" w:sz="0" w:space="0" w:color="auto"/>
                        <w:bottom w:val="none" w:sz="0" w:space="0" w:color="auto"/>
                        <w:right w:val="none" w:sz="0" w:space="0" w:color="auto"/>
                      </w:divBdr>
                      <w:divsChild>
                        <w:div w:id="8099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4079">
          <w:marLeft w:val="0"/>
          <w:marRight w:val="0"/>
          <w:marTop w:val="0"/>
          <w:marBottom w:val="0"/>
          <w:divBdr>
            <w:top w:val="none" w:sz="0" w:space="0" w:color="auto"/>
            <w:left w:val="none" w:sz="0" w:space="0" w:color="auto"/>
            <w:bottom w:val="none" w:sz="0" w:space="0" w:color="auto"/>
            <w:right w:val="none" w:sz="0" w:space="0" w:color="auto"/>
          </w:divBdr>
          <w:divsChild>
            <w:div w:id="579484874">
              <w:marLeft w:val="0"/>
              <w:marRight w:val="0"/>
              <w:marTop w:val="0"/>
              <w:marBottom w:val="0"/>
              <w:divBdr>
                <w:top w:val="none" w:sz="0" w:space="0" w:color="auto"/>
                <w:left w:val="none" w:sz="0" w:space="0" w:color="auto"/>
                <w:bottom w:val="none" w:sz="0" w:space="0" w:color="auto"/>
                <w:right w:val="none" w:sz="0" w:space="0" w:color="auto"/>
              </w:divBdr>
              <w:divsChild>
                <w:div w:id="385491998">
                  <w:marLeft w:val="0"/>
                  <w:marRight w:val="0"/>
                  <w:marTop w:val="0"/>
                  <w:marBottom w:val="0"/>
                  <w:divBdr>
                    <w:top w:val="none" w:sz="0" w:space="0" w:color="auto"/>
                    <w:left w:val="none" w:sz="0" w:space="0" w:color="auto"/>
                    <w:bottom w:val="none" w:sz="0" w:space="0" w:color="auto"/>
                    <w:right w:val="none" w:sz="0" w:space="0" w:color="auto"/>
                  </w:divBdr>
                  <w:divsChild>
                    <w:div w:id="360984780">
                      <w:marLeft w:val="0"/>
                      <w:marRight w:val="0"/>
                      <w:marTop w:val="0"/>
                      <w:marBottom w:val="0"/>
                      <w:divBdr>
                        <w:top w:val="none" w:sz="0" w:space="0" w:color="auto"/>
                        <w:left w:val="none" w:sz="0" w:space="0" w:color="auto"/>
                        <w:bottom w:val="none" w:sz="0" w:space="0" w:color="auto"/>
                        <w:right w:val="none" w:sz="0" w:space="0" w:color="auto"/>
                      </w:divBdr>
                      <w:divsChild>
                        <w:div w:id="212083571">
                          <w:marLeft w:val="0"/>
                          <w:marRight w:val="0"/>
                          <w:marTop w:val="0"/>
                          <w:marBottom w:val="0"/>
                          <w:divBdr>
                            <w:top w:val="none" w:sz="0" w:space="0" w:color="auto"/>
                            <w:left w:val="none" w:sz="0" w:space="0" w:color="auto"/>
                            <w:bottom w:val="none" w:sz="0" w:space="0" w:color="auto"/>
                            <w:right w:val="none" w:sz="0" w:space="0" w:color="auto"/>
                          </w:divBdr>
                        </w:div>
                        <w:div w:id="20233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0603">
              <w:marLeft w:val="0"/>
              <w:marRight w:val="0"/>
              <w:marTop w:val="0"/>
              <w:marBottom w:val="0"/>
              <w:divBdr>
                <w:top w:val="none" w:sz="0" w:space="0" w:color="auto"/>
                <w:left w:val="none" w:sz="0" w:space="0" w:color="auto"/>
                <w:bottom w:val="none" w:sz="0" w:space="0" w:color="auto"/>
                <w:right w:val="none" w:sz="0" w:space="0" w:color="auto"/>
              </w:divBdr>
              <w:divsChild>
                <w:div w:id="833036436">
                  <w:marLeft w:val="0"/>
                  <w:marRight w:val="0"/>
                  <w:marTop w:val="0"/>
                  <w:marBottom w:val="0"/>
                  <w:divBdr>
                    <w:top w:val="none" w:sz="0" w:space="0" w:color="auto"/>
                    <w:left w:val="none" w:sz="0" w:space="0" w:color="auto"/>
                    <w:bottom w:val="none" w:sz="0" w:space="0" w:color="auto"/>
                    <w:right w:val="none" w:sz="0" w:space="0" w:color="auto"/>
                  </w:divBdr>
                  <w:divsChild>
                    <w:div w:id="869730659">
                      <w:marLeft w:val="0"/>
                      <w:marRight w:val="0"/>
                      <w:marTop w:val="0"/>
                      <w:marBottom w:val="0"/>
                      <w:divBdr>
                        <w:top w:val="none" w:sz="0" w:space="0" w:color="auto"/>
                        <w:left w:val="none" w:sz="0" w:space="0" w:color="auto"/>
                        <w:bottom w:val="none" w:sz="0" w:space="0" w:color="auto"/>
                        <w:right w:val="none" w:sz="0" w:space="0" w:color="auto"/>
                      </w:divBdr>
                      <w:divsChild>
                        <w:div w:id="15186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282">
              <w:marLeft w:val="0"/>
              <w:marRight w:val="0"/>
              <w:marTop w:val="0"/>
              <w:marBottom w:val="0"/>
              <w:divBdr>
                <w:top w:val="none" w:sz="0" w:space="0" w:color="auto"/>
                <w:left w:val="none" w:sz="0" w:space="0" w:color="auto"/>
                <w:bottom w:val="none" w:sz="0" w:space="0" w:color="auto"/>
                <w:right w:val="none" w:sz="0" w:space="0" w:color="auto"/>
              </w:divBdr>
              <w:divsChild>
                <w:div w:id="1504012908">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6760">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186365">
              <w:marLeft w:val="0"/>
              <w:marRight w:val="0"/>
              <w:marTop w:val="0"/>
              <w:marBottom w:val="0"/>
              <w:divBdr>
                <w:top w:val="none" w:sz="0" w:space="0" w:color="auto"/>
                <w:left w:val="none" w:sz="0" w:space="0" w:color="auto"/>
                <w:bottom w:val="none" w:sz="0" w:space="0" w:color="auto"/>
                <w:right w:val="none" w:sz="0" w:space="0" w:color="auto"/>
              </w:divBdr>
              <w:divsChild>
                <w:div w:id="2017613416">
                  <w:marLeft w:val="0"/>
                  <w:marRight w:val="0"/>
                  <w:marTop w:val="0"/>
                  <w:marBottom w:val="0"/>
                  <w:divBdr>
                    <w:top w:val="none" w:sz="0" w:space="0" w:color="auto"/>
                    <w:left w:val="none" w:sz="0" w:space="0" w:color="auto"/>
                    <w:bottom w:val="none" w:sz="0" w:space="0" w:color="auto"/>
                    <w:right w:val="none" w:sz="0" w:space="0" w:color="auto"/>
                  </w:divBdr>
                  <w:divsChild>
                    <w:div w:id="1913856632">
                      <w:marLeft w:val="0"/>
                      <w:marRight w:val="0"/>
                      <w:marTop w:val="0"/>
                      <w:marBottom w:val="0"/>
                      <w:divBdr>
                        <w:top w:val="none" w:sz="0" w:space="0" w:color="auto"/>
                        <w:left w:val="none" w:sz="0" w:space="0" w:color="auto"/>
                        <w:bottom w:val="none" w:sz="0" w:space="0" w:color="auto"/>
                        <w:right w:val="none" w:sz="0" w:space="0" w:color="auto"/>
                      </w:divBdr>
                      <w:divsChild>
                        <w:div w:id="4433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0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950824">
              <w:marLeft w:val="0"/>
              <w:marRight w:val="0"/>
              <w:marTop w:val="0"/>
              <w:marBottom w:val="0"/>
              <w:divBdr>
                <w:top w:val="none" w:sz="0" w:space="0" w:color="auto"/>
                <w:left w:val="none" w:sz="0" w:space="0" w:color="auto"/>
                <w:bottom w:val="none" w:sz="0" w:space="0" w:color="auto"/>
                <w:right w:val="none" w:sz="0" w:space="0" w:color="auto"/>
              </w:divBdr>
              <w:divsChild>
                <w:div w:id="1624385591">
                  <w:marLeft w:val="0"/>
                  <w:marRight w:val="0"/>
                  <w:marTop w:val="0"/>
                  <w:marBottom w:val="0"/>
                  <w:divBdr>
                    <w:top w:val="none" w:sz="0" w:space="0" w:color="auto"/>
                    <w:left w:val="none" w:sz="0" w:space="0" w:color="auto"/>
                    <w:bottom w:val="none" w:sz="0" w:space="0" w:color="auto"/>
                    <w:right w:val="none" w:sz="0" w:space="0" w:color="auto"/>
                  </w:divBdr>
                  <w:divsChild>
                    <w:div w:id="1100833071">
                      <w:marLeft w:val="0"/>
                      <w:marRight w:val="0"/>
                      <w:marTop w:val="0"/>
                      <w:marBottom w:val="0"/>
                      <w:divBdr>
                        <w:top w:val="none" w:sz="0" w:space="0" w:color="auto"/>
                        <w:left w:val="none" w:sz="0" w:space="0" w:color="auto"/>
                        <w:bottom w:val="none" w:sz="0" w:space="0" w:color="auto"/>
                        <w:right w:val="none" w:sz="0" w:space="0" w:color="auto"/>
                      </w:divBdr>
                      <w:divsChild>
                        <w:div w:id="3241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3648">
          <w:marLeft w:val="0"/>
          <w:marRight w:val="0"/>
          <w:marTop w:val="0"/>
          <w:marBottom w:val="0"/>
          <w:divBdr>
            <w:top w:val="none" w:sz="0" w:space="0" w:color="auto"/>
            <w:left w:val="none" w:sz="0" w:space="0" w:color="auto"/>
            <w:bottom w:val="none" w:sz="0" w:space="0" w:color="auto"/>
            <w:right w:val="none" w:sz="0" w:space="0" w:color="auto"/>
          </w:divBdr>
          <w:divsChild>
            <w:div w:id="125703135">
              <w:marLeft w:val="0"/>
              <w:marRight w:val="0"/>
              <w:marTop w:val="0"/>
              <w:marBottom w:val="0"/>
              <w:divBdr>
                <w:top w:val="none" w:sz="0" w:space="0" w:color="auto"/>
                <w:left w:val="none" w:sz="0" w:space="0" w:color="auto"/>
                <w:bottom w:val="none" w:sz="0" w:space="0" w:color="auto"/>
                <w:right w:val="none" w:sz="0" w:space="0" w:color="auto"/>
              </w:divBdr>
              <w:divsChild>
                <w:div w:id="406265942">
                  <w:marLeft w:val="0"/>
                  <w:marRight w:val="0"/>
                  <w:marTop w:val="0"/>
                  <w:marBottom w:val="0"/>
                  <w:divBdr>
                    <w:top w:val="none" w:sz="0" w:space="0" w:color="auto"/>
                    <w:left w:val="none" w:sz="0" w:space="0" w:color="auto"/>
                    <w:bottom w:val="none" w:sz="0" w:space="0" w:color="auto"/>
                    <w:right w:val="none" w:sz="0" w:space="0" w:color="auto"/>
                  </w:divBdr>
                  <w:divsChild>
                    <w:div w:id="52631230">
                      <w:marLeft w:val="0"/>
                      <w:marRight w:val="0"/>
                      <w:marTop w:val="0"/>
                      <w:marBottom w:val="0"/>
                      <w:divBdr>
                        <w:top w:val="none" w:sz="0" w:space="0" w:color="auto"/>
                        <w:left w:val="none" w:sz="0" w:space="0" w:color="auto"/>
                        <w:bottom w:val="none" w:sz="0" w:space="0" w:color="auto"/>
                        <w:right w:val="none" w:sz="0" w:space="0" w:color="auto"/>
                      </w:divBdr>
                      <w:divsChild>
                        <w:div w:id="334455224">
                          <w:marLeft w:val="0"/>
                          <w:marRight w:val="0"/>
                          <w:marTop w:val="0"/>
                          <w:marBottom w:val="0"/>
                          <w:divBdr>
                            <w:top w:val="none" w:sz="0" w:space="0" w:color="auto"/>
                            <w:left w:val="none" w:sz="0" w:space="0" w:color="auto"/>
                            <w:bottom w:val="none" w:sz="0" w:space="0" w:color="auto"/>
                            <w:right w:val="none" w:sz="0" w:space="0" w:color="auto"/>
                          </w:divBdr>
                        </w:div>
                      </w:divsChild>
                    </w:div>
                    <w:div w:id="19695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3872">
              <w:marLeft w:val="0"/>
              <w:marRight w:val="0"/>
              <w:marTop w:val="0"/>
              <w:marBottom w:val="0"/>
              <w:divBdr>
                <w:top w:val="none" w:sz="0" w:space="0" w:color="auto"/>
                <w:left w:val="none" w:sz="0" w:space="0" w:color="auto"/>
                <w:bottom w:val="none" w:sz="0" w:space="0" w:color="auto"/>
                <w:right w:val="none" w:sz="0" w:space="0" w:color="auto"/>
              </w:divBdr>
              <w:divsChild>
                <w:div w:id="1256747697">
                  <w:marLeft w:val="0"/>
                  <w:marRight w:val="0"/>
                  <w:marTop w:val="0"/>
                  <w:marBottom w:val="0"/>
                  <w:divBdr>
                    <w:top w:val="none" w:sz="0" w:space="0" w:color="auto"/>
                    <w:left w:val="none" w:sz="0" w:space="0" w:color="auto"/>
                    <w:bottom w:val="none" w:sz="0" w:space="0" w:color="auto"/>
                    <w:right w:val="none" w:sz="0" w:space="0" w:color="auto"/>
                  </w:divBdr>
                  <w:divsChild>
                    <w:div w:id="1222407872">
                      <w:marLeft w:val="0"/>
                      <w:marRight w:val="0"/>
                      <w:marTop w:val="0"/>
                      <w:marBottom w:val="0"/>
                      <w:divBdr>
                        <w:top w:val="none" w:sz="0" w:space="0" w:color="auto"/>
                        <w:left w:val="none" w:sz="0" w:space="0" w:color="auto"/>
                        <w:bottom w:val="none" w:sz="0" w:space="0" w:color="auto"/>
                        <w:right w:val="none" w:sz="0" w:space="0" w:color="auto"/>
                      </w:divBdr>
                      <w:divsChild>
                        <w:div w:id="1529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06394">
      <w:bodyDiv w:val="1"/>
      <w:marLeft w:val="0"/>
      <w:marRight w:val="0"/>
      <w:marTop w:val="0"/>
      <w:marBottom w:val="0"/>
      <w:divBdr>
        <w:top w:val="none" w:sz="0" w:space="0" w:color="auto"/>
        <w:left w:val="none" w:sz="0" w:space="0" w:color="auto"/>
        <w:bottom w:val="none" w:sz="0" w:space="0" w:color="auto"/>
        <w:right w:val="none" w:sz="0" w:space="0" w:color="auto"/>
      </w:divBdr>
    </w:div>
    <w:div w:id="2109546376">
      <w:bodyDiv w:val="1"/>
      <w:marLeft w:val="0"/>
      <w:marRight w:val="0"/>
      <w:marTop w:val="0"/>
      <w:marBottom w:val="0"/>
      <w:divBdr>
        <w:top w:val="none" w:sz="0" w:space="0" w:color="auto"/>
        <w:left w:val="none" w:sz="0" w:space="0" w:color="auto"/>
        <w:bottom w:val="none" w:sz="0" w:space="0" w:color="auto"/>
        <w:right w:val="none" w:sz="0" w:space="0" w:color="auto"/>
      </w:divBdr>
    </w:div>
    <w:div w:id="211886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1D67C-D7A3-4818-8DD0-E2E613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8</Pages>
  <Words>2475</Words>
  <Characters>14109</Characters>
  <Application>Microsoft Office Word</Application>
  <DocSecurity>0</DocSecurity>
  <Lines>117</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cp:lastModifiedBy>Carosi  Marzia</cp:lastModifiedBy>
  <cp:revision>20</cp:revision>
  <cp:lastPrinted>2020-04-16T22:32:00Z</cp:lastPrinted>
  <dcterms:created xsi:type="dcterms:W3CDTF">2025-01-03T16:13:00Z</dcterms:created>
  <dcterms:modified xsi:type="dcterms:W3CDTF">2025-05-01T14:18:00Z</dcterms:modified>
</cp:coreProperties>
</file>