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5D62" w14:textId="5CC391D3" w:rsidR="008D0889" w:rsidRPr="00AC13DF" w:rsidRDefault="008D0889" w:rsidP="00CC1B36">
      <w:pPr>
        <w:ind w:left="720" w:hanging="360"/>
        <w:rPr>
          <w:rFonts w:ascii="Arial Narrow" w:hAnsi="Arial Narrow"/>
          <w:b/>
          <w:bCs/>
          <w:i/>
          <w:iCs/>
          <w:sz w:val="32"/>
          <w:szCs w:val="32"/>
        </w:rPr>
      </w:pPr>
      <w:r w:rsidRPr="00AC13DF">
        <w:rPr>
          <w:rFonts w:ascii="Arial Narrow" w:hAnsi="Arial Narrow"/>
          <w:b/>
          <w:bCs/>
          <w:i/>
          <w:iCs/>
          <w:color w:val="4EA72E" w:themeColor="accent6"/>
          <w:sz w:val="32"/>
          <w:szCs w:val="32"/>
        </w:rPr>
        <w:t xml:space="preserve">KAUKAU VOLAU, A POWERFUL JOURNEY </w:t>
      </w:r>
    </w:p>
    <w:p w14:paraId="0B71888E" w14:textId="7FD334DE" w:rsidR="00B9674A" w:rsidRDefault="008E1406" w:rsidP="00CC1B36">
      <w:pPr>
        <w:numPr>
          <w:ilvl w:val="0"/>
          <w:numId w:val="28"/>
        </w:numPr>
        <w:rPr>
          <w:rStyle w:val="apple-style-span"/>
          <w:rFonts w:ascii="Arial Narrow" w:hAnsi="Arial Narrow" w:cs="Arial"/>
          <w:b/>
          <w:color w:val="4EA72E"/>
          <w:sz w:val="32"/>
          <w:szCs w:val="32"/>
        </w:rPr>
      </w:pPr>
      <w:r>
        <w:rPr>
          <w:rFonts w:ascii="Arial Narrow" w:hAnsi="Arial Narrow" w:cs="Arial"/>
          <w:b/>
          <w:color w:val="4EA72E"/>
          <w:sz w:val="32"/>
          <w:szCs w:val="32"/>
        </w:rPr>
        <w:t>Concept Narrative</w:t>
      </w:r>
    </w:p>
    <w:p w14:paraId="7BC5C377" w14:textId="2EEBBB02" w:rsidR="008E1406" w:rsidRPr="00AD187A" w:rsidRDefault="00EB0ECE" w:rsidP="00AD187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b/>
          <w:color w:val="4F6228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The aim of our design is to create energy and water systems that can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 </w:t>
      </w:r>
      <w:r>
        <w:rPr>
          <w:rFonts w:ascii="Arial Narrow" w:hAnsi="Arial Narrow" w:cs="Arial"/>
          <w:color w:val="7F7F7F"/>
          <w:sz w:val="24"/>
          <w:szCs w:val="24"/>
        </w:rPr>
        <w:t xml:space="preserve">help the community of Marou village adapt to the increasingly frequent climate challenges they face, be </w:t>
      </w:r>
      <w:r w:rsidR="00A34C72">
        <w:rPr>
          <w:rFonts w:ascii="Arial Narrow" w:hAnsi="Arial Narrow" w:cs="Arial"/>
          <w:color w:val="7F7F7F"/>
          <w:sz w:val="24"/>
          <w:szCs w:val="24"/>
        </w:rPr>
        <w:t>less dependent on external resources,</w:t>
      </w:r>
      <w:r>
        <w:rPr>
          <w:rFonts w:ascii="Arial Narrow" w:hAnsi="Arial Narrow" w:cs="Arial"/>
          <w:color w:val="7F7F7F"/>
          <w:sz w:val="24"/>
          <w:szCs w:val="24"/>
        </w:rPr>
        <w:t xml:space="preserve"> and preserve a strong connection to their cultur</w:t>
      </w:r>
      <w:r w:rsidR="00101F57">
        <w:rPr>
          <w:rFonts w:ascii="Arial Narrow" w:hAnsi="Arial Narrow" w:cs="Arial"/>
          <w:color w:val="7F7F7F"/>
          <w:sz w:val="24"/>
          <w:szCs w:val="24"/>
        </w:rPr>
        <w:t>al heritage</w:t>
      </w:r>
      <w:r>
        <w:rPr>
          <w:rFonts w:ascii="Arial Narrow" w:hAnsi="Arial Narrow" w:cs="Arial"/>
          <w:color w:val="7F7F7F"/>
          <w:sz w:val="24"/>
          <w:szCs w:val="24"/>
        </w:rPr>
        <w:t xml:space="preserve"> and </w:t>
      </w:r>
      <w:r w:rsidR="00101F57">
        <w:rPr>
          <w:rFonts w:ascii="Arial Narrow" w:hAnsi="Arial Narrow" w:cs="Arial"/>
          <w:color w:val="7F7F7F"/>
          <w:sz w:val="24"/>
          <w:szCs w:val="24"/>
        </w:rPr>
        <w:t xml:space="preserve">traditional </w:t>
      </w:r>
      <w:r>
        <w:rPr>
          <w:rFonts w:ascii="Arial Narrow" w:hAnsi="Arial Narrow" w:cs="Arial"/>
          <w:color w:val="7F7F7F"/>
          <w:sz w:val="24"/>
          <w:szCs w:val="24"/>
        </w:rPr>
        <w:t xml:space="preserve">knowledge. 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We have set out to achieve this goal by developing </w:t>
      </w:r>
      <w:r w:rsidR="00580CF9">
        <w:rPr>
          <w:rFonts w:ascii="Arial Narrow" w:hAnsi="Arial Narrow" w:cs="Arial"/>
          <w:color w:val="7F7F7F"/>
          <w:sz w:val="24"/>
          <w:szCs w:val="24"/>
        </w:rPr>
        <w:t>integrated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2E6767">
        <w:rPr>
          <w:rFonts w:ascii="Arial Narrow" w:hAnsi="Arial Narrow" w:cs="Arial"/>
          <w:color w:val="7F7F7F"/>
          <w:sz w:val="24"/>
          <w:szCs w:val="24"/>
        </w:rPr>
        <w:t xml:space="preserve">design </w:t>
      </w:r>
      <w:r w:rsidR="00456AE9">
        <w:rPr>
          <w:rFonts w:ascii="Arial Narrow" w:hAnsi="Arial Narrow" w:cs="Arial"/>
          <w:color w:val="7F7F7F"/>
          <w:sz w:val="24"/>
          <w:szCs w:val="24"/>
        </w:rPr>
        <w:t>solutions</w:t>
      </w:r>
      <w:r w:rsidR="00F426AF">
        <w:rPr>
          <w:rFonts w:ascii="Arial Narrow" w:hAnsi="Arial Narrow" w:cs="Arial"/>
          <w:color w:val="7F7F7F"/>
          <w:sz w:val="24"/>
          <w:szCs w:val="24"/>
        </w:rPr>
        <w:t xml:space="preserve"> that, while respecting the island</w:t>
      </w:r>
      <w:r w:rsidR="00623352">
        <w:rPr>
          <w:rFonts w:ascii="Arial Narrow" w:hAnsi="Arial Narrow" w:cs="Arial"/>
          <w:color w:val="7F7F7F"/>
          <w:sz w:val="24"/>
          <w:szCs w:val="24"/>
        </w:rPr>
        <w:t>’s</w:t>
      </w:r>
      <w:r w:rsidR="00F426AF">
        <w:rPr>
          <w:rFonts w:ascii="Arial Narrow" w:hAnsi="Arial Narrow" w:cs="Arial"/>
          <w:color w:val="7F7F7F"/>
          <w:sz w:val="24"/>
          <w:szCs w:val="24"/>
        </w:rPr>
        <w:t xml:space="preserve"> natural context,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 generat</w:t>
      </w:r>
      <w:r w:rsidR="00F426AF">
        <w:rPr>
          <w:rFonts w:ascii="Arial Narrow" w:hAnsi="Arial Narrow" w:cs="Arial"/>
          <w:color w:val="7F7F7F"/>
          <w:sz w:val="24"/>
          <w:szCs w:val="24"/>
        </w:rPr>
        <w:t>e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 renewable energy</w:t>
      </w:r>
      <w:r w:rsidR="00580CF9">
        <w:rPr>
          <w:rFonts w:ascii="Arial Narrow" w:hAnsi="Arial Narrow" w:cs="Arial"/>
          <w:color w:val="7F7F7F"/>
          <w:sz w:val="24"/>
          <w:szCs w:val="24"/>
        </w:rPr>
        <w:t>,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 harvest </w:t>
      </w:r>
      <w:r w:rsidR="00580CF9">
        <w:rPr>
          <w:rFonts w:ascii="Arial Narrow" w:hAnsi="Arial Narrow" w:cs="Arial"/>
          <w:color w:val="7F7F7F"/>
          <w:sz w:val="24"/>
          <w:szCs w:val="24"/>
        </w:rPr>
        <w:t xml:space="preserve">and </w:t>
      </w:r>
      <w:r w:rsidR="00E642A5">
        <w:rPr>
          <w:rFonts w:ascii="Arial Narrow" w:hAnsi="Arial Narrow" w:cs="Arial"/>
          <w:color w:val="7F7F7F"/>
          <w:sz w:val="24"/>
          <w:szCs w:val="24"/>
        </w:rPr>
        <w:t>filter</w:t>
      </w:r>
      <w:r w:rsidR="00580CF9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456AE9">
        <w:rPr>
          <w:rFonts w:ascii="Arial Narrow" w:hAnsi="Arial Narrow" w:cs="Arial"/>
          <w:color w:val="7F7F7F"/>
          <w:sz w:val="24"/>
          <w:szCs w:val="24"/>
        </w:rPr>
        <w:t>rainwater</w:t>
      </w:r>
      <w:r w:rsidR="00830B0A">
        <w:rPr>
          <w:rFonts w:ascii="Arial Narrow" w:hAnsi="Arial Narrow" w:cs="Arial"/>
          <w:color w:val="7F7F7F"/>
          <w:sz w:val="24"/>
          <w:szCs w:val="24"/>
        </w:rPr>
        <w:t>,</w:t>
      </w:r>
      <w:r w:rsidR="00580CF9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F45F2F">
        <w:rPr>
          <w:rFonts w:ascii="Arial Narrow" w:hAnsi="Arial Narrow" w:cs="Arial"/>
          <w:color w:val="7F7F7F"/>
          <w:sz w:val="24"/>
          <w:szCs w:val="24"/>
        </w:rPr>
        <w:t>and creat</w:t>
      </w:r>
      <w:r w:rsidR="00F426AF">
        <w:rPr>
          <w:rFonts w:ascii="Arial Narrow" w:hAnsi="Arial Narrow" w:cs="Arial"/>
          <w:color w:val="7F7F7F"/>
          <w:sz w:val="24"/>
          <w:szCs w:val="24"/>
        </w:rPr>
        <w:t>e</w:t>
      </w:r>
      <w:r w:rsidR="00F45F2F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2E6767">
        <w:rPr>
          <w:rFonts w:ascii="Arial Narrow" w:hAnsi="Arial Narrow" w:cs="Arial"/>
          <w:color w:val="7F7F7F"/>
          <w:sz w:val="24"/>
          <w:szCs w:val="24"/>
        </w:rPr>
        <w:t>spaces for food production, recreation, and play</w:t>
      </w:r>
      <w:r w:rsidR="00456AE9">
        <w:rPr>
          <w:rFonts w:ascii="Arial Narrow" w:hAnsi="Arial Narrow" w:cs="Arial"/>
          <w:color w:val="7F7F7F"/>
          <w:sz w:val="24"/>
          <w:szCs w:val="24"/>
        </w:rPr>
        <w:t>.</w:t>
      </w:r>
      <w:r w:rsidR="00F426AF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8D0889" w:rsidRPr="00735F16">
        <w:rPr>
          <w:rFonts w:ascii="Arial Narrow" w:hAnsi="Arial Narrow" w:cs="Arial"/>
          <w:b/>
          <w:bCs/>
          <w:i/>
          <w:iCs/>
          <w:color w:val="7F7F7F"/>
          <w:sz w:val="24"/>
          <w:szCs w:val="24"/>
        </w:rPr>
        <w:t>Kaukau Volau</w:t>
      </w:r>
      <w:r w:rsidR="0022132F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F426AF">
        <w:rPr>
          <w:rFonts w:ascii="Arial Narrow" w:hAnsi="Arial Narrow" w:cs="Arial"/>
          <w:color w:val="7F7F7F"/>
          <w:sz w:val="24"/>
          <w:szCs w:val="24"/>
        </w:rPr>
        <w:t>promotes</w:t>
      </w:r>
      <w:r w:rsidR="00456AE9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F45F2F">
        <w:rPr>
          <w:rFonts w:ascii="Arial Narrow" w:hAnsi="Arial Narrow" w:cs="Arial"/>
          <w:color w:val="7F7F7F"/>
          <w:sz w:val="24"/>
          <w:szCs w:val="24"/>
        </w:rPr>
        <w:t xml:space="preserve">a landscape that weaves together people, nature, </w:t>
      </w:r>
      <w:r w:rsidR="00B51B5E">
        <w:rPr>
          <w:rFonts w:ascii="Arial Narrow" w:hAnsi="Arial Narrow" w:cs="Arial"/>
          <w:color w:val="7F7F7F"/>
          <w:sz w:val="24"/>
          <w:szCs w:val="24"/>
        </w:rPr>
        <w:t xml:space="preserve">and </w:t>
      </w:r>
      <w:r w:rsidR="00F45F2F">
        <w:rPr>
          <w:rFonts w:ascii="Arial Narrow" w:hAnsi="Arial Narrow" w:cs="Arial"/>
          <w:color w:val="7F7F7F"/>
          <w:sz w:val="24"/>
          <w:szCs w:val="24"/>
        </w:rPr>
        <w:t>culture</w:t>
      </w:r>
      <w:r w:rsidR="00B51B5E">
        <w:rPr>
          <w:rFonts w:ascii="Arial Narrow" w:hAnsi="Arial Narrow" w:cs="Arial"/>
          <w:color w:val="7F7F7F"/>
          <w:sz w:val="24"/>
          <w:szCs w:val="24"/>
        </w:rPr>
        <w:t xml:space="preserve"> to achieve</w:t>
      </w:r>
      <w:r w:rsidR="00F45F2F">
        <w:rPr>
          <w:rFonts w:ascii="Arial Narrow" w:hAnsi="Arial Narrow" w:cs="Arial"/>
          <w:color w:val="7F7F7F"/>
          <w:sz w:val="24"/>
          <w:szCs w:val="24"/>
        </w:rPr>
        <w:t xml:space="preserve"> sustainability</w:t>
      </w:r>
      <w:r w:rsidR="00B51B5E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F45F2F">
        <w:rPr>
          <w:rFonts w:ascii="Arial Narrow" w:hAnsi="Arial Narrow" w:cs="Arial"/>
          <w:color w:val="7F7F7F"/>
          <w:sz w:val="24"/>
          <w:szCs w:val="24"/>
        </w:rPr>
        <w:t>and resilience</w:t>
      </w:r>
      <w:r w:rsidR="00B51B5E">
        <w:rPr>
          <w:rFonts w:ascii="Arial Narrow" w:hAnsi="Arial Narrow" w:cs="Arial"/>
          <w:color w:val="7F7F7F"/>
          <w:sz w:val="24"/>
          <w:szCs w:val="24"/>
        </w:rPr>
        <w:t>.</w:t>
      </w:r>
      <w:r w:rsidR="00E86E46">
        <w:rPr>
          <w:rFonts w:ascii="Arial Narrow" w:hAnsi="Arial Narrow" w:cs="Arial"/>
          <w:color w:val="7F7F7F"/>
          <w:sz w:val="24"/>
          <w:szCs w:val="24"/>
        </w:rPr>
        <w:t xml:space="preserve"> Taking inspiration from </w:t>
      </w:r>
      <w:r w:rsidR="00E86E46" w:rsidRPr="00E86E46">
        <w:rPr>
          <w:rFonts w:ascii="Arial Narrow" w:hAnsi="Arial Narrow" w:cs="Arial"/>
          <w:i/>
          <w:iCs/>
          <w:color w:val="7F7F7F"/>
          <w:sz w:val="24"/>
          <w:szCs w:val="24"/>
        </w:rPr>
        <w:t>iTaukei</w:t>
      </w:r>
      <w:r w:rsidR="00E86E46">
        <w:rPr>
          <w:rFonts w:ascii="Arial Narrow" w:hAnsi="Arial Narrow" w:cs="Arial"/>
          <w:color w:val="7F7F7F"/>
          <w:sz w:val="24"/>
          <w:szCs w:val="24"/>
        </w:rPr>
        <w:t xml:space="preserve"> history and culture</w:t>
      </w:r>
      <w:r w:rsidR="004B567E">
        <w:rPr>
          <w:rFonts w:ascii="Arial Narrow" w:hAnsi="Arial Narrow" w:cs="Arial"/>
          <w:color w:val="7F7F7F"/>
          <w:sz w:val="24"/>
          <w:szCs w:val="24"/>
        </w:rPr>
        <w:t xml:space="preserve">, our installations </w:t>
      </w:r>
      <w:r w:rsidR="00B833E0">
        <w:rPr>
          <w:rFonts w:ascii="Arial Narrow" w:hAnsi="Arial Narrow" w:cs="Arial"/>
          <w:color w:val="7F7F7F"/>
          <w:sz w:val="24"/>
          <w:szCs w:val="24"/>
        </w:rPr>
        <w:t>are meant to</w:t>
      </w:r>
      <w:r w:rsidR="004B567E">
        <w:rPr>
          <w:rFonts w:ascii="Arial Narrow" w:hAnsi="Arial Narrow" w:cs="Arial"/>
          <w:color w:val="7F7F7F"/>
          <w:sz w:val="24"/>
          <w:szCs w:val="24"/>
        </w:rPr>
        <w:t xml:space="preserve"> represent a collective journey towards a more sustainable future. The solar photovoltaics </w:t>
      </w:r>
      <w:r w:rsidR="0007772F">
        <w:rPr>
          <w:rFonts w:ascii="Arial Narrow" w:hAnsi="Arial Narrow" w:cs="Arial"/>
          <w:color w:val="7F7F7F"/>
          <w:sz w:val="24"/>
          <w:szCs w:val="24"/>
        </w:rPr>
        <w:t xml:space="preserve">or palmvoltaics </w:t>
      </w:r>
      <w:r w:rsidR="004B567E">
        <w:rPr>
          <w:rFonts w:ascii="Arial Narrow" w:hAnsi="Arial Narrow" w:cs="Arial"/>
          <w:color w:val="7F7F7F"/>
          <w:sz w:val="24"/>
          <w:szCs w:val="24"/>
        </w:rPr>
        <w:t xml:space="preserve">are abstractions of </w:t>
      </w:r>
      <w:r w:rsidR="007E4325">
        <w:rPr>
          <w:rFonts w:ascii="Arial Narrow" w:hAnsi="Arial Narrow" w:cs="Arial"/>
          <w:color w:val="7F7F7F"/>
          <w:sz w:val="24"/>
          <w:szCs w:val="24"/>
        </w:rPr>
        <w:t xml:space="preserve">coconut palms 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(</w:t>
      </w:r>
      <w:r w:rsidR="007E4325" w:rsidRPr="00CA1A2B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Cocos nucifera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)</w:t>
      </w:r>
      <w:r w:rsidR="007E4325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, a 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tree</w:t>
      </w:r>
      <w:r w:rsidR="007E4325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highly present on 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Naviti</w:t>
      </w:r>
      <w:r w:rsidR="007E4325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island</w:t>
      </w:r>
      <w:r w:rsidR="006F00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;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the pavilions, which are to be built </w:t>
      </w:r>
      <w:r w:rsidR="001E2DDC">
        <w:rPr>
          <w:rFonts w:ascii="Arial Narrow" w:hAnsi="Arial Narrow" w:cs="Arial"/>
          <w:color w:val="7F7F7F"/>
          <w:sz w:val="24"/>
          <w:szCs w:val="24"/>
        </w:rPr>
        <w:t>together with</w:t>
      </w:r>
      <w:r w:rsidR="00A55A21">
        <w:rPr>
          <w:rFonts w:ascii="Arial Narrow" w:hAnsi="Arial Narrow" w:cs="Arial"/>
          <w:color w:val="7F7F7F"/>
          <w:sz w:val="24"/>
          <w:szCs w:val="24"/>
        </w:rPr>
        <w:t xml:space="preserve"> the</w:t>
      </w:r>
      <w:r w:rsidR="001E2DDC">
        <w:rPr>
          <w:rFonts w:ascii="Arial Narrow" w:hAnsi="Arial Narrow" w:cs="Arial"/>
          <w:color w:val="7F7F7F"/>
          <w:sz w:val="24"/>
          <w:szCs w:val="24"/>
        </w:rPr>
        <w:t xml:space="preserve"> local community</w:t>
      </w:r>
      <w:r w:rsidR="001E2DD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using traditional thatched housing (</w:t>
      </w:r>
      <w:r w:rsidR="007E4325" w:rsidRPr="007E4325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bure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) methods</w:t>
      </w:r>
      <w:r w:rsidR="001E2DD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1E2DDC">
        <w:rPr>
          <w:rFonts w:ascii="Arial Narrow" w:hAnsi="Arial Narrow" w:cs="Arial"/>
          <w:color w:val="7F7F7F"/>
          <w:sz w:val="24"/>
          <w:szCs w:val="24"/>
        </w:rPr>
        <w:t>and locally sourced materials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 are abstractions of islands</w:t>
      </w:r>
      <w:r w:rsidR="006F00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;</w:t>
      </w:r>
      <w:r w:rsidR="007E432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the pathways connecting them</w:t>
      </w:r>
      <w:r w:rsidR="00E91EB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and</w:t>
      </w:r>
      <w:r w:rsidR="00735F1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bearing traditional textile </w:t>
      </w:r>
      <w:r w:rsidR="00735F16" w:rsidRPr="008D0889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masi</w:t>
      </w:r>
      <w:r w:rsidR="00735F1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(</w:t>
      </w:r>
      <w:r w:rsidR="00735F16" w:rsidRPr="008D0889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tapa</w:t>
      </w:r>
      <w:r w:rsidR="00735F1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) patterns </w:t>
      </w:r>
      <w:r w:rsidR="006F00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are abstractions of</w:t>
      </w:r>
      <w:r w:rsidR="00686D1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water</w:t>
      </w:r>
      <w:r w:rsidR="006F00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and</w:t>
      </w:r>
      <w:r w:rsidR="00BE23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6F00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link the community’s cultural heritage to ecosystem services</w:t>
      </w:r>
      <w:r w:rsidR="0022353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; and lastly the engineered wetland system further embodies</w:t>
      </w:r>
      <w:r w:rsidR="00F917A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22353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the significance of water as a source of life and community</w:t>
      </w:r>
      <w:r w:rsidR="00BE23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</w:t>
      </w:r>
      <w:r w:rsidR="00C6630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Place-making and community building are key to </w:t>
      </w:r>
      <w:r w:rsidR="00410C5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 successful journey towards adaptable and resilient communities, thereby at the core of </w:t>
      </w:r>
      <w:r w:rsidR="00410C5D" w:rsidRPr="00735F16">
        <w:rPr>
          <w:rFonts w:ascii="Arial Narrow" w:hAnsi="Arial Narrow" w:cs="Arial"/>
          <w:b/>
          <w:i/>
          <w:iCs/>
          <w:color w:val="808080" w:themeColor="background1" w:themeShade="80"/>
          <w:sz w:val="24"/>
          <w:szCs w:val="24"/>
        </w:rPr>
        <w:t>Kaukau Volau</w:t>
      </w:r>
      <w:r w:rsidR="00410C5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is the concept of </w:t>
      </w:r>
      <w:r w:rsidR="00410C5D" w:rsidRPr="00BE2323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solesolevaki</w:t>
      </w:r>
      <w:r w:rsidR="00410C5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as a means of working together, sharing knowledge, </w:t>
      </w:r>
      <w:r w:rsidR="0033638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and ultimately</w:t>
      </w:r>
      <w:r w:rsidR="00410C5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C6630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reach</w:t>
      </w:r>
      <w:r w:rsidR="0033638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ing</w:t>
      </w:r>
      <w:r w:rsidR="00C6630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 new ecological trajectory that </w:t>
      </w:r>
      <w:r w:rsidR="004E16C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not only promotes connections</w:t>
      </w:r>
      <w:r w:rsidR="00C6630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4E16C5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among people, but also between communities and the natural environment in which they are nestled</w:t>
      </w:r>
      <w:r w:rsidR="00410C5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</w:t>
      </w:r>
      <w:r w:rsidR="00283278" w:rsidRPr="00AD187A">
        <w:rPr>
          <w:rFonts w:ascii="Arial Narrow" w:hAnsi="Arial Narrow" w:cs="Arial"/>
          <w:color w:val="7F7F7F"/>
          <w:sz w:val="24"/>
          <w:szCs w:val="24"/>
        </w:rPr>
        <w:t xml:space="preserve"> </w:t>
      </w:r>
    </w:p>
    <w:p w14:paraId="3EF47B2E" w14:textId="59B442F7" w:rsidR="00787AF5" w:rsidRPr="00787AF5" w:rsidRDefault="008E1406" w:rsidP="00787AF5">
      <w:pPr>
        <w:numPr>
          <w:ilvl w:val="0"/>
          <w:numId w:val="28"/>
        </w:numPr>
        <w:rPr>
          <w:rFonts w:ascii="Arial Narrow" w:hAnsi="Arial Narrow" w:cs="Arial"/>
          <w:b/>
          <w:color w:val="4EA72E"/>
          <w:sz w:val="32"/>
          <w:szCs w:val="32"/>
        </w:rPr>
      </w:pPr>
      <w:r>
        <w:rPr>
          <w:rFonts w:ascii="Arial Narrow" w:hAnsi="Arial Narrow" w:cs="Arial"/>
          <w:b/>
          <w:color w:val="4EA72E"/>
          <w:sz w:val="32"/>
          <w:szCs w:val="32"/>
        </w:rPr>
        <w:t xml:space="preserve">Technical Narrative </w:t>
      </w:r>
    </w:p>
    <w:p w14:paraId="4D47D77A" w14:textId="108913A2" w:rsidR="007950E7" w:rsidRPr="00623352" w:rsidRDefault="000236ED" w:rsidP="002D1623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bCs/>
          <w:color w:val="4F6228"/>
          <w:sz w:val="24"/>
          <w:szCs w:val="24"/>
        </w:rPr>
      </w:pP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To optimize land use, solar photovoltaic installations </w:t>
      </w:r>
      <w:r w:rsidR="00EE037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are inspired by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agrivoltaics and </w:t>
      </w:r>
      <w:r w:rsidR="00EE037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designed to generate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power</w:t>
      </w:r>
      <w:r w:rsidR="00EE037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 harvest rainwater,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and </w:t>
      </w:r>
      <w:r w:rsidR="00EE037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provide spaces for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food production</w:t>
      </w:r>
      <w:r w:rsidR="00EE037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 shade, and recreation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</w:t>
      </w:r>
      <w:r w:rsidR="00707D2E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reas under </w:t>
      </w:r>
      <w:r w:rsidR="0024296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agri</w:t>
      </w:r>
      <w:r w:rsidR="00FF140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voltaics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747C3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are more water efficient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maintain</w:t>
      </w:r>
      <w:r w:rsidR="00747C3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ing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higher soil moisture</w:t>
      </w:r>
      <w:r w:rsidR="00C615E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3801B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(Adeh et al., 2018)</w:t>
      </w:r>
      <w:r w:rsidR="00C615E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 while</w:t>
      </w:r>
      <w:r w:rsidR="0024296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8A0E1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plants </w:t>
      </w:r>
      <w:r w:rsidR="000769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provide transpirational </w:t>
      </w:r>
      <w:r w:rsidR="0024296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cool</w:t>
      </w:r>
      <w:r w:rsidR="000769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ing</w:t>
      </w:r>
      <w:r w:rsidR="0024296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C615E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of </w:t>
      </w:r>
      <w:r w:rsidR="0024296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the panel underside</w:t>
      </w:r>
      <w:r w:rsidR="008A0E1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leading to a greater power output</w:t>
      </w:r>
      <w:r w:rsidR="007A3C8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0769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(Barron-Gafford et al., 2019).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The ‘leafs’ 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of the palmvoltaic </w:t>
      </w:r>
      <w:r w:rsid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are </w:t>
      </w:r>
      <w:r w:rsidR="00E81D5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custom-shaped,</w:t>
      </w:r>
      <w:r w:rsidR="00DF46DE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tinted</w:t>
      </w:r>
      <w:r w:rsidR="00E81D5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</w:t>
      </w:r>
      <w:r w:rsidR="00DF46DE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DC7CE8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high-load, </w:t>
      </w:r>
      <w:r w:rsidR="00DF46DE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monocrystalline solar panels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</w:t>
      </w:r>
      <w:r w:rsid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which have a</w:t>
      </w:r>
      <w:r w:rsidR="00DF46DE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high energy conversion </w:t>
      </w:r>
      <w:r w:rsidR="00787AF5" w:rsidRPr="00A536E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efficiency</w:t>
      </w:r>
      <w:r w:rsid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Each palmvoltaic has 6 ‘leaves’ 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that, combined,</w:t>
      </w:r>
      <w:r w:rsid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can generate </w:t>
      </w:r>
      <w:r w:rsidR="00787AF5" w:rsidRP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approximately</w:t>
      </w:r>
      <w:r w:rsidR="002D1623" w:rsidRP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787AF5" w:rsidRP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27kW</w:t>
      </w:r>
      <w:r w:rsidR="00C615E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A minimum of </w:t>
      </w:r>
      <w:r w:rsidR="003104D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14 palmvoltaics </w:t>
      </w:r>
      <w:r w:rsidR="00C615E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is </w:t>
      </w:r>
      <w:r w:rsidR="003104D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needed to</w:t>
      </w:r>
      <w:r w:rsidR="002E676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produce the required 75kW</w:t>
      </w:r>
      <w:r w:rsidR="002D162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Rainwater from the </w:t>
      </w:r>
      <w:r w:rsidR="00D01B9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solar panels </w:t>
      </w:r>
      <w:r w:rsidR="00DF645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is</w:t>
      </w:r>
      <w:r w:rsidR="00D01B9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collected into a cistern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 with a storage capacity of approximately 20</w:t>
      </w:r>
      <w:r w:rsidR="00D9289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00</w:t>
      </w:r>
      <w:r w:rsidR="00D9289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0</w:t>
      </w:r>
      <w:r w:rsidR="00886D4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l</w:t>
      </w:r>
      <w:r w:rsidR="00886D4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itres</w:t>
      </w:r>
      <w:r w:rsidR="004E1B6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,</w:t>
      </w:r>
      <w:r w:rsidR="00D01B9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built around the palmvoltaic ‘trunk’. Aside from </w:t>
      </w:r>
      <w:r w:rsidR="00EE770E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harvesting</w:t>
      </w:r>
      <w:r w:rsidR="00D01B9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rainwater,</w:t>
      </w:r>
      <w:r w:rsidR="00FD5D70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given that the area floods during </w:t>
      </w:r>
      <w:r w:rsidR="00FD5D70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lastRenderedPageBreak/>
        <w:t>the rainy season,</w:t>
      </w:r>
      <w:r w:rsidR="00D01B9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the cistern also double</w:t>
      </w:r>
      <w:r w:rsidR="00E300B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s</w:t>
      </w:r>
      <w:r w:rsidR="00D01B9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as a raised food-producing space</w:t>
      </w:r>
      <w:r w:rsidR="00FD5D70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, </w:t>
      </w:r>
      <w:r w:rsidR="007442DA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aimed at </w:t>
      </w:r>
      <w:r w:rsidR="007442DA" w:rsidRPr="00C1501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protecting</w:t>
      </w:r>
      <w:r w:rsidR="007442DA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crops from being periodically submerged. </w:t>
      </w:r>
    </w:p>
    <w:p w14:paraId="51B0DE32" w14:textId="63B82320" w:rsidR="00DF46DE" w:rsidRPr="00E560D9" w:rsidRDefault="007950E7" w:rsidP="002D1623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bCs/>
          <w:color w:val="4F6228"/>
          <w:sz w:val="24"/>
          <w:szCs w:val="24"/>
        </w:rPr>
      </w:pP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To ensure energy generation at night or when overcast, e</w:t>
      </w:r>
      <w:r w:rsidR="00AB20B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arth batter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y systems are to be constructed within the two largest </w:t>
      </w:r>
      <w:r w:rsidR="00AB20B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pavilions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. Excess power</w:t>
      </w:r>
      <w:r w:rsidR="005D21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generated by the solar photovoltaics</w:t>
      </w:r>
      <w:r w:rsidR="00D3731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is</w:t>
      </w:r>
      <w:r w:rsidR="004E126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used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to heat electric heating pads</w:t>
      </w:r>
      <w:r w:rsidR="00D3731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which,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in turn</w:t>
      </w:r>
      <w:r w:rsidR="00D3731B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, 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heat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A55A2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 chamber of volcanic rock located 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b</w:t>
      </w:r>
      <w:r w:rsidR="00A55A2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e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ne</w:t>
      </w:r>
      <w:r w:rsidR="00A55A2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ath the pavilion</w:t>
      </w:r>
      <w:r w:rsidR="00B9680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s</w:t>
      </w:r>
      <w:r w:rsidR="00A55A2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Warm a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ir brought in through ducts 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 the</w:t>
      </w:r>
      <w:r w:rsidR="002A290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walkways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contributes to superheating the chamber during the day</w:t>
      </w:r>
      <w:r w:rsidR="00F4019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. At night, the warm air released from the chamber</w:t>
      </w:r>
      <w:r w:rsidR="00382AE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B9680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f</w:t>
      </w:r>
      <w:r w:rsidR="00382AE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orc</w:t>
      </w:r>
      <w:r w:rsidR="00F4019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es </w:t>
      </w:r>
      <w:r w:rsidR="004E126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the </w:t>
      </w:r>
      <w:r w:rsidR="009F199A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angled blades of the </w:t>
      </w:r>
      <w:r w:rsidR="004E126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pinwheel fans to rotate around a central point</w:t>
      </w:r>
      <w:r w:rsidR="009F199A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and </w:t>
      </w:r>
      <w:r w:rsidR="00B75DBF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generat</w:t>
      </w:r>
      <w:r w:rsidR="00382AE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e</w:t>
      </w:r>
      <w:r w:rsidR="00172FC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rotational mechanical</w:t>
      </w:r>
      <w:r w:rsidR="004E126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energy</w:t>
      </w:r>
      <w:r w:rsidR="00172FC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that can subsequently be converted into electricity</w:t>
      </w:r>
      <w:r w:rsidR="004E126C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.</w:t>
      </w:r>
      <w:r w:rsidR="005D21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A22E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The p</w:t>
      </w:r>
      <w:r w:rsidR="005D21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avilions </w:t>
      </w:r>
      <w:r w:rsidR="009E34B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are </w:t>
      </w:r>
      <w:r w:rsidR="00AB20B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also</w:t>
      </w:r>
      <w:r w:rsidR="009E34B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to</w:t>
      </w:r>
      <w:r w:rsidR="00AB20B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provide spaces for cold food storage, charging devices, education, shade,</w:t>
      </w:r>
      <w:r w:rsidR="005D21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AB20B9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community building, and other recreational activities.</w:t>
      </w:r>
    </w:p>
    <w:p w14:paraId="6202E667" w14:textId="4EFF3D78" w:rsidR="00E560D9" w:rsidRPr="00E300B3" w:rsidRDefault="00E560D9" w:rsidP="002D1623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bCs/>
          <w:color w:val="4F6228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Pavilions are to be</w:t>
      </w:r>
      <w:r w:rsidR="0016453A">
        <w:rPr>
          <w:rFonts w:ascii="Arial Narrow" w:hAnsi="Arial Narrow" w:cs="Arial"/>
          <w:color w:val="7F7F7F"/>
          <w:sz w:val="24"/>
          <w:szCs w:val="24"/>
        </w:rPr>
        <w:t xml:space="preserve"> oriented with their short sides facing the direction of incoming winds to minimize wind pressures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  <w:r w:rsidR="0016453A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84112B">
        <w:rPr>
          <w:rFonts w:ascii="Arial Narrow" w:hAnsi="Arial Narrow" w:cs="Arial"/>
          <w:color w:val="7F7F7F"/>
          <w:sz w:val="24"/>
          <w:szCs w:val="24"/>
        </w:rPr>
        <w:t>F</w:t>
      </w:r>
      <w:r w:rsidR="0016453A">
        <w:rPr>
          <w:rFonts w:ascii="Arial Narrow" w:hAnsi="Arial Narrow" w:cs="Arial"/>
          <w:color w:val="7F7F7F"/>
          <w:sz w:val="24"/>
          <w:szCs w:val="24"/>
        </w:rPr>
        <w:t>oundation (</w:t>
      </w:r>
      <w:r w:rsidR="0016453A" w:rsidRPr="007925DF">
        <w:rPr>
          <w:rFonts w:ascii="Arial Narrow" w:hAnsi="Arial Narrow" w:cs="Arial"/>
          <w:i/>
          <w:iCs/>
          <w:color w:val="7F7F7F"/>
          <w:sz w:val="24"/>
          <w:szCs w:val="24"/>
        </w:rPr>
        <w:t>yavu</w:t>
      </w:r>
      <w:r w:rsidR="0016453A">
        <w:rPr>
          <w:rFonts w:ascii="Arial Narrow" w:hAnsi="Arial Narrow" w:cs="Arial"/>
          <w:color w:val="7F7F7F"/>
          <w:sz w:val="24"/>
          <w:szCs w:val="24"/>
        </w:rPr>
        <w:t>)</w:t>
      </w:r>
      <w:r w:rsidR="0084112B">
        <w:rPr>
          <w:rFonts w:ascii="Arial Narrow" w:hAnsi="Arial Narrow" w:cs="Arial"/>
          <w:color w:val="7F7F7F"/>
          <w:sz w:val="24"/>
          <w:szCs w:val="24"/>
        </w:rPr>
        <w:t xml:space="preserve"> are to be elevated and</w:t>
      </w:r>
      <w:r w:rsidR="0016453A">
        <w:rPr>
          <w:rFonts w:ascii="Arial Narrow" w:hAnsi="Arial Narrow" w:cs="Arial"/>
          <w:color w:val="7F7F7F"/>
          <w:sz w:val="24"/>
          <w:szCs w:val="24"/>
        </w:rPr>
        <w:t xml:space="preserve"> consist </w:t>
      </w:r>
      <w:r w:rsidR="0084112B">
        <w:rPr>
          <w:rFonts w:ascii="Arial Narrow" w:hAnsi="Arial Narrow" w:cs="Arial"/>
          <w:color w:val="7F7F7F"/>
          <w:sz w:val="24"/>
          <w:szCs w:val="24"/>
        </w:rPr>
        <w:t xml:space="preserve">of a </w:t>
      </w:r>
      <w:r w:rsidR="0016453A">
        <w:rPr>
          <w:rFonts w:ascii="Arial Narrow" w:hAnsi="Arial Narrow" w:cs="Arial"/>
          <w:color w:val="7F7F7F"/>
          <w:sz w:val="24"/>
          <w:szCs w:val="24"/>
        </w:rPr>
        <w:t xml:space="preserve">traditional earth floor with a retaining wall of stacked river rocks to prevent flood-related erosion </w:t>
      </w:r>
      <w:r w:rsidR="0084112B">
        <w:rPr>
          <w:rFonts w:ascii="Arial Narrow" w:hAnsi="Arial Narrow" w:cs="Arial"/>
          <w:color w:val="7F7F7F"/>
          <w:sz w:val="24"/>
          <w:szCs w:val="24"/>
        </w:rPr>
        <w:t>and wind from passing underneath the pavilion.</w:t>
      </w:r>
      <w:r w:rsidR="00A25B3B">
        <w:rPr>
          <w:rFonts w:ascii="Arial Narrow" w:hAnsi="Arial Narrow" w:cs="Arial"/>
          <w:color w:val="7F7F7F"/>
          <w:sz w:val="24"/>
          <w:szCs w:val="24"/>
        </w:rPr>
        <w:t xml:space="preserve"> Walls (</w:t>
      </w:r>
      <w:r w:rsidR="00A25B3B" w:rsidRPr="00623352">
        <w:rPr>
          <w:rFonts w:ascii="Arial Narrow" w:hAnsi="Arial Narrow" w:cs="Arial"/>
          <w:i/>
          <w:iCs/>
          <w:color w:val="7F7F7F"/>
          <w:sz w:val="24"/>
          <w:szCs w:val="24"/>
        </w:rPr>
        <w:t>lalaga</w:t>
      </w:r>
      <w:r w:rsidR="00A25B3B">
        <w:rPr>
          <w:rFonts w:ascii="Arial Narrow" w:hAnsi="Arial Narrow" w:cs="Arial"/>
          <w:color w:val="7F7F7F"/>
          <w:sz w:val="24"/>
          <w:szCs w:val="24"/>
        </w:rPr>
        <w:t>) are to be made of woven reed and bamboo thatch on termite-resistant</w:t>
      </w:r>
      <w:r w:rsidR="00064FC0">
        <w:rPr>
          <w:rFonts w:ascii="Arial Narrow" w:hAnsi="Arial Narrow" w:cs="Arial"/>
          <w:color w:val="7F7F7F"/>
          <w:sz w:val="24"/>
          <w:szCs w:val="24"/>
        </w:rPr>
        <w:t>, native</w:t>
      </w:r>
      <w:r w:rsidR="00A25B3B">
        <w:rPr>
          <w:rFonts w:ascii="Arial Narrow" w:hAnsi="Arial Narrow" w:cs="Arial"/>
          <w:color w:val="7F7F7F"/>
          <w:sz w:val="24"/>
          <w:szCs w:val="24"/>
        </w:rPr>
        <w:t xml:space="preserve"> harwood frames</w:t>
      </w:r>
      <w:r w:rsidR="009B56AF">
        <w:rPr>
          <w:rFonts w:ascii="Arial Narrow" w:hAnsi="Arial Narrow" w:cs="Arial"/>
          <w:color w:val="7F7F7F"/>
          <w:sz w:val="24"/>
          <w:szCs w:val="24"/>
        </w:rPr>
        <w:t>.</w:t>
      </w:r>
      <w:r w:rsidR="00762E23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DB734E">
        <w:rPr>
          <w:rFonts w:ascii="Arial Narrow" w:hAnsi="Arial Narrow" w:cs="Arial"/>
          <w:color w:val="7F7F7F"/>
          <w:sz w:val="24"/>
          <w:szCs w:val="24"/>
        </w:rPr>
        <w:t>Roof</w:t>
      </w:r>
      <w:r w:rsidR="006D472B">
        <w:rPr>
          <w:rFonts w:ascii="Arial Narrow" w:hAnsi="Arial Narrow" w:cs="Arial"/>
          <w:color w:val="7F7F7F"/>
          <w:sz w:val="24"/>
          <w:szCs w:val="24"/>
        </w:rPr>
        <w:t>s</w:t>
      </w:r>
      <w:r w:rsidR="00DB734E">
        <w:rPr>
          <w:rFonts w:ascii="Arial Narrow" w:hAnsi="Arial Narrow" w:cs="Arial"/>
          <w:color w:val="7F7F7F"/>
          <w:sz w:val="24"/>
          <w:szCs w:val="24"/>
        </w:rPr>
        <w:t xml:space="preserve"> (</w:t>
      </w:r>
      <w:r w:rsidR="00DB734E" w:rsidRPr="00623352">
        <w:rPr>
          <w:rFonts w:ascii="Arial Narrow" w:hAnsi="Arial Narrow" w:cs="Arial"/>
          <w:i/>
          <w:iCs/>
          <w:color w:val="7F7F7F"/>
          <w:sz w:val="24"/>
          <w:szCs w:val="24"/>
        </w:rPr>
        <w:t>doka</w:t>
      </w:r>
      <w:r w:rsidR="00DB734E">
        <w:rPr>
          <w:rFonts w:ascii="Arial Narrow" w:hAnsi="Arial Narrow" w:cs="Arial"/>
          <w:color w:val="7F7F7F"/>
          <w:sz w:val="24"/>
          <w:szCs w:val="24"/>
        </w:rPr>
        <w:t>)</w:t>
      </w:r>
      <w:r w:rsidR="006D472B">
        <w:rPr>
          <w:rFonts w:ascii="Arial Narrow" w:hAnsi="Arial Narrow" w:cs="Arial"/>
          <w:color w:val="7F7F7F"/>
          <w:sz w:val="24"/>
          <w:szCs w:val="24"/>
        </w:rPr>
        <w:t xml:space="preserve"> are to have minimal overhangs and a 55</w:t>
      </w:r>
      <w:r w:rsidR="006D472B">
        <w:rPr>
          <w:rFonts w:ascii="Arial Narrow" w:hAnsi="Arial Narrow" w:cs="Arial"/>
          <w:color w:val="7F7F7F"/>
          <w:sz w:val="24"/>
          <w:szCs w:val="24"/>
        </w:rPr>
        <w:sym w:font="Symbol" w:char="F0B0"/>
      </w:r>
      <w:r w:rsidR="006D472B">
        <w:rPr>
          <w:rFonts w:ascii="Arial Narrow" w:hAnsi="Arial Narrow" w:cs="Arial"/>
          <w:color w:val="7F7F7F"/>
          <w:sz w:val="24"/>
          <w:szCs w:val="24"/>
        </w:rPr>
        <w:t xml:space="preserve"> slope to minimize uplift pressures. </w:t>
      </w:r>
      <w:r w:rsidR="00FC278C">
        <w:rPr>
          <w:rFonts w:ascii="Arial Narrow" w:hAnsi="Arial Narrow" w:cs="Arial"/>
          <w:color w:val="7F7F7F"/>
          <w:sz w:val="24"/>
          <w:szCs w:val="24"/>
        </w:rPr>
        <w:t xml:space="preserve">Traditional </w:t>
      </w:r>
      <w:r w:rsidR="006D472B">
        <w:rPr>
          <w:rFonts w:ascii="Arial Narrow" w:hAnsi="Arial Narrow" w:cs="Arial"/>
          <w:color w:val="7F7F7F"/>
          <w:sz w:val="24"/>
          <w:szCs w:val="24"/>
        </w:rPr>
        <w:t>fixings</w:t>
      </w:r>
      <w:r w:rsidR="001B3A67">
        <w:rPr>
          <w:rFonts w:ascii="Arial Narrow" w:hAnsi="Arial Narrow" w:cs="Arial"/>
          <w:color w:val="7F7F7F"/>
          <w:sz w:val="24"/>
          <w:szCs w:val="24"/>
        </w:rPr>
        <w:t>,</w:t>
      </w:r>
      <w:r w:rsidR="00FC278C">
        <w:rPr>
          <w:rFonts w:ascii="Arial Narrow" w:hAnsi="Arial Narrow" w:cs="Arial"/>
          <w:color w:val="7F7F7F"/>
          <w:sz w:val="24"/>
          <w:szCs w:val="24"/>
        </w:rPr>
        <w:t xml:space="preserve"> such as coconut twine (</w:t>
      </w:r>
      <w:r w:rsidR="00FC278C" w:rsidRPr="00A369EF">
        <w:rPr>
          <w:rFonts w:ascii="Arial Narrow" w:hAnsi="Arial Narrow" w:cs="Arial"/>
          <w:i/>
          <w:iCs/>
          <w:color w:val="7F7F7F"/>
          <w:sz w:val="24"/>
          <w:szCs w:val="24"/>
        </w:rPr>
        <w:t>magimagi</w:t>
      </w:r>
      <w:r w:rsidR="00FC278C">
        <w:rPr>
          <w:rFonts w:ascii="Arial Narrow" w:hAnsi="Arial Narrow" w:cs="Arial"/>
          <w:color w:val="7F7F7F"/>
          <w:sz w:val="24"/>
          <w:szCs w:val="24"/>
        </w:rPr>
        <w:t>) or walai vine</w:t>
      </w:r>
      <w:r w:rsidR="001B3A67">
        <w:rPr>
          <w:rFonts w:ascii="Arial Narrow" w:hAnsi="Arial Narrow" w:cs="Arial"/>
          <w:color w:val="7F7F7F"/>
          <w:sz w:val="24"/>
          <w:szCs w:val="24"/>
        </w:rPr>
        <w:t>,</w:t>
      </w:r>
      <w:r w:rsidR="006D472B">
        <w:rPr>
          <w:rFonts w:ascii="Arial Narrow" w:hAnsi="Arial Narrow" w:cs="Arial"/>
          <w:color w:val="7F7F7F"/>
          <w:sz w:val="24"/>
          <w:szCs w:val="24"/>
        </w:rPr>
        <w:t xml:space="preserve"> and notched timber connections are to be used to allow </w:t>
      </w:r>
      <w:r w:rsidR="00515F98">
        <w:rPr>
          <w:rFonts w:ascii="Arial Narrow" w:hAnsi="Arial Narrow" w:cs="Arial"/>
          <w:color w:val="7F7F7F"/>
          <w:sz w:val="24"/>
          <w:szCs w:val="24"/>
        </w:rPr>
        <w:t xml:space="preserve">for </w:t>
      </w:r>
      <w:r w:rsidR="006D472B">
        <w:rPr>
          <w:rFonts w:ascii="Arial Narrow" w:hAnsi="Arial Narrow" w:cs="Arial"/>
          <w:color w:val="7F7F7F"/>
          <w:sz w:val="24"/>
          <w:szCs w:val="24"/>
        </w:rPr>
        <w:t>stretch and movement under wind stress</w:t>
      </w:r>
      <w:r w:rsidR="00FC278C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515F98">
        <w:rPr>
          <w:rFonts w:ascii="Arial Narrow" w:hAnsi="Arial Narrow" w:cs="Arial"/>
          <w:color w:val="7F7F7F"/>
          <w:sz w:val="24"/>
          <w:szCs w:val="24"/>
        </w:rPr>
        <w:t xml:space="preserve">and thus </w:t>
      </w:r>
      <w:r w:rsidR="00FC278C">
        <w:rPr>
          <w:rFonts w:ascii="Arial Narrow" w:hAnsi="Arial Narrow" w:cs="Arial"/>
          <w:color w:val="7F7F7F"/>
          <w:sz w:val="24"/>
          <w:szCs w:val="24"/>
        </w:rPr>
        <w:t>minimize cyclone-induced d</w:t>
      </w:r>
      <w:r w:rsidR="00515F98">
        <w:rPr>
          <w:rFonts w:ascii="Arial Narrow" w:hAnsi="Arial Narrow" w:cs="Arial"/>
          <w:color w:val="7F7F7F"/>
          <w:sz w:val="24"/>
          <w:szCs w:val="24"/>
        </w:rPr>
        <w:t>a</w:t>
      </w:r>
      <w:r w:rsidR="00FC278C">
        <w:rPr>
          <w:rFonts w:ascii="Arial Narrow" w:hAnsi="Arial Narrow" w:cs="Arial"/>
          <w:color w:val="7F7F7F"/>
          <w:sz w:val="24"/>
          <w:szCs w:val="24"/>
        </w:rPr>
        <w:t>mages.</w:t>
      </w:r>
    </w:p>
    <w:p w14:paraId="65C52E4A" w14:textId="7D17F970" w:rsidR="00797ED7" w:rsidRPr="00C15013" w:rsidRDefault="00E300B3" w:rsidP="00B17131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bCs/>
          <w:color w:val="4F6228"/>
          <w:sz w:val="24"/>
          <w:szCs w:val="24"/>
        </w:rPr>
      </w:pP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To limit land erosion caused by water channels during the rainy season </w:t>
      </w:r>
      <w:r w:rsidR="007A71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and increase</w:t>
      </w:r>
      <w:r w:rsidR="00A41373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7A71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resilience </w:t>
      </w:r>
      <w:r w:rsidR="005D2162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of Marou village residents </w:t>
      </w:r>
      <w:r w:rsidR="007A71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to seasonal fluctuations in water availability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, we propose to </w:t>
      </w:r>
      <w:r w:rsidR="00283278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construct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</w:t>
      </w:r>
      <w:r w:rsidR="00283278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n engineered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wetland</w:t>
      </w:r>
      <w:r w:rsidR="00B96BD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. Water from the channel crossing the site is to be </w:t>
      </w:r>
      <w:r w:rsidR="0089440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diverted to </w:t>
      </w:r>
      <w:r w:rsidR="00B32576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three </w:t>
      </w:r>
      <w:r w:rsidR="0089440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collection ponds</w:t>
      </w:r>
      <w:r w:rsidR="00B96BD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using ephemeral stream diversions that mi</w:t>
      </w:r>
      <w:r w:rsidR="0089440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mic natural hydrology and symbolize a connection between land and water. </w:t>
      </w:r>
      <w:r w:rsidR="007F012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The ephemeral stream flow is to generate additional renewable energy</w:t>
      </w:r>
      <w:r w:rsidR="003B5A0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B1713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through</w:t>
      </w:r>
      <w:r w:rsidR="003B5A0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 water wheel.</w:t>
      </w:r>
      <w:r w:rsidR="007A71DD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3B5A0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Native plants and clay lining are to be used to stabilize the wetland banks and prevent erosion.</w:t>
      </w:r>
      <w:r w:rsidR="002E712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UV filters clean the water for drinking purposes.</w:t>
      </w:r>
    </w:p>
    <w:p w14:paraId="5557EB5C" w14:textId="009324DB" w:rsidR="008E140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4EA72E"/>
          <w:sz w:val="32"/>
          <w:szCs w:val="32"/>
        </w:rPr>
      </w:pPr>
      <w:r>
        <w:rPr>
          <w:rFonts w:ascii="Arial Narrow" w:hAnsi="Arial Narrow" w:cs="Arial"/>
          <w:b/>
          <w:color w:val="4EA72E"/>
          <w:sz w:val="32"/>
          <w:szCs w:val="32"/>
        </w:rPr>
        <w:t>Prototyping and Pilot Implementation Statement</w:t>
      </w:r>
    </w:p>
    <w:p w14:paraId="11E61384" w14:textId="1BC92983" w:rsidR="008E4F15" w:rsidRDefault="008E4F15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A digital model of </w:t>
      </w:r>
      <w:r w:rsidR="005C4C68">
        <w:rPr>
          <w:rFonts w:ascii="Arial Narrow" w:hAnsi="Arial Narrow" w:cs="Arial"/>
          <w:color w:val="7F7F7F"/>
          <w:sz w:val="24"/>
          <w:szCs w:val="24"/>
        </w:rPr>
        <w:t>a palmvoltaic w</w:t>
      </w:r>
      <w:r w:rsidR="000A69EF">
        <w:rPr>
          <w:rFonts w:ascii="Arial Narrow" w:hAnsi="Arial Narrow" w:cs="Arial"/>
          <w:color w:val="7F7F7F"/>
          <w:sz w:val="24"/>
          <w:szCs w:val="24"/>
        </w:rPr>
        <w:t>ould</w:t>
      </w:r>
      <w:r w:rsidR="005C4C68">
        <w:rPr>
          <w:rFonts w:ascii="Arial Narrow" w:hAnsi="Arial Narrow" w:cs="Arial"/>
          <w:color w:val="7F7F7F"/>
          <w:sz w:val="24"/>
          <w:szCs w:val="24"/>
        </w:rPr>
        <w:t xml:space="preserve"> be created and stress tested with</w:t>
      </w:r>
      <w:r w:rsidR="00641B26">
        <w:rPr>
          <w:rFonts w:ascii="Arial Narrow" w:hAnsi="Arial Narrow" w:cs="Arial"/>
          <w:color w:val="7F7F7F"/>
          <w:sz w:val="24"/>
          <w:szCs w:val="24"/>
        </w:rPr>
        <w:t xml:space="preserve"> the</w:t>
      </w:r>
      <w:r w:rsidR="005C4C68">
        <w:rPr>
          <w:rFonts w:ascii="Arial Narrow" w:hAnsi="Arial Narrow" w:cs="Arial"/>
          <w:color w:val="7F7F7F"/>
          <w:sz w:val="24"/>
          <w:szCs w:val="24"/>
        </w:rPr>
        <w:t xml:space="preserve"> appropriate software to </w:t>
      </w:r>
      <w:r w:rsidR="0076166D">
        <w:rPr>
          <w:rFonts w:ascii="Arial Narrow" w:hAnsi="Arial Narrow" w:cs="Arial"/>
          <w:color w:val="7F7F7F"/>
          <w:sz w:val="24"/>
          <w:szCs w:val="24"/>
        </w:rPr>
        <w:t>ensure</w:t>
      </w:r>
      <w:r w:rsidR="005C4C68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641B26">
        <w:rPr>
          <w:rFonts w:ascii="Arial Narrow" w:hAnsi="Arial Narrow" w:cs="Arial"/>
          <w:color w:val="7F7F7F"/>
          <w:sz w:val="24"/>
          <w:szCs w:val="24"/>
        </w:rPr>
        <w:t xml:space="preserve">that </w:t>
      </w:r>
      <w:r w:rsidR="00B63B16">
        <w:rPr>
          <w:rFonts w:ascii="Arial Narrow" w:hAnsi="Arial Narrow" w:cs="Arial"/>
          <w:color w:val="7F7F7F"/>
          <w:sz w:val="24"/>
          <w:szCs w:val="24"/>
        </w:rPr>
        <w:t xml:space="preserve">the system meets </w:t>
      </w:r>
      <w:r w:rsidR="00641B26">
        <w:rPr>
          <w:rFonts w:ascii="Arial Narrow" w:hAnsi="Arial Narrow" w:cs="Arial"/>
          <w:color w:val="7F7F7F"/>
          <w:sz w:val="24"/>
          <w:szCs w:val="24"/>
        </w:rPr>
        <w:t xml:space="preserve">solar photovoltaic construction </w:t>
      </w:r>
      <w:r w:rsidR="00B63B16">
        <w:rPr>
          <w:rFonts w:ascii="Arial Narrow" w:hAnsi="Arial Narrow" w:cs="Arial"/>
          <w:color w:val="7F7F7F"/>
          <w:sz w:val="24"/>
          <w:szCs w:val="24"/>
        </w:rPr>
        <w:t xml:space="preserve">standards and </w:t>
      </w:r>
      <w:r w:rsidR="005C4C68">
        <w:rPr>
          <w:rFonts w:ascii="Arial Narrow" w:hAnsi="Arial Narrow" w:cs="Arial"/>
          <w:color w:val="7F7F7F"/>
          <w:sz w:val="24"/>
          <w:szCs w:val="24"/>
        </w:rPr>
        <w:t>necessary structural requirements</w:t>
      </w:r>
      <w:r w:rsidR="00DC7CE8">
        <w:rPr>
          <w:rFonts w:ascii="Arial Narrow" w:hAnsi="Arial Narrow" w:cs="Arial"/>
          <w:color w:val="7F7F7F"/>
          <w:sz w:val="24"/>
          <w:szCs w:val="24"/>
        </w:rPr>
        <w:t xml:space="preserve"> (</w:t>
      </w:r>
      <w:r w:rsidR="00DC7CE8" w:rsidRPr="00C15013">
        <w:rPr>
          <w:rFonts w:ascii="Arial Narrow" w:hAnsi="Arial Narrow" w:cs="Arial"/>
          <w:i/>
          <w:iCs/>
          <w:color w:val="7F7F7F"/>
          <w:sz w:val="24"/>
          <w:szCs w:val="24"/>
        </w:rPr>
        <w:t>e.g.,</w:t>
      </w:r>
      <w:r w:rsidR="00DC7CE8">
        <w:rPr>
          <w:rFonts w:ascii="Arial Narrow" w:hAnsi="Arial Narrow" w:cs="Arial"/>
          <w:color w:val="7F7F7F"/>
          <w:sz w:val="24"/>
          <w:szCs w:val="24"/>
        </w:rPr>
        <w:t xml:space="preserve"> lateral loads, attachment design)</w:t>
      </w:r>
      <w:r w:rsidR="005C4C68">
        <w:rPr>
          <w:rFonts w:ascii="Arial Narrow" w:hAnsi="Arial Narrow" w:cs="Arial"/>
          <w:color w:val="7F7F7F"/>
          <w:sz w:val="24"/>
          <w:szCs w:val="24"/>
        </w:rPr>
        <w:t xml:space="preserve"> to withstand the extreme weather conditions </w:t>
      </w:r>
      <w:r w:rsidR="00641B26">
        <w:rPr>
          <w:rFonts w:ascii="Arial Narrow" w:hAnsi="Arial Narrow" w:cs="Arial"/>
          <w:color w:val="7F7F7F"/>
          <w:sz w:val="24"/>
          <w:szCs w:val="24"/>
        </w:rPr>
        <w:t xml:space="preserve">that Marou </w:t>
      </w:r>
      <w:r w:rsidR="005C4C68">
        <w:rPr>
          <w:rFonts w:ascii="Arial Narrow" w:hAnsi="Arial Narrow" w:cs="Arial"/>
          <w:color w:val="7F7F7F"/>
          <w:sz w:val="24"/>
          <w:szCs w:val="24"/>
        </w:rPr>
        <w:t>village experiences</w:t>
      </w:r>
      <w:r w:rsidR="006A7D04">
        <w:rPr>
          <w:rFonts w:ascii="Arial Narrow" w:hAnsi="Arial Narrow" w:cs="Arial"/>
          <w:color w:val="7F7F7F"/>
          <w:sz w:val="24"/>
          <w:szCs w:val="24"/>
        </w:rPr>
        <w:t>.</w:t>
      </w:r>
      <w:r w:rsidR="005C4C68">
        <w:rPr>
          <w:rFonts w:ascii="Arial Narrow" w:hAnsi="Arial Narrow" w:cs="Arial"/>
          <w:color w:val="7F7F7F"/>
          <w:sz w:val="24"/>
          <w:szCs w:val="24"/>
        </w:rPr>
        <w:t xml:space="preserve"> </w:t>
      </w:r>
    </w:p>
    <w:p w14:paraId="4617D4C2" w14:textId="699FFA6E" w:rsidR="002E15C6" w:rsidRDefault="002E15C6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Based on digital test results, a </w:t>
      </w:r>
      <w:r w:rsidR="007060F4">
        <w:rPr>
          <w:rFonts w:ascii="Arial Narrow" w:hAnsi="Arial Narrow" w:cs="Arial"/>
          <w:color w:val="7F7F7F"/>
          <w:sz w:val="24"/>
          <w:szCs w:val="24"/>
        </w:rPr>
        <w:t xml:space="preserve">physical prototype </w:t>
      </w:r>
      <w:r w:rsidR="00BB5104">
        <w:rPr>
          <w:rFonts w:ascii="Arial Narrow" w:hAnsi="Arial Narrow" w:cs="Arial"/>
          <w:color w:val="7F7F7F"/>
          <w:sz w:val="24"/>
          <w:szCs w:val="24"/>
        </w:rPr>
        <w:t>palmvoltaic</w:t>
      </w:r>
      <w:r w:rsidR="00BB5104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741833">
        <w:rPr>
          <w:rFonts w:ascii="Arial Narrow" w:hAnsi="Arial Narrow" w:cs="Arial"/>
          <w:color w:val="7F7F7F"/>
          <w:sz w:val="24"/>
          <w:szCs w:val="24"/>
        </w:rPr>
        <w:t xml:space="preserve">model </w:t>
      </w:r>
      <w:r>
        <w:rPr>
          <w:rFonts w:ascii="Arial Narrow" w:hAnsi="Arial Narrow" w:cs="Arial"/>
          <w:color w:val="7F7F7F"/>
          <w:sz w:val="24"/>
          <w:szCs w:val="24"/>
        </w:rPr>
        <w:t>w</w:t>
      </w:r>
      <w:r w:rsidR="000A69EF">
        <w:rPr>
          <w:rFonts w:ascii="Arial Narrow" w:hAnsi="Arial Narrow" w:cs="Arial"/>
          <w:color w:val="7F7F7F"/>
          <w:sz w:val="24"/>
          <w:szCs w:val="24"/>
        </w:rPr>
        <w:t>ould</w:t>
      </w:r>
      <w:r>
        <w:rPr>
          <w:rFonts w:ascii="Arial Narrow" w:hAnsi="Arial Narrow" w:cs="Arial"/>
          <w:color w:val="7F7F7F"/>
          <w:sz w:val="24"/>
          <w:szCs w:val="24"/>
        </w:rPr>
        <w:t xml:space="preserve"> be built</w:t>
      </w:r>
      <w:r w:rsidR="00E87354">
        <w:rPr>
          <w:rFonts w:ascii="Arial Narrow" w:hAnsi="Arial Narrow" w:cs="Arial"/>
          <w:color w:val="7F7F7F"/>
          <w:sz w:val="24"/>
          <w:szCs w:val="24"/>
        </w:rPr>
        <w:t xml:space="preserve">. ‘Leaf’ solar PV modules </w:t>
      </w:r>
      <w:r w:rsidR="000A69EF">
        <w:rPr>
          <w:rFonts w:ascii="Arial Narrow" w:hAnsi="Arial Narrow" w:cs="Arial"/>
          <w:color w:val="7F7F7F"/>
          <w:sz w:val="24"/>
          <w:szCs w:val="24"/>
        </w:rPr>
        <w:t>are to</w:t>
      </w:r>
      <w:r w:rsidR="00E87354">
        <w:rPr>
          <w:rFonts w:ascii="Arial Narrow" w:hAnsi="Arial Narrow" w:cs="Arial"/>
          <w:color w:val="7F7F7F"/>
          <w:sz w:val="24"/>
          <w:szCs w:val="24"/>
        </w:rPr>
        <w:t xml:space="preserve"> be individually held using </w:t>
      </w:r>
      <w:r w:rsidR="00863C89">
        <w:rPr>
          <w:rFonts w:ascii="Arial Narrow" w:hAnsi="Arial Narrow" w:cs="Arial"/>
          <w:color w:val="7F7F7F"/>
          <w:sz w:val="24"/>
          <w:szCs w:val="24"/>
        </w:rPr>
        <w:t xml:space="preserve">locking, </w:t>
      </w:r>
      <w:r w:rsidR="00E87354">
        <w:rPr>
          <w:rFonts w:ascii="Arial Narrow" w:hAnsi="Arial Narrow" w:cs="Arial"/>
          <w:color w:val="7F7F7F"/>
          <w:sz w:val="24"/>
          <w:szCs w:val="24"/>
        </w:rPr>
        <w:t>vibration-resistant bolt hardware</w:t>
      </w:r>
      <w:r w:rsidR="00D41B81">
        <w:rPr>
          <w:rFonts w:ascii="Arial Narrow" w:hAnsi="Arial Narrow" w:cs="Arial"/>
          <w:color w:val="7F7F7F"/>
          <w:sz w:val="24"/>
          <w:szCs w:val="24"/>
        </w:rPr>
        <w:t>,</w:t>
      </w:r>
      <w:r w:rsidR="00E87354">
        <w:rPr>
          <w:rFonts w:ascii="Arial Narrow" w:hAnsi="Arial Narrow" w:cs="Arial"/>
          <w:color w:val="7F7F7F"/>
          <w:sz w:val="24"/>
          <w:szCs w:val="24"/>
        </w:rPr>
        <w:t xml:space="preserve"> sized to endure corrosion for an average of 25 years.</w:t>
      </w:r>
      <w:r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E87354">
        <w:rPr>
          <w:rFonts w:ascii="Arial Narrow" w:hAnsi="Arial Narrow" w:cs="Arial"/>
          <w:color w:val="7F7F7F"/>
          <w:sz w:val="24"/>
          <w:szCs w:val="24"/>
        </w:rPr>
        <w:t>S</w:t>
      </w:r>
      <w:r w:rsidR="00641B26">
        <w:rPr>
          <w:rFonts w:ascii="Arial Narrow" w:hAnsi="Arial Narrow" w:cs="Arial"/>
          <w:color w:val="7F7F7F"/>
          <w:sz w:val="24"/>
          <w:szCs w:val="24"/>
        </w:rPr>
        <w:t>tatic and dynamic load tests representative of Category 5 cyclone winds</w:t>
      </w:r>
      <w:r w:rsidR="00DC7CE8">
        <w:rPr>
          <w:rFonts w:ascii="Arial Narrow" w:hAnsi="Arial Narrow" w:cs="Arial"/>
          <w:color w:val="7F7F7F"/>
          <w:sz w:val="24"/>
          <w:szCs w:val="24"/>
        </w:rPr>
        <w:t xml:space="preserve"> as well as ASCE 7 connection tests, rigidity assessment, </w:t>
      </w:r>
      <w:r w:rsidR="001B2B3F">
        <w:rPr>
          <w:rFonts w:ascii="Arial Narrow" w:hAnsi="Arial Narrow" w:cs="Arial"/>
          <w:color w:val="7F7F7F"/>
          <w:sz w:val="24"/>
          <w:szCs w:val="24"/>
        </w:rPr>
        <w:t>and wind-</w:t>
      </w:r>
      <w:r w:rsidR="001B2B3F">
        <w:rPr>
          <w:rFonts w:ascii="Arial Narrow" w:hAnsi="Arial Narrow" w:cs="Arial"/>
          <w:color w:val="7F7F7F"/>
          <w:sz w:val="24"/>
          <w:szCs w:val="24"/>
        </w:rPr>
        <w:lastRenderedPageBreak/>
        <w:t xml:space="preserve">tunnel testing </w:t>
      </w:r>
      <w:r w:rsidR="00641B26">
        <w:rPr>
          <w:rFonts w:ascii="Arial Narrow" w:hAnsi="Arial Narrow" w:cs="Arial"/>
          <w:color w:val="7F7F7F"/>
          <w:sz w:val="24"/>
          <w:szCs w:val="24"/>
        </w:rPr>
        <w:t>w</w:t>
      </w:r>
      <w:r w:rsidR="000A69EF">
        <w:rPr>
          <w:rFonts w:ascii="Arial Narrow" w:hAnsi="Arial Narrow" w:cs="Arial"/>
          <w:color w:val="7F7F7F"/>
          <w:sz w:val="24"/>
          <w:szCs w:val="24"/>
        </w:rPr>
        <w:t xml:space="preserve">ould </w:t>
      </w:r>
      <w:r w:rsidR="00641B26">
        <w:rPr>
          <w:rFonts w:ascii="Arial Narrow" w:hAnsi="Arial Narrow" w:cs="Arial"/>
          <w:color w:val="7F7F7F"/>
          <w:sz w:val="24"/>
          <w:szCs w:val="24"/>
        </w:rPr>
        <w:t>be carried out</w:t>
      </w:r>
      <w:r>
        <w:rPr>
          <w:rFonts w:ascii="Arial Narrow" w:hAnsi="Arial Narrow" w:cs="Arial"/>
          <w:color w:val="7F7F7F"/>
          <w:sz w:val="24"/>
          <w:szCs w:val="24"/>
        </w:rPr>
        <w:t xml:space="preserve"> in consultation with </w:t>
      </w:r>
      <w:r w:rsidR="0076166D">
        <w:rPr>
          <w:rFonts w:ascii="Arial Narrow" w:hAnsi="Arial Narrow" w:cs="Arial"/>
          <w:color w:val="7F7F7F"/>
          <w:sz w:val="24"/>
          <w:szCs w:val="24"/>
        </w:rPr>
        <w:t>structural</w:t>
      </w:r>
      <w:r w:rsidR="00E10152">
        <w:rPr>
          <w:rFonts w:ascii="Arial Narrow" w:hAnsi="Arial Narrow" w:cs="Arial"/>
          <w:color w:val="7F7F7F"/>
          <w:sz w:val="24"/>
          <w:szCs w:val="24"/>
        </w:rPr>
        <w:t xml:space="preserve"> engineers, </w:t>
      </w:r>
      <w:r>
        <w:rPr>
          <w:rFonts w:ascii="Arial Narrow" w:hAnsi="Arial Narrow" w:cs="Arial"/>
          <w:color w:val="7F7F7F"/>
          <w:sz w:val="24"/>
          <w:szCs w:val="24"/>
        </w:rPr>
        <w:t>equipment and module suppliers</w:t>
      </w:r>
      <w:r w:rsidR="00E10152">
        <w:rPr>
          <w:rFonts w:ascii="Arial Narrow" w:hAnsi="Arial Narrow" w:cs="Arial"/>
          <w:color w:val="7F7F7F"/>
          <w:sz w:val="24"/>
          <w:szCs w:val="24"/>
        </w:rPr>
        <w:t>, and</w:t>
      </w:r>
      <w:r>
        <w:rPr>
          <w:rFonts w:ascii="Arial Narrow" w:hAnsi="Arial Narrow" w:cs="Arial"/>
          <w:color w:val="7F7F7F"/>
          <w:sz w:val="24"/>
          <w:szCs w:val="24"/>
        </w:rPr>
        <w:t xml:space="preserve"> installers</w:t>
      </w:r>
      <w:r w:rsidR="001B2B3F">
        <w:rPr>
          <w:rFonts w:ascii="Arial Narrow" w:hAnsi="Arial Narrow" w:cs="Arial"/>
          <w:color w:val="7F7F7F"/>
          <w:sz w:val="24"/>
          <w:szCs w:val="24"/>
        </w:rPr>
        <w:t xml:space="preserve"> to confirm that the </w:t>
      </w:r>
      <w:r w:rsidR="00F66510">
        <w:rPr>
          <w:rFonts w:ascii="Arial Narrow" w:hAnsi="Arial Narrow" w:cs="Arial"/>
          <w:color w:val="7F7F7F"/>
          <w:sz w:val="24"/>
          <w:szCs w:val="24"/>
        </w:rPr>
        <w:t xml:space="preserve">scaled </w:t>
      </w:r>
      <w:r w:rsidR="001B2B3F">
        <w:rPr>
          <w:rFonts w:ascii="Arial Narrow" w:hAnsi="Arial Narrow" w:cs="Arial"/>
          <w:color w:val="7F7F7F"/>
          <w:sz w:val="24"/>
          <w:szCs w:val="24"/>
        </w:rPr>
        <w:t xml:space="preserve">model </w:t>
      </w:r>
      <w:r w:rsidR="00F66510">
        <w:rPr>
          <w:rFonts w:ascii="Arial Narrow" w:hAnsi="Arial Narrow" w:cs="Arial"/>
          <w:color w:val="7F7F7F"/>
          <w:sz w:val="24"/>
          <w:szCs w:val="24"/>
        </w:rPr>
        <w:t>bears</w:t>
      </w:r>
      <w:r w:rsidR="001B2B3F">
        <w:rPr>
          <w:rFonts w:ascii="Arial Narrow" w:hAnsi="Arial Narrow" w:cs="Arial"/>
          <w:color w:val="7F7F7F"/>
          <w:sz w:val="24"/>
          <w:szCs w:val="24"/>
        </w:rPr>
        <w:t xml:space="preserve"> actual wind pressures and site conditions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  <w:r w:rsidR="00E87354">
        <w:rPr>
          <w:rFonts w:ascii="Arial Narrow" w:hAnsi="Arial Narrow" w:cs="Arial"/>
          <w:color w:val="7F7F7F"/>
          <w:sz w:val="24"/>
          <w:szCs w:val="24"/>
        </w:rPr>
        <w:t xml:space="preserve"> </w:t>
      </w:r>
    </w:p>
    <w:p w14:paraId="665415F8" w14:textId="49A21974" w:rsidR="00754639" w:rsidRPr="00754639" w:rsidRDefault="00F51782" w:rsidP="0075463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The palm leaf-shaped photovoltaic panel</w:t>
      </w:r>
      <w:r w:rsidR="00E879D0">
        <w:rPr>
          <w:rFonts w:ascii="Arial Narrow" w:hAnsi="Arial Narrow" w:cs="Arial"/>
          <w:color w:val="7F7F7F"/>
          <w:sz w:val="24"/>
          <w:szCs w:val="24"/>
        </w:rPr>
        <w:t>s</w:t>
      </w:r>
      <w:r>
        <w:rPr>
          <w:rFonts w:ascii="Arial Narrow" w:hAnsi="Arial Narrow" w:cs="Arial"/>
          <w:color w:val="7F7F7F"/>
          <w:sz w:val="24"/>
          <w:szCs w:val="24"/>
        </w:rPr>
        <w:t xml:space="preserve"> will be supported by a central stiffing rib resembling the midrib, which is</w:t>
      </w:r>
      <w:r w:rsidR="00754639">
        <w:rPr>
          <w:rFonts w:ascii="Arial Narrow" w:hAnsi="Arial Narrow" w:cs="Arial"/>
          <w:color w:val="7F7F7F"/>
          <w:sz w:val="24"/>
          <w:szCs w:val="24"/>
        </w:rPr>
        <w:t xml:space="preserve"> the</w:t>
      </w:r>
      <w:r>
        <w:rPr>
          <w:rFonts w:ascii="Arial Narrow" w:hAnsi="Arial Narrow" w:cs="Arial"/>
          <w:color w:val="7F7F7F"/>
          <w:sz w:val="24"/>
          <w:szCs w:val="24"/>
        </w:rPr>
        <w:t xml:space="preserve"> primary vein of a leaf running along its centre</w:t>
      </w:r>
      <w:r w:rsidR="00754639">
        <w:rPr>
          <w:rFonts w:ascii="Arial Narrow" w:hAnsi="Arial Narrow" w:cs="Arial"/>
          <w:color w:val="7F7F7F"/>
          <w:sz w:val="24"/>
          <w:szCs w:val="24"/>
        </w:rPr>
        <w:t xml:space="preserve"> (see schematic below)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  <w:r w:rsidR="00754639">
        <w:rPr>
          <w:rFonts w:ascii="Arial Narrow" w:hAnsi="Arial Narrow" w:cs="Arial"/>
          <w:color w:val="7F7F7F"/>
          <w:sz w:val="24"/>
          <w:szCs w:val="24"/>
        </w:rPr>
        <w:t xml:space="preserve"> The water channels connecting the tip of the leaves to the “trunk” will provide additional mechanical stability.</w:t>
      </w:r>
    </w:p>
    <w:p w14:paraId="018C5CE5" w14:textId="77777777" w:rsidR="00754639" w:rsidRDefault="00754639" w:rsidP="00754639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</w:rPr>
      </w:pPr>
    </w:p>
    <w:p w14:paraId="0A4EF6C4" w14:textId="1EEE51E4" w:rsidR="00754639" w:rsidRDefault="00754639" w:rsidP="00754639">
      <w:pPr>
        <w:pStyle w:val="ListParagraph"/>
        <w:tabs>
          <w:tab w:val="left" w:pos="900"/>
        </w:tabs>
        <w:ind w:left="900"/>
        <w:jc w:val="center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noProof/>
          <w:color w:val="7F7F7F"/>
          <w:sz w:val="24"/>
          <w:szCs w:val="24"/>
        </w:rPr>
        <w:drawing>
          <wp:inline distT="0" distB="0" distL="0" distR="0" wp14:anchorId="72521992" wp14:editId="7D6E6100">
            <wp:extent cx="3242310" cy="3257205"/>
            <wp:effectExtent l="0" t="0" r="0" b="635"/>
            <wp:docPr id="1746420502" name="Picture 1" descr="A close-up of a fea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20502" name="Picture 1" descr="A close-up of a feath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263" cy="32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0AF1" w14:textId="77777777" w:rsidR="00754639" w:rsidRPr="00754639" w:rsidRDefault="00754639" w:rsidP="00754639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</w:rPr>
      </w:pPr>
    </w:p>
    <w:p w14:paraId="5BCCDB4F" w14:textId="4A356A84" w:rsidR="002D1623" w:rsidRDefault="00BA2072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A model </w:t>
      </w:r>
      <w:r w:rsidR="002E7121">
        <w:rPr>
          <w:rFonts w:ascii="Arial Narrow" w:hAnsi="Arial Narrow" w:cs="Arial"/>
          <w:color w:val="7F7F7F"/>
          <w:sz w:val="24"/>
          <w:szCs w:val="24"/>
        </w:rPr>
        <w:t>earth battery and heat sink path</w:t>
      </w:r>
      <w:r w:rsidR="00741833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2E7121">
        <w:rPr>
          <w:rFonts w:ascii="Arial Narrow" w:hAnsi="Arial Narrow" w:cs="Arial"/>
          <w:color w:val="7F7F7F"/>
          <w:sz w:val="24"/>
          <w:szCs w:val="24"/>
        </w:rPr>
        <w:t>would be</w:t>
      </w:r>
      <w:r w:rsidR="00640528">
        <w:rPr>
          <w:rFonts w:ascii="Arial Narrow" w:hAnsi="Arial Narrow" w:cs="Arial"/>
          <w:color w:val="7F7F7F"/>
          <w:sz w:val="24"/>
          <w:szCs w:val="24"/>
        </w:rPr>
        <w:t xml:space="preserve"> constructed </w:t>
      </w:r>
      <w:r>
        <w:rPr>
          <w:rFonts w:ascii="Arial Narrow" w:hAnsi="Arial Narrow" w:cs="Arial"/>
          <w:color w:val="7F7F7F"/>
          <w:sz w:val="24"/>
          <w:szCs w:val="24"/>
        </w:rPr>
        <w:t xml:space="preserve">to fine-tune the heat capture process, </w:t>
      </w:r>
      <w:r w:rsidR="002E7121">
        <w:rPr>
          <w:rFonts w:ascii="Arial Narrow" w:hAnsi="Arial Narrow" w:cs="Arial"/>
          <w:color w:val="7F7F7F"/>
          <w:sz w:val="24"/>
          <w:szCs w:val="24"/>
        </w:rPr>
        <w:t>in consultation with specialized</w:t>
      </w:r>
      <w:r w:rsidR="00640528">
        <w:rPr>
          <w:rFonts w:ascii="Arial Narrow" w:hAnsi="Arial Narrow" w:cs="Arial"/>
          <w:color w:val="7F7F7F"/>
          <w:sz w:val="24"/>
          <w:szCs w:val="24"/>
        </w:rPr>
        <w:t xml:space="preserve"> engineers</w:t>
      </w:r>
      <w:r w:rsidR="002E7121">
        <w:rPr>
          <w:rFonts w:ascii="Arial Narrow" w:hAnsi="Arial Narrow" w:cs="Arial"/>
          <w:color w:val="7F7F7F"/>
          <w:sz w:val="24"/>
          <w:szCs w:val="24"/>
        </w:rPr>
        <w:t>.</w:t>
      </w:r>
    </w:p>
    <w:p w14:paraId="4B2C78DB" w14:textId="7552C803" w:rsidR="002E7121" w:rsidRDefault="002E7121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A pavilion would be built </w:t>
      </w:r>
      <w:r w:rsidR="001C231C">
        <w:rPr>
          <w:rFonts w:ascii="Arial Narrow" w:hAnsi="Arial Narrow" w:cs="Arial"/>
          <w:color w:val="7F7F7F"/>
          <w:sz w:val="24"/>
          <w:szCs w:val="24"/>
        </w:rPr>
        <w:t xml:space="preserve">together with </w:t>
      </w:r>
      <w:r>
        <w:rPr>
          <w:rFonts w:ascii="Arial Narrow" w:hAnsi="Arial Narrow" w:cs="Arial"/>
          <w:color w:val="7F7F7F"/>
          <w:sz w:val="24"/>
          <w:szCs w:val="24"/>
        </w:rPr>
        <w:t>Marou village residents</w:t>
      </w:r>
      <w:r w:rsidR="001C231C">
        <w:rPr>
          <w:rFonts w:ascii="Arial Narrow" w:hAnsi="Arial Narrow" w:cs="Arial"/>
          <w:color w:val="7F7F7F"/>
          <w:sz w:val="24"/>
          <w:szCs w:val="24"/>
        </w:rPr>
        <w:t xml:space="preserve"> according to their traditional construction methods and materials</w:t>
      </w:r>
      <w:r w:rsidR="001E2DDC">
        <w:rPr>
          <w:rFonts w:ascii="Arial Narrow" w:hAnsi="Arial Narrow" w:cs="Arial"/>
          <w:color w:val="7F7F7F"/>
          <w:sz w:val="24"/>
          <w:szCs w:val="24"/>
        </w:rPr>
        <w:t xml:space="preserve">, which are safer and </w:t>
      </w:r>
      <w:r w:rsidR="00A83523">
        <w:rPr>
          <w:rFonts w:ascii="Arial Narrow" w:hAnsi="Arial Narrow" w:cs="Arial"/>
          <w:color w:val="7F7F7F"/>
          <w:sz w:val="24"/>
          <w:szCs w:val="24"/>
        </w:rPr>
        <w:t>more capable of</w:t>
      </w:r>
      <w:r w:rsidR="001E2DDC">
        <w:rPr>
          <w:rFonts w:ascii="Arial Narrow" w:hAnsi="Arial Narrow" w:cs="Arial"/>
          <w:color w:val="7F7F7F"/>
          <w:sz w:val="24"/>
          <w:szCs w:val="24"/>
        </w:rPr>
        <w:t xml:space="preserve"> withstand</w:t>
      </w:r>
      <w:r w:rsidR="00A83523">
        <w:rPr>
          <w:rFonts w:ascii="Arial Narrow" w:hAnsi="Arial Narrow" w:cs="Arial"/>
          <w:color w:val="7F7F7F"/>
          <w:sz w:val="24"/>
          <w:szCs w:val="24"/>
        </w:rPr>
        <w:t>ing</w:t>
      </w:r>
      <w:r w:rsidR="001E2DDC">
        <w:rPr>
          <w:rFonts w:ascii="Arial Narrow" w:hAnsi="Arial Narrow" w:cs="Arial"/>
          <w:color w:val="7F7F7F"/>
          <w:sz w:val="24"/>
          <w:szCs w:val="24"/>
        </w:rPr>
        <w:t xml:space="preserve"> cyclone events than contemporary houses with corrugated steel roofs (Elkharboutly &amp; Wilkinson, 2022)</w:t>
      </w:r>
      <w:r w:rsidR="007D279B">
        <w:rPr>
          <w:rFonts w:ascii="Arial Narrow" w:hAnsi="Arial Narrow" w:cs="Arial"/>
          <w:color w:val="7F7F7F"/>
          <w:sz w:val="24"/>
          <w:szCs w:val="24"/>
        </w:rPr>
        <w:t>.</w:t>
      </w:r>
    </w:p>
    <w:p w14:paraId="622F18B7" w14:textId="1E837D1A" w:rsidR="00D01B99" w:rsidRDefault="00A41373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A small wetland section will be created to test filtration efficiency and water storage capacity and a </w:t>
      </w:r>
      <w:r w:rsidR="008F1851">
        <w:rPr>
          <w:rFonts w:ascii="Arial Narrow" w:hAnsi="Arial Narrow" w:cs="Arial"/>
          <w:color w:val="7F7F7F"/>
          <w:sz w:val="24"/>
          <w:szCs w:val="24"/>
        </w:rPr>
        <w:t xml:space="preserve">scaled </w:t>
      </w:r>
      <w:r>
        <w:rPr>
          <w:rFonts w:ascii="Arial Narrow" w:hAnsi="Arial Narrow" w:cs="Arial"/>
          <w:color w:val="7F7F7F"/>
          <w:sz w:val="24"/>
          <w:szCs w:val="24"/>
        </w:rPr>
        <w:t xml:space="preserve">model water wheel will be built to assess the energy generation potential. </w:t>
      </w:r>
    </w:p>
    <w:p w14:paraId="7F30CF98" w14:textId="362B7D2A" w:rsidR="00CC1B3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4EA72E"/>
          <w:sz w:val="32"/>
          <w:szCs w:val="32"/>
        </w:rPr>
      </w:pPr>
      <w:r>
        <w:rPr>
          <w:rFonts w:ascii="Arial Narrow" w:hAnsi="Arial Narrow" w:cs="Arial"/>
          <w:b/>
          <w:color w:val="4EA72E"/>
          <w:sz w:val="32"/>
          <w:szCs w:val="32"/>
        </w:rPr>
        <w:t>Operations and Maintenance Statement</w:t>
      </w:r>
    </w:p>
    <w:p w14:paraId="446C0EBB" w14:textId="3EB69E3F" w:rsidR="00283278" w:rsidRDefault="00283278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T</w:t>
      </w:r>
      <w:r w:rsidR="005912D6">
        <w:rPr>
          <w:rFonts w:ascii="Arial Narrow" w:hAnsi="Arial Narrow" w:cs="Arial"/>
          <w:color w:val="7F7F7F"/>
          <w:sz w:val="24"/>
          <w:szCs w:val="24"/>
        </w:rPr>
        <w:t xml:space="preserve">hrough a collaborative approach grounded in the concept of </w:t>
      </w:r>
      <w:r w:rsidR="005912D6" w:rsidRPr="005912D6">
        <w:rPr>
          <w:rFonts w:ascii="Arial Narrow" w:hAnsi="Arial Narrow" w:cs="Arial"/>
          <w:i/>
          <w:iCs/>
          <w:color w:val="7F7F7F"/>
          <w:sz w:val="24"/>
          <w:szCs w:val="24"/>
        </w:rPr>
        <w:t>solesolevaki</w:t>
      </w:r>
      <w:r w:rsidR="005912D6">
        <w:rPr>
          <w:rFonts w:ascii="Arial Narrow" w:hAnsi="Arial Narrow" w:cs="Arial"/>
          <w:color w:val="7F7F7F"/>
          <w:sz w:val="24"/>
          <w:szCs w:val="24"/>
        </w:rPr>
        <w:t>,</w:t>
      </w:r>
      <w:r>
        <w:rPr>
          <w:rFonts w:ascii="Arial Narrow" w:hAnsi="Arial Narrow" w:cs="Arial"/>
          <w:color w:val="7F7F7F"/>
          <w:sz w:val="24"/>
          <w:szCs w:val="24"/>
        </w:rPr>
        <w:t xml:space="preserve"> our intent is</w:t>
      </w:r>
      <w:r w:rsidR="007E6251">
        <w:rPr>
          <w:rFonts w:ascii="Arial Narrow" w:hAnsi="Arial Narrow" w:cs="Arial"/>
          <w:color w:val="7F7F7F"/>
          <w:sz w:val="24"/>
          <w:szCs w:val="24"/>
        </w:rPr>
        <w:t xml:space="preserve"> to</w:t>
      </w:r>
      <w:r>
        <w:rPr>
          <w:rFonts w:ascii="Arial Narrow" w:hAnsi="Arial Narrow" w:cs="Arial"/>
          <w:color w:val="7F7F7F"/>
          <w:sz w:val="24"/>
          <w:szCs w:val="24"/>
        </w:rPr>
        <w:t xml:space="preserve"> involve the local community in the implementation, operation, and maintenance of all proposed </w:t>
      </w:r>
      <w:r w:rsidR="00B96BD1">
        <w:rPr>
          <w:rFonts w:ascii="Arial Narrow" w:hAnsi="Arial Narrow" w:cs="Arial"/>
          <w:color w:val="7F7F7F"/>
          <w:sz w:val="24"/>
          <w:szCs w:val="24"/>
        </w:rPr>
        <w:t xml:space="preserve">energy </w:t>
      </w:r>
      <w:r w:rsidR="00B96BD1">
        <w:rPr>
          <w:rFonts w:ascii="Arial Narrow" w:hAnsi="Arial Narrow" w:cs="Arial"/>
          <w:color w:val="7F7F7F"/>
          <w:sz w:val="24"/>
          <w:szCs w:val="24"/>
        </w:rPr>
        <w:lastRenderedPageBreak/>
        <w:t xml:space="preserve">and water systems, </w:t>
      </w:r>
      <w:r w:rsidR="00911103">
        <w:rPr>
          <w:rFonts w:ascii="Arial Narrow" w:hAnsi="Arial Narrow" w:cs="Arial"/>
          <w:color w:val="7F7F7F"/>
          <w:sz w:val="24"/>
          <w:szCs w:val="24"/>
        </w:rPr>
        <w:t xml:space="preserve">which </w:t>
      </w:r>
      <w:r w:rsidR="00B96BD1">
        <w:rPr>
          <w:rFonts w:ascii="Arial Narrow" w:hAnsi="Arial Narrow" w:cs="Arial"/>
          <w:color w:val="7F7F7F"/>
          <w:sz w:val="24"/>
          <w:szCs w:val="24"/>
        </w:rPr>
        <w:t xml:space="preserve">have been located within the design site in a way that maximizes </w:t>
      </w:r>
      <w:r w:rsidR="00F55243">
        <w:rPr>
          <w:rFonts w:ascii="Arial Narrow" w:hAnsi="Arial Narrow" w:cs="Arial"/>
          <w:color w:val="7F7F7F"/>
          <w:sz w:val="24"/>
          <w:szCs w:val="24"/>
        </w:rPr>
        <w:t>people’s</w:t>
      </w:r>
      <w:r w:rsidR="00B96BD1">
        <w:rPr>
          <w:rFonts w:ascii="Arial Narrow" w:hAnsi="Arial Narrow" w:cs="Arial"/>
          <w:color w:val="7F7F7F"/>
          <w:sz w:val="24"/>
          <w:szCs w:val="24"/>
        </w:rPr>
        <w:t xml:space="preserve"> exposure and interaction with them.</w:t>
      </w:r>
      <w:r w:rsidR="007E6251">
        <w:rPr>
          <w:rFonts w:ascii="Arial Narrow" w:hAnsi="Arial Narrow" w:cs="Arial"/>
          <w:color w:val="7F7F7F"/>
          <w:sz w:val="24"/>
          <w:szCs w:val="24"/>
        </w:rPr>
        <w:t xml:space="preserve"> </w:t>
      </w:r>
    </w:p>
    <w:p w14:paraId="406F1013" w14:textId="59A553E8" w:rsidR="008E05A7" w:rsidRDefault="00081AF1" w:rsidP="00897C2C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Marou village residents </w:t>
      </w:r>
      <w:r w:rsidR="007060F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will participate in</w:t>
      </w: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choos</w:t>
      </w:r>
      <w:r w:rsidR="007060F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ing</w:t>
      </w: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the t</w:t>
      </w:r>
      <w:r w:rsidR="00B96BD1"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raditional textile </w:t>
      </w:r>
      <w:r w:rsidR="00B96BD1" w:rsidRPr="00081AF1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masi</w:t>
      </w:r>
      <w:r w:rsidR="00B96BD1"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(</w:t>
      </w:r>
      <w:r w:rsidR="00B96BD1" w:rsidRPr="00081AF1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tapa</w:t>
      </w:r>
      <w:r w:rsidR="00B96BD1"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) patterns</w:t>
      </w: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096DFA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as well</w:t>
      </w: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</w:t>
      </w:r>
      <w:r w:rsidR="00830E6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as in </w:t>
      </w: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build</w:t>
      </w:r>
      <w:r w:rsidR="00830E6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ing</w:t>
      </w:r>
      <w:r w:rsidR="00096DFA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and maintain</w:t>
      </w:r>
      <w:r w:rsidR="00830E67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ing</w:t>
      </w:r>
      <w:r w:rsidRPr="00081AF1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pavilions and playground equipment. Further,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t</w:t>
      </w:r>
      <w:r w:rsidR="008E05A7" w:rsidRPr="00081AF1">
        <w:rPr>
          <w:rFonts w:ascii="Arial Narrow" w:hAnsi="Arial Narrow" w:cs="Arial"/>
          <w:color w:val="7F7F7F"/>
          <w:sz w:val="24"/>
          <w:szCs w:val="24"/>
        </w:rPr>
        <w:t xml:space="preserve">he </w:t>
      </w:r>
      <w:r>
        <w:rPr>
          <w:rFonts w:ascii="Arial Narrow" w:hAnsi="Arial Narrow" w:cs="Arial"/>
          <w:color w:val="7F7F7F"/>
          <w:sz w:val="24"/>
          <w:szCs w:val="24"/>
        </w:rPr>
        <w:t xml:space="preserve">local </w:t>
      </w:r>
      <w:r w:rsidR="008E05A7" w:rsidRPr="00081AF1">
        <w:rPr>
          <w:rFonts w:ascii="Arial Narrow" w:hAnsi="Arial Narrow" w:cs="Arial"/>
          <w:color w:val="7F7F7F"/>
          <w:sz w:val="24"/>
          <w:szCs w:val="24"/>
        </w:rPr>
        <w:t xml:space="preserve">community </w:t>
      </w:r>
      <w:r w:rsidR="007060F4">
        <w:rPr>
          <w:rFonts w:ascii="Arial Narrow" w:hAnsi="Arial Narrow" w:cs="Arial"/>
          <w:color w:val="7F7F7F"/>
          <w:sz w:val="24"/>
          <w:szCs w:val="24"/>
        </w:rPr>
        <w:t>will</w:t>
      </w:r>
      <w:r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8E05A7" w:rsidRPr="00081AF1">
        <w:rPr>
          <w:rFonts w:ascii="Arial Narrow" w:hAnsi="Arial Narrow" w:cs="Arial"/>
          <w:color w:val="7F7F7F"/>
          <w:sz w:val="24"/>
          <w:szCs w:val="24"/>
        </w:rPr>
        <w:t>be taught how to monitor and manage the wetland vegetation as well as how to empty sedimentation ponds</w:t>
      </w:r>
      <w:r w:rsidR="00B96BD1" w:rsidRPr="00081AF1">
        <w:rPr>
          <w:rFonts w:ascii="Arial Narrow" w:hAnsi="Arial Narrow" w:cs="Arial"/>
          <w:color w:val="7F7F7F"/>
          <w:sz w:val="24"/>
          <w:szCs w:val="24"/>
        </w:rPr>
        <w:t>,</w:t>
      </w:r>
      <w:r w:rsidR="00515088">
        <w:rPr>
          <w:rFonts w:ascii="Arial Narrow" w:hAnsi="Arial Narrow" w:cs="Arial"/>
          <w:color w:val="7F7F7F"/>
          <w:sz w:val="24"/>
          <w:szCs w:val="24"/>
        </w:rPr>
        <w:t xml:space="preserve"> on an as-needed basis</w:t>
      </w:r>
      <w:r w:rsidR="008E05A7" w:rsidRPr="00081AF1">
        <w:rPr>
          <w:rFonts w:ascii="Arial Narrow" w:hAnsi="Arial Narrow" w:cs="Arial"/>
          <w:color w:val="7F7F7F"/>
          <w:sz w:val="24"/>
          <w:szCs w:val="24"/>
        </w:rPr>
        <w:t xml:space="preserve">, to ensure and maintain optimal filtration and functioning, and thus habitat conditions. </w:t>
      </w:r>
    </w:p>
    <w:p w14:paraId="158325CA" w14:textId="4C85CC3D" w:rsidR="002B5DA4" w:rsidRPr="002B5DA4" w:rsidRDefault="002B5DA4" w:rsidP="00897C2C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Moving parts</w:t>
      </w:r>
      <w:r w:rsidR="0076544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such as trackers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have been avoided on engineered components of both energy and water installations due to damage susceptibility and need for specialized maintenance. </w:t>
      </w:r>
    </w:p>
    <w:p w14:paraId="0E98ECB6" w14:textId="3501A0A9" w:rsidR="00CC1B36" w:rsidRPr="00C15013" w:rsidRDefault="002B5DA4" w:rsidP="00B57D27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 w:rsidRPr="002B5DA4"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Specialized technology 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is to be used only when unavoidable, </w:t>
      </w:r>
      <w:r w:rsidRPr="002B5DA4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e.g.,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 solar panels, UV filters, and water pumps.</w:t>
      </w:r>
    </w:p>
    <w:p w14:paraId="26B3421B" w14:textId="519D53E2" w:rsidR="00B17131" w:rsidRPr="00C15013" w:rsidRDefault="00B17131" w:rsidP="00B57D27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 xml:space="preserve">Play equipment for the playground is to be made of locally sourced, recovered </w:t>
      </w:r>
      <w:r w:rsidRPr="00797ED7">
        <w:rPr>
          <w:rFonts w:ascii="Arial Narrow" w:hAnsi="Arial Narrow" w:cs="Arial"/>
          <w:bCs/>
          <w:i/>
          <w:iCs/>
          <w:color w:val="808080" w:themeColor="background1" w:themeShade="80"/>
          <w:sz w:val="24"/>
          <w:szCs w:val="24"/>
        </w:rPr>
        <w:t>Cocos nucifera</w:t>
      </w:r>
      <w:r>
        <w:rPr>
          <w:rFonts w:ascii="Arial Narrow" w:hAnsi="Arial Narrow" w:cs="Arial"/>
          <w:bCs/>
          <w:color w:val="808080" w:themeColor="background1" w:themeShade="80"/>
          <w:sz w:val="24"/>
          <w:szCs w:val="24"/>
        </w:rPr>
        <w:t>.</w:t>
      </w:r>
    </w:p>
    <w:p w14:paraId="6FC31CD6" w14:textId="3B40327B" w:rsidR="00064FC0" w:rsidRPr="00E300B3" w:rsidRDefault="00996E10" w:rsidP="00064FC0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bCs/>
          <w:color w:val="4F6228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Native h</w:t>
      </w:r>
      <w:r w:rsidR="00064FC0">
        <w:rPr>
          <w:rFonts w:ascii="Arial Narrow" w:hAnsi="Arial Narrow" w:cs="Arial"/>
          <w:color w:val="7F7F7F"/>
          <w:sz w:val="24"/>
          <w:szCs w:val="24"/>
        </w:rPr>
        <w:t>ar</w:t>
      </w:r>
      <w:r w:rsidR="0057153D">
        <w:rPr>
          <w:rFonts w:ascii="Arial Narrow" w:hAnsi="Arial Narrow" w:cs="Arial"/>
          <w:color w:val="7F7F7F"/>
          <w:sz w:val="24"/>
          <w:szCs w:val="24"/>
        </w:rPr>
        <w:t>d</w:t>
      </w:r>
      <w:r w:rsidR="00064FC0">
        <w:rPr>
          <w:rFonts w:ascii="Arial Narrow" w:hAnsi="Arial Narrow" w:cs="Arial"/>
          <w:color w:val="7F7F7F"/>
          <w:sz w:val="24"/>
          <w:szCs w:val="24"/>
        </w:rPr>
        <w:t>wood for structural framing is to be saltwater</w:t>
      </w:r>
      <w:r w:rsidR="0057153D">
        <w:rPr>
          <w:rFonts w:ascii="Arial Narrow" w:hAnsi="Arial Narrow" w:cs="Arial"/>
          <w:color w:val="7F7F7F"/>
          <w:sz w:val="24"/>
          <w:szCs w:val="24"/>
        </w:rPr>
        <w:t>-</w:t>
      </w:r>
      <w:r w:rsidR="00064FC0">
        <w:rPr>
          <w:rFonts w:ascii="Arial Narrow" w:hAnsi="Arial Narrow" w:cs="Arial"/>
          <w:color w:val="7F7F7F"/>
          <w:sz w:val="24"/>
          <w:szCs w:val="24"/>
        </w:rPr>
        <w:t>treated and fumigated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  <w:r w:rsidR="0057153D">
        <w:rPr>
          <w:rFonts w:ascii="Arial Narrow" w:hAnsi="Arial Narrow" w:cs="Arial"/>
          <w:color w:val="7F7F7F"/>
          <w:sz w:val="24"/>
          <w:szCs w:val="24"/>
        </w:rPr>
        <w:t xml:space="preserve"> Further, timber posts are to be surrounded by charcoal and compact gravel to provide additional protection from termites and rot.</w:t>
      </w:r>
      <w:r>
        <w:rPr>
          <w:rFonts w:ascii="Arial Narrow" w:hAnsi="Arial Narrow" w:cs="Arial"/>
          <w:color w:val="7F7F7F"/>
          <w:sz w:val="24"/>
          <w:szCs w:val="24"/>
        </w:rPr>
        <w:t xml:space="preserve"> Framing posts are to be</w:t>
      </w:r>
      <w:r w:rsidR="00064FC0">
        <w:rPr>
          <w:rFonts w:ascii="Arial Narrow" w:hAnsi="Arial Narrow" w:cs="Arial"/>
          <w:color w:val="7F7F7F"/>
          <w:sz w:val="24"/>
          <w:szCs w:val="24"/>
        </w:rPr>
        <w:t xml:space="preserve"> dug a minimum of 1.5 m</w:t>
      </w:r>
      <w:r w:rsidR="00DD4CD1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064FC0">
        <w:rPr>
          <w:rFonts w:ascii="Arial Narrow" w:hAnsi="Arial Narrow" w:cs="Arial"/>
          <w:color w:val="7F7F7F"/>
          <w:sz w:val="24"/>
          <w:szCs w:val="24"/>
        </w:rPr>
        <w:t>into the ground</w:t>
      </w:r>
      <w:r w:rsidR="00DD4CD1">
        <w:rPr>
          <w:rFonts w:ascii="Arial Narrow" w:hAnsi="Arial Narrow" w:cs="Arial"/>
          <w:color w:val="7F7F7F"/>
          <w:sz w:val="24"/>
          <w:szCs w:val="24"/>
        </w:rPr>
        <w:t>, while the central post delivering loads from the roof to the foundation is to be embedded 3 m</w:t>
      </w:r>
      <w:r w:rsidR="00064FC0">
        <w:rPr>
          <w:rFonts w:ascii="Arial Narrow" w:hAnsi="Arial Narrow" w:cs="Arial"/>
          <w:color w:val="7F7F7F"/>
          <w:sz w:val="24"/>
          <w:szCs w:val="24"/>
        </w:rPr>
        <w:t xml:space="preserve">. </w:t>
      </w:r>
    </w:p>
    <w:p w14:paraId="1BBDCA93" w14:textId="47E887AC" w:rsidR="00CC1B3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4EA72E"/>
          <w:sz w:val="32"/>
          <w:szCs w:val="32"/>
        </w:rPr>
      </w:pPr>
      <w:r>
        <w:rPr>
          <w:rFonts w:ascii="Arial Narrow" w:hAnsi="Arial Narrow" w:cs="Arial"/>
          <w:b/>
          <w:color w:val="4EA72E"/>
          <w:sz w:val="32"/>
          <w:szCs w:val="32"/>
        </w:rPr>
        <w:t>Environmental Impact Assessment</w:t>
      </w:r>
    </w:p>
    <w:p w14:paraId="7B5C9E01" w14:textId="6AC392F3" w:rsidR="00EA29A3" w:rsidRDefault="00EA29A3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Efforts will be made to</w:t>
      </w:r>
      <w:r w:rsidR="00D05BB9">
        <w:rPr>
          <w:rFonts w:ascii="Arial Narrow" w:hAnsi="Arial Narrow" w:cs="Arial"/>
          <w:color w:val="7F7F7F"/>
          <w:sz w:val="24"/>
          <w:szCs w:val="24"/>
        </w:rPr>
        <w:t xml:space="preserve"> preserve and promote native ecosystems</w:t>
      </w:r>
      <w:r w:rsidR="00D208EE">
        <w:rPr>
          <w:rFonts w:ascii="Arial Narrow" w:hAnsi="Arial Narrow" w:cs="Arial"/>
          <w:color w:val="7F7F7F"/>
          <w:sz w:val="24"/>
          <w:szCs w:val="24"/>
        </w:rPr>
        <w:t xml:space="preserve"> and thus create a functional</w:t>
      </w:r>
      <w:r w:rsidR="002804A9">
        <w:rPr>
          <w:rFonts w:ascii="Arial Narrow" w:hAnsi="Arial Narrow" w:cs="Arial"/>
          <w:color w:val="7F7F7F"/>
          <w:sz w:val="24"/>
          <w:szCs w:val="24"/>
        </w:rPr>
        <w:t xml:space="preserve"> and beautiful</w:t>
      </w:r>
      <w:r w:rsidR="00D208EE">
        <w:rPr>
          <w:rFonts w:ascii="Arial Narrow" w:hAnsi="Arial Narrow" w:cs="Arial"/>
          <w:color w:val="7F7F7F"/>
          <w:sz w:val="24"/>
          <w:szCs w:val="24"/>
        </w:rPr>
        <w:t xml:space="preserve"> landscape that </w:t>
      </w:r>
      <w:r w:rsidR="000D16DE" w:rsidRPr="00A047EC">
        <w:rPr>
          <w:rFonts w:ascii="Arial Narrow" w:hAnsi="Arial Narrow" w:cs="Arial"/>
          <w:color w:val="7F7F7F"/>
          <w:sz w:val="24"/>
          <w:szCs w:val="24"/>
        </w:rPr>
        <w:t>well integrates in the surrounding natural environment</w:t>
      </w:r>
      <w:r w:rsidR="000D16DE">
        <w:rPr>
          <w:rFonts w:ascii="Arial Narrow" w:hAnsi="Arial Narrow" w:cs="Arial"/>
          <w:color w:val="7F7F7F"/>
          <w:sz w:val="24"/>
          <w:szCs w:val="24"/>
        </w:rPr>
        <w:t xml:space="preserve"> and </w:t>
      </w:r>
      <w:r w:rsidR="00D208EE">
        <w:rPr>
          <w:rFonts w:ascii="Arial Narrow" w:hAnsi="Arial Narrow" w:cs="Arial"/>
          <w:color w:val="7F7F7F"/>
          <w:sz w:val="24"/>
          <w:szCs w:val="24"/>
        </w:rPr>
        <w:t>supports both social and environmental values.</w:t>
      </w:r>
      <w:r w:rsidR="00D05BB9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D208EE">
        <w:rPr>
          <w:rFonts w:ascii="Arial Narrow" w:hAnsi="Arial Narrow" w:cs="Arial"/>
          <w:color w:val="7F7F7F"/>
          <w:sz w:val="24"/>
          <w:szCs w:val="24"/>
        </w:rPr>
        <w:t>L</w:t>
      </w:r>
      <w:r w:rsidR="006926F0">
        <w:rPr>
          <w:rFonts w:ascii="Arial Narrow" w:hAnsi="Arial Narrow" w:cs="Arial"/>
          <w:color w:val="7F7F7F"/>
          <w:sz w:val="24"/>
          <w:szCs w:val="24"/>
        </w:rPr>
        <w:t>and changes</w:t>
      </w:r>
      <w:r>
        <w:rPr>
          <w:rFonts w:ascii="Arial Narrow" w:hAnsi="Arial Narrow" w:cs="Arial"/>
          <w:color w:val="7F7F7F"/>
          <w:sz w:val="24"/>
          <w:szCs w:val="24"/>
        </w:rPr>
        <w:t xml:space="preserve"> for the construction of pavilions, palmvoltaics, walkways, and </w:t>
      </w:r>
      <w:r w:rsidR="00D208EE">
        <w:rPr>
          <w:rFonts w:ascii="Arial Narrow" w:hAnsi="Arial Narrow" w:cs="Arial"/>
          <w:color w:val="7F7F7F"/>
          <w:sz w:val="24"/>
          <w:szCs w:val="24"/>
        </w:rPr>
        <w:t>engineered</w:t>
      </w:r>
      <w:r>
        <w:rPr>
          <w:rFonts w:ascii="Arial Narrow" w:hAnsi="Arial Narrow" w:cs="Arial"/>
          <w:color w:val="7F7F7F"/>
          <w:sz w:val="24"/>
          <w:szCs w:val="24"/>
        </w:rPr>
        <w:t xml:space="preserve"> wetland</w:t>
      </w:r>
      <w:r w:rsidR="00D208EE">
        <w:rPr>
          <w:rFonts w:ascii="Arial Narrow" w:hAnsi="Arial Narrow" w:cs="Arial"/>
          <w:color w:val="7F7F7F"/>
          <w:sz w:val="24"/>
          <w:szCs w:val="24"/>
        </w:rPr>
        <w:t xml:space="preserve"> are to be minimized</w:t>
      </w:r>
      <w:r w:rsidR="00D05BB9">
        <w:rPr>
          <w:rFonts w:ascii="Arial Narrow" w:hAnsi="Arial Narrow" w:cs="Arial"/>
          <w:color w:val="7F7F7F"/>
          <w:sz w:val="24"/>
          <w:szCs w:val="24"/>
        </w:rPr>
        <w:t>.</w:t>
      </w:r>
      <w:r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D05BB9">
        <w:rPr>
          <w:rFonts w:ascii="Arial Narrow" w:hAnsi="Arial Narrow" w:cs="Arial"/>
          <w:color w:val="7F7F7F"/>
          <w:sz w:val="24"/>
          <w:szCs w:val="24"/>
        </w:rPr>
        <w:t>All new plant materials will be native</w:t>
      </w:r>
      <w:r w:rsidR="00D208EE">
        <w:rPr>
          <w:rFonts w:ascii="Arial Narrow" w:hAnsi="Arial Narrow" w:cs="Arial"/>
          <w:color w:val="7F7F7F"/>
          <w:sz w:val="24"/>
          <w:szCs w:val="24"/>
        </w:rPr>
        <w:t>.</w:t>
      </w:r>
    </w:p>
    <w:p w14:paraId="68DF5072" w14:textId="69F8AB10" w:rsidR="00830B0A" w:rsidRDefault="00D208EE" w:rsidP="00CC1B36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>D</w:t>
      </w:r>
      <w:r w:rsidR="005C043A">
        <w:rPr>
          <w:rFonts w:ascii="Arial Narrow" w:hAnsi="Arial Narrow" w:cs="Arial"/>
          <w:color w:val="7F7F7F"/>
          <w:sz w:val="24"/>
          <w:szCs w:val="24"/>
        </w:rPr>
        <w:t xml:space="preserve">espite leading to </w:t>
      </w:r>
      <w:r w:rsidR="00DC11DF">
        <w:rPr>
          <w:rFonts w:ascii="Arial Narrow" w:hAnsi="Arial Narrow" w:cs="Arial"/>
          <w:color w:val="7F7F7F"/>
          <w:sz w:val="24"/>
          <w:szCs w:val="24"/>
        </w:rPr>
        <w:t xml:space="preserve">changes </w:t>
      </w:r>
      <w:r w:rsidR="00BF65E1">
        <w:rPr>
          <w:rFonts w:ascii="Arial Narrow" w:hAnsi="Arial Narrow" w:cs="Arial"/>
          <w:color w:val="7F7F7F"/>
          <w:sz w:val="24"/>
          <w:szCs w:val="24"/>
        </w:rPr>
        <w:t xml:space="preserve">in </w:t>
      </w:r>
      <w:r w:rsidR="00D01B99">
        <w:rPr>
          <w:rFonts w:ascii="Arial Narrow" w:hAnsi="Arial Narrow" w:cs="Arial"/>
          <w:color w:val="7F7F7F"/>
          <w:sz w:val="24"/>
          <w:szCs w:val="24"/>
        </w:rPr>
        <w:t>the</w:t>
      </w:r>
      <w:r w:rsidR="00EA29A3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D01B99">
        <w:rPr>
          <w:rFonts w:ascii="Arial Narrow" w:hAnsi="Arial Narrow" w:cs="Arial"/>
          <w:color w:val="7F7F7F"/>
          <w:sz w:val="24"/>
          <w:szCs w:val="24"/>
        </w:rPr>
        <w:t xml:space="preserve">current </w:t>
      </w:r>
      <w:r w:rsidR="00EA29A3">
        <w:rPr>
          <w:rFonts w:ascii="Arial Narrow" w:hAnsi="Arial Narrow" w:cs="Arial"/>
          <w:color w:val="7F7F7F"/>
          <w:sz w:val="24"/>
          <w:szCs w:val="24"/>
        </w:rPr>
        <w:t>water</w:t>
      </w:r>
      <w:r w:rsidR="00D01B99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EA29A3">
        <w:rPr>
          <w:rFonts w:ascii="Arial Narrow" w:hAnsi="Arial Narrow" w:cs="Arial"/>
          <w:color w:val="7F7F7F"/>
          <w:sz w:val="24"/>
          <w:szCs w:val="24"/>
        </w:rPr>
        <w:t>flow</w:t>
      </w:r>
      <w:r w:rsidR="00DC11DF">
        <w:rPr>
          <w:rFonts w:ascii="Arial Narrow" w:hAnsi="Arial Narrow" w:cs="Arial"/>
          <w:color w:val="7F7F7F"/>
          <w:sz w:val="24"/>
          <w:szCs w:val="24"/>
        </w:rPr>
        <w:t>,</w:t>
      </w:r>
      <w:r w:rsidR="00D01B99">
        <w:rPr>
          <w:rFonts w:ascii="Arial Narrow" w:hAnsi="Arial Narrow" w:cs="Arial"/>
          <w:color w:val="7F7F7F"/>
          <w:sz w:val="24"/>
          <w:szCs w:val="24"/>
        </w:rPr>
        <w:t xml:space="preserve"> </w:t>
      </w:r>
      <w:r>
        <w:rPr>
          <w:rFonts w:ascii="Arial Narrow" w:hAnsi="Arial Narrow" w:cs="Arial"/>
          <w:color w:val="7F7F7F"/>
          <w:sz w:val="24"/>
          <w:szCs w:val="24"/>
        </w:rPr>
        <w:t xml:space="preserve">the construction of the wetland </w:t>
      </w:r>
      <w:r w:rsidR="00D01B99">
        <w:rPr>
          <w:rFonts w:ascii="Arial Narrow" w:hAnsi="Arial Narrow" w:cs="Arial"/>
          <w:color w:val="7F7F7F"/>
          <w:sz w:val="24"/>
          <w:szCs w:val="24"/>
        </w:rPr>
        <w:t>will help limit</w:t>
      </w:r>
      <w:r w:rsidR="00DC11DF">
        <w:rPr>
          <w:rFonts w:ascii="Arial Narrow" w:hAnsi="Arial Narrow" w:cs="Arial"/>
          <w:color w:val="7F7F7F"/>
          <w:sz w:val="24"/>
          <w:szCs w:val="24"/>
        </w:rPr>
        <w:t xml:space="preserve"> land</w:t>
      </w:r>
      <w:r w:rsidR="00D01B99">
        <w:rPr>
          <w:rFonts w:ascii="Arial Narrow" w:hAnsi="Arial Narrow" w:cs="Arial"/>
          <w:color w:val="7F7F7F"/>
          <w:sz w:val="24"/>
          <w:szCs w:val="24"/>
        </w:rPr>
        <w:t xml:space="preserve"> erosion caused by the</w:t>
      </w:r>
      <w:r w:rsidR="00DC11DF">
        <w:rPr>
          <w:rFonts w:ascii="Arial Narrow" w:hAnsi="Arial Narrow" w:cs="Arial"/>
          <w:color w:val="7F7F7F"/>
          <w:sz w:val="24"/>
          <w:szCs w:val="24"/>
        </w:rPr>
        <w:t xml:space="preserve"> overflow from the</w:t>
      </w:r>
      <w:r w:rsidR="00D01B99">
        <w:rPr>
          <w:rFonts w:ascii="Arial Narrow" w:hAnsi="Arial Narrow" w:cs="Arial"/>
          <w:color w:val="7F7F7F"/>
          <w:sz w:val="24"/>
          <w:szCs w:val="24"/>
        </w:rPr>
        <w:t xml:space="preserve"> existing water channels</w:t>
      </w:r>
      <w:r w:rsidR="00EA29A3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DC11DF">
        <w:rPr>
          <w:rFonts w:ascii="Arial Narrow" w:hAnsi="Arial Narrow" w:cs="Arial"/>
          <w:color w:val="7F7F7F"/>
          <w:sz w:val="24"/>
          <w:szCs w:val="24"/>
        </w:rPr>
        <w:t>during the rainy season</w:t>
      </w:r>
      <w:r w:rsidR="00D020EB">
        <w:rPr>
          <w:rFonts w:ascii="Arial Narrow" w:hAnsi="Arial Narrow" w:cs="Arial"/>
          <w:color w:val="7F7F7F"/>
          <w:sz w:val="24"/>
          <w:szCs w:val="24"/>
        </w:rPr>
        <w:t>;</w:t>
      </w:r>
      <w:r w:rsidR="00DC11DF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F917A9">
        <w:rPr>
          <w:rFonts w:ascii="Arial Narrow" w:hAnsi="Arial Narrow" w:cs="Arial"/>
          <w:color w:val="7F7F7F"/>
          <w:sz w:val="24"/>
          <w:szCs w:val="24"/>
        </w:rPr>
        <w:t>contribute to</w:t>
      </w:r>
      <w:r w:rsidR="00682F3B">
        <w:rPr>
          <w:rFonts w:ascii="Arial Narrow" w:hAnsi="Arial Narrow" w:cs="Arial"/>
          <w:color w:val="7F7F7F"/>
          <w:sz w:val="24"/>
          <w:szCs w:val="24"/>
        </w:rPr>
        <w:t xml:space="preserve"> the</w:t>
      </w:r>
      <w:r w:rsidR="00F917A9">
        <w:rPr>
          <w:rFonts w:ascii="Arial Narrow" w:hAnsi="Arial Narrow" w:cs="Arial"/>
          <w:color w:val="7F7F7F"/>
          <w:sz w:val="24"/>
          <w:szCs w:val="24"/>
        </w:rPr>
        <w:t xml:space="preserve"> water security</w:t>
      </w:r>
      <w:r w:rsidR="00DC11DF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682F3B">
        <w:rPr>
          <w:rFonts w:ascii="Arial Narrow" w:hAnsi="Arial Narrow" w:cs="Arial"/>
          <w:color w:val="7F7F7F"/>
          <w:sz w:val="24"/>
          <w:szCs w:val="24"/>
        </w:rPr>
        <w:t>of</w:t>
      </w:r>
      <w:r w:rsidR="00DC11DF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D020EB">
        <w:rPr>
          <w:rFonts w:ascii="Arial Narrow" w:hAnsi="Arial Narrow" w:cs="Arial"/>
          <w:color w:val="7F7F7F"/>
          <w:sz w:val="24"/>
          <w:szCs w:val="24"/>
        </w:rPr>
        <w:t>Marou village residents; reduce greenhouse gas emissions by functioning as a carbon sink; and enhance biodiversity and habitats for local flora and fauna.</w:t>
      </w:r>
    </w:p>
    <w:p w14:paraId="689710F0" w14:textId="4DD719B2" w:rsidR="00CC1B36" w:rsidRPr="00A047EC" w:rsidRDefault="00063FEA" w:rsidP="005A0E07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  <w:r w:rsidRPr="00A047EC">
        <w:rPr>
          <w:rFonts w:ascii="Arial Narrow" w:hAnsi="Arial Narrow" w:cs="Arial"/>
          <w:color w:val="7F7F7F"/>
          <w:sz w:val="24"/>
          <w:szCs w:val="24"/>
        </w:rPr>
        <w:t xml:space="preserve">Overall, </w:t>
      </w:r>
      <w:r w:rsidR="00586E8F" w:rsidRPr="00A047EC">
        <w:rPr>
          <w:rFonts w:ascii="Arial Narrow" w:hAnsi="Arial Narrow" w:cs="Arial"/>
          <w:color w:val="7F7F7F"/>
          <w:sz w:val="24"/>
          <w:szCs w:val="24"/>
        </w:rPr>
        <w:t xml:space="preserve">by leveraging local resources and knowledge through the practice of </w:t>
      </w:r>
      <w:r w:rsidR="00586E8F" w:rsidRPr="00A047EC">
        <w:rPr>
          <w:rFonts w:ascii="Arial Narrow" w:hAnsi="Arial Narrow" w:cs="Arial"/>
          <w:i/>
          <w:iCs/>
          <w:color w:val="7F7F7F"/>
          <w:sz w:val="24"/>
          <w:szCs w:val="24"/>
        </w:rPr>
        <w:t>solesolevaki</w:t>
      </w:r>
      <w:r w:rsidR="00586E8F" w:rsidRPr="00A047EC">
        <w:rPr>
          <w:rFonts w:ascii="Arial Narrow" w:hAnsi="Arial Narrow" w:cs="Arial"/>
          <w:color w:val="7F7F7F"/>
          <w:sz w:val="24"/>
          <w:szCs w:val="24"/>
        </w:rPr>
        <w:t xml:space="preserve"> and by preserving and promoting native ecosystems,</w:t>
      </w:r>
      <w:r w:rsidRPr="00A047EC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F86FCB" w:rsidRPr="00C15013">
        <w:rPr>
          <w:rFonts w:ascii="Arial Narrow" w:hAnsi="Arial Narrow" w:cs="Arial"/>
          <w:b/>
          <w:bCs/>
          <w:i/>
          <w:iCs/>
          <w:color w:val="7F7F7F"/>
          <w:sz w:val="24"/>
          <w:szCs w:val="24"/>
        </w:rPr>
        <w:t>K</w:t>
      </w:r>
      <w:r w:rsidR="00081AF1" w:rsidRPr="00C15013">
        <w:rPr>
          <w:rFonts w:ascii="Arial Narrow" w:hAnsi="Arial Narrow" w:cs="Arial"/>
          <w:b/>
          <w:bCs/>
          <w:i/>
          <w:iCs/>
          <w:color w:val="7F7F7F"/>
          <w:sz w:val="24"/>
          <w:szCs w:val="24"/>
        </w:rPr>
        <w:t xml:space="preserve">aukau </w:t>
      </w:r>
      <w:r w:rsidR="00F86FCB" w:rsidRPr="00C15013">
        <w:rPr>
          <w:rFonts w:ascii="Arial Narrow" w:hAnsi="Arial Narrow" w:cs="Arial"/>
          <w:b/>
          <w:bCs/>
          <w:i/>
          <w:iCs/>
          <w:color w:val="7F7F7F"/>
          <w:sz w:val="24"/>
          <w:szCs w:val="24"/>
        </w:rPr>
        <w:t>V</w:t>
      </w:r>
      <w:r w:rsidR="00081AF1" w:rsidRPr="00C15013">
        <w:rPr>
          <w:rFonts w:ascii="Arial Narrow" w:hAnsi="Arial Narrow" w:cs="Arial"/>
          <w:b/>
          <w:bCs/>
          <w:i/>
          <w:iCs/>
          <w:color w:val="7F7F7F"/>
          <w:sz w:val="24"/>
          <w:szCs w:val="24"/>
        </w:rPr>
        <w:t>olau</w:t>
      </w:r>
      <w:r w:rsidRPr="00A047EC">
        <w:rPr>
          <w:rFonts w:ascii="Arial Narrow" w:hAnsi="Arial Narrow" w:cs="Arial"/>
          <w:color w:val="7F7F7F"/>
          <w:sz w:val="24"/>
          <w:szCs w:val="24"/>
        </w:rPr>
        <w:t xml:space="preserve"> can </w:t>
      </w:r>
      <w:r w:rsidR="009761F3">
        <w:rPr>
          <w:rFonts w:ascii="Arial Narrow" w:hAnsi="Arial Narrow" w:cs="Arial"/>
          <w:color w:val="7F7F7F"/>
          <w:sz w:val="24"/>
          <w:szCs w:val="24"/>
        </w:rPr>
        <w:t>help</w:t>
      </w:r>
      <w:r w:rsidR="009761F3" w:rsidRPr="00A047EC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EA7694" w:rsidRPr="00A047EC">
        <w:rPr>
          <w:rFonts w:ascii="Arial Narrow" w:hAnsi="Arial Narrow" w:cs="Arial"/>
          <w:color w:val="7F7F7F"/>
          <w:sz w:val="24"/>
          <w:szCs w:val="24"/>
        </w:rPr>
        <w:t>Marou village residents</w:t>
      </w:r>
      <w:r w:rsidR="00E036E2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ED20DC" w:rsidRPr="00A047EC">
        <w:rPr>
          <w:rFonts w:ascii="Arial Narrow" w:hAnsi="Arial Narrow" w:cs="Arial"/>
          <w:color w:val="7F7F7F"/>
          <w:sz w:val="24"/>
          <w:szCs w:val="24"/>
        </w:rPr>
        <w:t>adapt</w:t>
      </w:r>
      <w:r w:rsidRPr="00A047EC">
        <w:rPr>
          <w:rFonts w:ascii="Arial Narrow" w:hAnsi="Arial Narrow" w:cs="Arial"/>
          <w:color w:val="7F7F7F"/>
          <w:sz w:val="24"/>
          <w:szCs w:val="24"/>
        </w:rPr>
        <w:t xml:space="preserve"> to climate</w:t>
      </w:r>
      <w:r w:rsidR="00586E8F" w:rsidRPr="00A047EC">
        <w:rPr>
          <w:rFonts w:ascii="Arial Narrow" w:hAnsi="Arial Narrow" w:cs="Arial"/>
          <w:color w:val="7F7F7F"/>
          <w:sz w:val="24"/>
          <w:szCs w:val="24"/>
        </w:rPr>
        <w:t xml:space="preserve"> change-driven</w:t>
      </w:r>
      <w:r w:rsidRPr="00A047EC">
        <w:rPr>
          <w:rFonts w:ascii="Arial Narrow" w:hAnsi="Arial Narrow" w:cs="Arial"/>
          <w:color w:val="7F7F7F"/>
          <w:sz w:val="24"/>
          <w:szCs w:val="24"/>
        </w:rPr>
        <w:t xml:space="preserve"> </w:t>
      </w:r>
      <w:r w:rsidR="00EA7694" w:rsidRPr="00A047EC">
        <w:rPr>
          <w:rFonts w:ascii="Arial Narrow" w:hAnsi="Arial Narrow" w:cs="Arial"/>
          <w:color w:val="7F7F7F"/>
          <w:sz w:val="24"/>
          <w:szCs w:val="24"/>
        </w:rPr>
        <w:t xml:space="preserve">challenges </w:t>
      </w:r>
      <w:r w:rsidR="00586E8F" w:rsidRPr="00A047EC">
        <w:rPr>
          <w:rFonts w:ascii="Arial Narrow" w:hAnsi="Arial Narrow" w:cs="Arial"/>
          <w:color w:val="7F7F7F"/>
          <w:sz w:val="24"/>
          <w:szCs w:val="24"/>
        </w:rPr>
        <w:t xml:space="preserve">and </w:t>
      </w:r>
      <w:r w:rsidR="00EA7694" w:rsidRPr="00A047EC">
        <w:rPr>
          <w:rFonts w:ascii="Arial Narrow" w:hAnsi="Arial Narrow" w:cs="Arial"/>
          <w:color w:val="7F7F7F"/>
          <w:sz w:val="24"/>
          <w:szCs w:val="24"/>
        </w:rPr>
        <w:t>increa</w:t>
      </w:r>
      <w:r w:rsidR="00383F4F">
        <w:rPr>
          <w:rFonts w:ascii="Arial Narrow" w:hAnsi="Arial Narrow" w:cs="Arial"/>
          <w:color w:val="7F7F7F"/>
          <w:sz w:val="24"/>
          <w:szCs w:val="24"/>
        </w:rPr>
        <w:t>se</w:t>
      </w:r>
      <w:r w:rsidR="00EA7694" w:rsidRPr="00A047EC">
        <w:rPr>
          <w:rFonts w:ascii="Arial Narrow" w:hAnsi="Arial Narrow" w:cs="Arial"/>
          <w:color w:val="7F7F7F"/>
          <w:sz w:val="24"/>
          <w:szCs w:val="24"/>
        </w:rPr>
        <w:t xml:space="preserve"> their</w:t>
      </w:r>
      <w:r w:rsidRPr="00A047EC">
        <w:rPr>
          <w:rFonts w:ascii="Arial Narrow" w:hAnsi="Arial Narrow" w:cs="Arial"/>
          <w:color w:val="7F7F7F"/>
          <w:sz w:val="24"/>
          <w:szCs w:val="24"/>
        </w:rPr>
        <w:t xml:space="preserve"> quality of life and well-being</w:t>
      </w:r>
      <w:r w:rsidR="001A54CA" w:rsidRPr="00A047EC">
        <w:rPr>
          <w:rFonts w:ascii="Arial Narrow" w:hAnsi="Arial Narrow" w:cs="Arial"/>
          <w:color w:val="7F7F7F"/>
          <w:sz w:val="24"/>
          <w:szCs w:val="24"/>
        </w:rPr>
        <w:t>.</w:t>
      </w:r>
      <w:r w:rsidR="00A047EC" w:rsidRPr="00A047EC">
        <w:rPr>
          <w:rFonts w:ascii="Arial Narrow" w:hAnsi="Arial Narrow" w:cs="Arial"/>
          <w:color w:val="7F7F7F"/>
          <w:sz w:val="24"/>
          <w:szCs w:val="24"/>
        </w:rPr>
        <w:t xml:space="preserve"> </w:t>
      </w:r>
    </w:p>
    <w:p w14:paraId="46958706" w14:textId="0B31773F" w:rsidR="00CC1B36" w:rsidRDefault="00CC1B36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528980CF" w14:textId="77777777" w:rsidR="00BD49DB" w:rsidRDefault="00BD49DB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4E9C33A8" w14:textId="47A7CB5D" w:rsidR="00BD49DB" w:rsidRPr="009B351A" w:rsidRDefault="00BD49DB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b/>
          <w:bCs/>
          <w:color w:val="7F7F7F"/>
          <w:sz w:val="32"/>
          <w:szCs w:val="32"/>
        </w:rPr>
      </w:pPr>
      <w:r w:rsidRPr="009B351A">
        <w:rPr>
          <w:rFonts w:ascii="Arial Narrow" w:hAnsi="Arial Narrow" w:cs="Arial"/>
          <w:b/>
          <w:bCs/>
          <w:color w:val="4EA72E" w:themeColor="accent6"/>
          <w:sz w:val="32"/>
          <w:szCs w:val="32"/>
        </w:rPr>
        <w:t>R</w:t>
      </w:r>
      <w:r w:rsidR="009B351A">
        <w:rPr>
          <w:rFonts w:ascii="Arial Narrow" w:hAnsi="Arial Narrow" w:cs="Arial"/>
          <w:b/>
          <w:bCs/>
          <w:color w:val="4EA72E" w:themeColor="accent6"/>
          <w:sz w:val="32"/>
          <w:szCs w:val="32"/>
        </w:rPr>
        <w:t>eferences</w:t>
      </w:r>
    </w:p>
    <w:p w14:paraId="59218636" w14:textId="77777777" w:rsidR="00BD49DB" w:rsidRDefault="00BD49DB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152F4B0A" w14:textId="4CF346D6" w:rsidR="005E75BE" w:rsidRDefault="005E75BE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Barron-Gafford G, Pavao-Zuckerman MA, Minor RL, Sutter LF, Barnett-Moreno, et al. (2019) </w:t>
      </w:r>
      <w:r w:rsidRPr="005E75BE">
        <w:rPr>
          <w:rFonts w:ascii="Arial Narrow" w:hAnsi="Arial Narrow" w:cs="Arial"/>
          <w:color w:val="7F7F7F"/>
          <w:sz w:val="24"/>
          <w:szCs w:val="24"/>
        </w:rPr>
        <w:t>Agrivoltaics provide mutual benefits across the food–energy–water nexus in drylands</w:t>
      </w:r>
      <w:r>
        <w:rPr>
          <w:rFonts w:ascii="Arial Narrow" w:hAnsi="Arial Narrow" w:cs="Arial"/>
          <w:color w:val="7F7F7F"/>
          <w:sz w:val="24"/>
          <w:szCs w:val="24"/>
        </w:rPr>
        <w:t xml:space="preserve">. </w:t>
      </w:r>
      <w:r w:rsidRPr="00A62875">
        <w:rPr>
          <w:rFonts w:ascii="Arial Narrow" w:hAnsi="Arial Narrow" w:cs="Arial"/>
          <w:i/>
          <w:iCs/>
          <w:color w:val="7F7F7F"/>
          <w:sz w:val="24"/>
          <w:szCs w:val="24"/>
        </w:rPr>
        <w:t>Nature Sustainability</w:t>
      </w:r>
      <w:r>
        <w:rPr>
          <w:rFonts w:ascii="Arial Narrow" w:hAnsi="Arial Narrow" w:cs="Arial"/>
          <w:color w:val="7F7F7F"/>
          <w:sz w:val="24"/>
          <w:szCs w:val="24"/>
        </w:rPr>
        <w:t xml:space="preserve">. 2: 848-855 </w:t>
      </w:r>
      <w:hyperlink r:id="rId9" w:history="1">
        <w:r w:rsidRPr="00E9140D">
          <w:rPr>
            <w:rStyle w:val="Hyperlink"/>
            <w:rFonts w:ascii="Arial Narrow" w:hAnsi="Arial Narrow" w:cs="Arial"/>
            <w:sz w:val="24"/>
            <w:szCs w:val="24"/>
          </w:rPr>
          <w:t>https://doi.org/10.1038/s41893-019-0364-5</w:t>
        </w:r>
      </w:hyperlink>
    </w:p>
    <w:p w14:paraId="01086DB5" w14:textId="77777777" w:rsidR="005E75BE" w:rsidRDefault="005E75BE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227A9ED7" w14:textId="075F5087" w:rsidR="00BC36A9" w:rsidRDefault="00BC36A9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Burgess C, Detweiler S, Needham C, Oudheusden F (2020) Solar under storm part II: Select best practices for resilient roof-mount PV systems with hurricane exposure. </w:t>
      </w:r>
      <w:r w:rsidRPr="00A369EF">
        <w:rPr>
          <w:rFonts w:ascii="Arial Narrow" w:hAnsi="Arial Narrow" w:cs="Arial"/>
          <w:i/>
          <w:iCs/>
          <w:color w:val="7F7F7F"/>
          <w:sz w:val="24"/>
          <w:szCs w:val="24"/>
        </w:rPr>
        <w:t>Rocky Mountain Institute</w:t>
      </w:r>
      <w:r>
        <w:rPr>
          <w:rFonts w:ascii="Arial Narrow" w:hAnsi="Arial Narrow" w:cs="Arial"/>
          <w:i/>
          <w:iCs/>
          <w:color w:val="7F7F7F"/>
          <w:sz w:val="24"/>
          <w:szCs w:val="24"/>
        </w:rPr>
        <w:t>, Clinton Foundation, FCX Solar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</w:p>
    <w:p w14:paraId="52831AAF" w14:textId="77777777" w:rsidR="00BC36A9" w:rsidRDefault="00BC36A9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06A3AC49" w14:textId="0731F46D" w:rsidR="00BC36A9" w:rsidRDefault="00BC36A9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Burgess C, Goodman J (2020) Solar under storm for policymakers: Select best practices for resilient underground PV systems with hurricane exposure. </w:t>
      </w:r>
      <w:r w:rsidRPr="00A369EF">
        <w:rPr>
          <w:rFonts w:ascii="Arial Narrow" w:hAnsi="Arial Narrow" w:cs="Arial"/>
          <w:i/>
          <w:iCs/>
          <w:color w:val="7F7F7F"/>
          <w:sz w:val="24"/>
          <w:szCs w:val="24"/>
        </w:rPr>
        <w:t>Rocky Mountain Institute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</w:p>
    <w:p w14:paraId="2227A311" w14:textId="77777777" w:rsidR="00BC36A9" w:rsidRDefault="00BC36A9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2D3738C4" w14:textId="2747DEA3" w:rsidR="00BC36A9" w:rsidRDefault="00BC36A9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Burgess C, Locke J, Stone L (2020) Solar under storm for policymakers: Select best practices for resilient PV systems for small island developing states. </w:t>
      </w:r>
      <w:r w:rsidRPr="00A369EF">
        <w:rPr>
          <w:rFonts w:ascii="Arial Narrow" w:hAnsi="Arial Narrow" w:cs="Arial"/>
          <w:i/>
          <w:iCs/>
          <w:color w:val="7F7F7F"/>
          <w:sz w:val="24"/>
          <w:szCs w:val="24"/>
        </w:rPr>
        <w:t>Rocky Mountain Institute</w:t>
      </w:r>
      <w:r>
        <w:rPr>
          <w:rFonts w:ascii="Arial Narrow" w:hAnsi="Arial Narrow" w:cs="Arial"/>
          <w:i/>
          <w:iCs/>
          <w:color w:val="7F7F7F"/>
          <w:sz w:val="24"/>
          <w:szCs w:val="24"/>
        </w:rPr>
        <w:t>, Clinton Foundation, U</w:t>
      </w:r>
      <w:r w:rsidR="00447CBA">
        <w:rPr>
          <w:rFonts w:ascii="Arial Narrow" w:hAnsi="Arial Narrow" w:cs="Arial"/>
          <w:i/>
          <w:iCs/>
          <w:color w:val="7F7F7F"/>
          <w:sz w:val="24"/>
          <w:szCs w:val="24"/>
        </w:rPr>
        <w:t>N</w:t>
      </w:r>
      <w:r>
        <w:rPr>
          <w:rFonts w:ascii="Arial Narrow" w:hAnsi="Arial Narrow" w:cs="Arial"/>
          <w:i/>
          <w:iCs/>
          <w:color w:val="7F7F7F"/>
          <w:sz w:val="24"/>
          <w:szCs w:val="24"/>
        </w:rPr>
        <w:t>-O</w:t>
      </w:r>
      <w:r w:rsidR="00447CBA">
        <w:rPr>
          <w:rFonts w:ascii="Arial Narrow" w:hAnsi="Arial Narrow" w:cs="Arial"/>
          <w:i/>
          <w:iCs/>
          <w:color w:val="7F7F7F"/>
          <w:sz w:val="24"/>
          <w:szCs w:val="24"/>
        </w:rPr>
        <w:t>HRLLS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</w:p>
    <w:p w14:paraId="671BA3BB" w14:textId="77777777" w:rsidR="00BC36A9" w:rsidRDefault="00BC36A9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6390F0FF" w14:textId="43DBC923" w:rsidR="00F916D1" w:rsidRDefault="00F916D1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Elkharboutly M, Wilkinson S (2022) Cyclone resistant housing in Fiji: The forgotten features of traditional housing. </w:t>
      </w:r>
      <w:r w:rsidRPr="00F916D1">
        <w:rPr>
          <w:rFonts w:ascii="Arial Narrow" w:hAnsi="Arial Narrow" w:cs="Arial"/>
          <w:i/>
          <w:iCs/>
          <w:color w:val="7F7F7F"/>
          <w:sz w:val="24"/>
          <w:szCs w:val="24"/>
        </w:rPr>
        <w:t>International Journal of Disaster Risk Reduction</w:t>
      </w:r>
      <w:r>
        <w:rPr>
          <w:rFonts w:ascii="Arial Narrow" w:hAnsi="Arial Narrow" w:cs="Arial"/>
          <w:color w:val="7F7F7F"/>
          <w:sz w:val="24"/>
          <w:szCs w:val="24"/>
        </w:rPr>
        <w:t xml:space="preserve">. 82: 103301 </w:t>
      </w:r>
      <w:hyperlink r:id="rId10" w:history="1">
        <w:r w:rsidRPr="00E9140D">
          <w:rPr>
            <w:rStyle w:val="Hyperlink"/>
            <w:rFonts w:ascii="Arial Narrow" w:hAnsi="Arial Narrow" w:cs="Arial"/>
            <w:sz w:val="24"/>
            <w:szCs w:val="24"/>
          </w:rPr>
          <w:t>https://doi.org/10.1016/j.ijdrr.2022.103301</w:t>
        </w:r>
      </w:hyperlink>
    </w:p>
    <w:p w14:paraId="529D50BD" w14:textId="77777777" w:rsidR="00F916D1" w:rsidRDefault="00F916D1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43868B41" w14:textId="0AAE80D4" w:rsidR="00BD49DB" w:rsidRDefault="00BD49DB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Hassanpour Adeh E, Selker JS, Higgins CW (2018) Remarkable agrivoltaics influence on soil moisture, micrometereology, and water-use efficiency. </w:t>
      </w:r>
      <w:r w:rsidRPr="00A62875">
        <w:rPr>
          <w:rFonts w:ascii="Arial Narrow" w:hAnsi="Arial Narrow" w:cs="Arial"/>
          <w:i/>
          <w:iCs/>
          <w:color w:val="7F7F7F"/>
          <w:sz w:val="24"/>
          <w:szCs w:val="24"/>
        </w:rPr>
        <w:t>PLoS ONE</w:t>
      </w:r>
      <w:r w:rsidR="008B42B2">
        <w:rPr>
          <w:rFonts w:ascii="Arial Narrow" w:hAnsi="Arial Narrow" w:cs="Arial"/>
          <w:color w:val="7F7F7F"/>
          <w:sz w:val="24"/>
          <w:szCs w:val="24"/>
        </w:rPr>
        <w:t>.</w:t>
      </w:r>
      <w:r>
        <w:rPr>
          <w:rFonts w:ascii="Arial Narrow" w:hAnsi="Arial Narrow" w:cs="Arial"/>
          <w:color w:val="7F7F7F"/>
          <w:sz w:val="24"/>
          <w:szCs w:val="24"/>
        </w:rPr>
        <w:t xml:space="preserve"> 13: e0203256. </w:t>
      </w:r>
      <w:hyperlink r:id="rId11" w:history="1">
        <w:r w:rsidRPr="00E9140D">
          <w:rPr>
            <w:rStyle w:val="Hyperlink"/>
            <w:rFonts w:ascii="Arial Narrow" w:hAnsi="Arial Narrow" w:cs="Arial"/>
            <w:sz w:val="24"/>
            <w:szCs w:val="24"/>
          </w:rPr>
          <w:t>https://doi.org/10.1371/journal.pone.0203256</w:t>
        </w:r>
      </w:hyperlink>
    </w:p>
    <w:p w14:paraId="3FB32D5E" w14:textId="77777777" w:rsidR="00BD49DB" w:rsidRDefault="00BD49DB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70EBC707" w14:textId="203490D0" w:rsidR="004E566D" w:rsidRDefault="009C1E30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Ho L, Healy E (2022) Vanua: Solesolevaki nurturing communities through revitalization of collective building culture. </w:t>
      </w:r>
      <w:r w:rsidRPr="00C15013">
        <w:rPr>
          <w:rFonts w:ascii="Arial Narrow" w:hAnsi="Arial Narrow" w:cs="Arial"/>
          <w:i/>
          <w:iCs/>
          <w:color w:val="7F7F7F"/>
          <w:sz w:val="24"/>
          <w:szCs w:val="24"/>
        </w:rPr>
        <w:t>Swayn Open Research</w:t>
      </w:r>
      <w:r>
        <w:rPr>
          <w:rFonts w:ascii="Arial Narrow" w:hAnsi="Arial Narrow" w:cs="Arial"/>
          <w:color w:val="7F7F7F"/>
          <w:sz w:val="24"/>
          <w:szCs w:val="24"/>
        </w:rPr>
        <w:t>.</w:t>
      </w:r>
    </w:p>
    <w:p w14:paraId="19780BBF" w14:textId="77777777" w:rsidR="00AC2131" w:rsidRDefault="00AC2131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p w14:paraId="6644F990" w14:textId="3A79FA4B" w:rsidR="00AC2131" w:rsidRPr="00CC1B36" w:rsidRDefault="00AC2131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  <w:r>
        <w:rPr>
          <w:rFonts w:ascii="Arial Narrow" w:hAnsi="Arial Narrow" w:cs="Arial"/>
          <w:color w:val="7F7F7F"/>
          <w:sz w:val="24"/>
          <w:szCs w:val="24"/>
        </w:rPr>
        <w:t xml:space="preserve">Tanner CC, Depree CV, Sukias JPS, Wright-Stow AE, Burger DF, Goeller BC (2022) Constructed wetland practitioner guide: Design and Performance Estimates. </w:t>
      </w:r>
      <w:r w:rsidRPr="00DE256F">
        <w:rPr>
          <w:rFonts w:ascii="Arial Narrow" w:hAnsi="Arial Narrow" w:cs="Arial"/>
          <w:i/>
          <w:iCs/>
          <w:color w:val="7F7F7F"/>
          <w:sz w:val="24"/>
          <w:szCs w:val="24"/>
        </w:rPr>
        <w:t>DairyNZ/NIWA</w:t>
      </w:r>
      <w:r>
        <w:rPr>
          <w:rFonts w:ascii="Arial Narrow" w:hAnsi="Arial Narrow" w:cs="Arial"/>
          <w:color w:val="7F7F7F"/>
          <w:sz w:val="24"/>
          <w:szCs w:val="24"/>
        </w:rPr>
        <w:t>, Hamilton, New Zealand.</w:t>
      </w:r>
    </w:p>
    <w:sectPr w:rsidR="00AC2131" w:rsidRPr="00CC1B36" w:rsidSect="00802D99">
      <w:headerReference w:type="default" r:id="rId12"/>
      <w:pgSz w:w="12240" w:h="15840"/>
      <w:pgMar w:top="25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7CCE" w14:textId="77777777" w:rsidR="003608B3" w:rsidRDefault="003608B3" w:rsidP="003D620E">
      <w:pPr>
        <w:spacing w:after="0" w:line="240" w:lineRule="auto"/>
      </w:pPr>
      <w:r>
        <w:separator/>
      </w:r>
    </w:p>
  </w:endnote>
  <w:endnote w:type="continuationSeparator" w:id="0">
    <w:p w14:paraId="04FD51E0" w14:textId="77777777" w:rsidR="003608B3" w:rsidRDefault="003608B3" w:rsidP="003D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CondEighteen">
    <w:charset w:val="00"/>
    <w:family w:val="auto"/>
    <w:pitch w:val="variable"/>
    <w:sig w:usb0="03000000" w:usb1="00000000" w:usb2="00000000" w:usb3="00000000" w:csb0="00000001" w:csb1="00000000"/>
  </w:font>
  <w:font w:name="PJDGG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B76D" w14:textId="77777777" w:rsidR="003608B3" w:rsidRDefault="003608B3" w:rsidP="003D620E">
      <w:pPr>
        <w:spacing w:after="0" w:line="240" w:lineRule="auto"/>
      </w:pPr>
      <w:r>
        <w:separator/>
      </w:r>
    </w:p>
  </w:footnote>
  <w:footnote w:type="continuationSeparator" w:id="0">
    <w:p w14:paraId="44B13964" w14:textId="77777777" w:rsidR="003608B3" w:rsidRDefault="003608B3" w:rsidP="003D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10AC" w14:textId="6DD90339" w:rsidR="00132979" w:rsidRPr="00FA4E21" w:rsidRDefault="009A60DF" w:rsidP="00714B00">
    <w:pPr>
      <w:pStyle w:val="Header"/>
      <w:rPr>
        <w:rFonts w:ascii="Futura Std Book" w:hAnsi="Futura Std Book"/>
        <w:color w:val="808080"/>
        <w:sz w:val="72"/>
        <w:szCs w:val="72"/>
      </w:rPr>
    </w:pPr>
    <w:bookmarkStart w:id="0" w:name="_Hlk29727547"/>
    <w:bookmarkStart w:id="1" w:name="_Hlk29727548"/>
    <w:r>
      <w:rPr>
        <w:noProof/>
      </w:rPr>
      <w:drawing>
        <wp:anchor distT="0" distB="0" distL="114300" distR="114300" simplePos="0" relativeHeight="251658240" behindDoc="1" locked="0" layoutInCell="1" allowOverlap="1" wp14:anchorId="1FC6B4BF" wp14:editId="5B47D5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14475" cy="88582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510D97B" wp14:editId="774737F6">
          <wp:simplePos x="0" y="0"/>
          <wp:positionH relativeFrom="margin">
            <wp:posOffset>4482465</wp:posOffset>
          </wp:positionH>
          <wp:positionV relativeFrom="paragraph">
            <wp:posOffset>323850</wp:posOffset>
          </wp:positionV>
          <wp:extent cx="1784985" cy="58102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340A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6691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083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6B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F63A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76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0AA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AE4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C14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E5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5D0"/>
    <w:multiLevelType w:val="hybridMultilevel"/>
    <w:tmpl w:val="3BA0C7AE"/>
    <w:lvl w:ilvl="0" w:tplc="760646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69A40DE"/>
    <w:multiLevelType w:val="hybridMultilevel"/>
    <w:tmpl w:val="EAB4BC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53D38"/>
    <w:multiLevelType w:val="hybridMultilevel"/>
    <w:tmpl w:val="BF3A83E4"/>
    <w:lvl w:ilvl="0" w:tplc="2DE2AE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B3271E5"/>
    <w:multiLevelType w:val="hybridMultilevel"/>
    <w:tmpl w:val="6372A3C8"/>
    <w:lvl w:ilvl="0" w:tplc="E3EC7C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F23266C"/>
    <w:multiLevelType w:val="hybridMultilevel"/>
    <w:tmpl w:val="7070ED16"/>
    <w:lvl w:ilvl="0" w:tplc="78B676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E048E9"/>
    <w:multiLevelType w:val="hybridMultilevel"/>
    <w:tmpl w:val="35E853F6"/>
    <w:lvl w:ilvl="0" w:tplc="5A061A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705524"/>
    <w:multiLevelType w:val="hybridMultilevel"/>
    <w:tmpl w:val="8C1EE50C"/>
    <w:lvl w:ilvl="0" w:tplc="F8F6855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B6367B"/>
    <w:multiLevelType w:val="hybridMultilevel"/>
    <w:tmpl w:val="4BF8FE02"/>
    <w:lvl w:ilvl="0" w:tplc="2132CA3E">
      <w:start w:val="1"/>
      <w:numFmt w:val="upperLetter"/>
      <w:lvlText w:val="%1."/>
      <w:lvlJc w:val="left"/>
      <w:pPr>
        <w:ind w:left="1260" w:hanging="360"/>
      </w:pPr>
      <w:rPr>
        <w:rFonts w:ascii="Arial Narrow" w:hAnsi="Arial Narrow" w:cs="Arial" w:hint="default"/>
        <w:b/>
        <w:color w:val="FF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E080406"/>
    <w:multiLevelType w:val="hybridMultilevel"/>
    <w:tmpl w:val="890AC14A"/>
    <w:lvl w:ilvl="0" w:tplc="E534986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F647ED"/>
    <w:multiLevelType w:val="hybridMultilevel"/>
    <w:tmpl w:val="10C47B3C"/>
    <w:lvl w:ilvl="0" w:tplc="1CC0707C">
      <w:start w:val="31"/>
      <w:numFmt w:val="decimal"/>
      <w:lvlText w:val="%1."/>
      <w:lvlJc w:val="left"/>
      <w:pPr>
        <w:ind w:left="126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C235E"/>
    <w:multiLevelType w:val="hybridMultilevel"/>
    <w:tmpl w:val="8C1EE50C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938772F"/>
    <w:multiLevelType w:val="hybridMultilevel"/>
    <w:tmpl w:val="17206A3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D22B8"/>
    <w:multiLevelType w:val="hybridMultilevel"/>
    <w:tmpl w:val="664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7970"/>
    <w:multiLevelType w:val="hybridMultilevel"/>
    <w:tmpl w:val="62605512"/>
    <w:lvl w:ilvl="0" w:tplc="C3EEF89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2F75B64"/>
    <w:multiLevelType w:val="hybridMultilevel"/>
    <w:tmpl w:val="5EF8A4E8"/>
    <w:lvl w:ilvl="0" w:tplc="D9C2787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E34EC7"/>
    <w:multiLevelType w:val="hybridMultilevel"/>
    <w:tmpl w:val="08F036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147D9"/>
    <w:multiLevelType w:val="hybridMultilevel"/>
    <w:tmpl w:val="CD1083FE"/>
    <w:lvl w:ilvl="0" w:tplc="9C2A94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5465292">
    <w:abstractNumId w:val="11"/>
  </w:num>
  <w:num w:numId="2" w16cid:durableId="1436091447">
    <w:abstractNumId w:val="9"/>
  </w:num>
  <w:num w:numId="3" w16cid:durableId="1659115698">
    <w:abstractNumId w:val="7"/>
  </w:num>
  <w:num w:numId="4" w16cid:durableId="163710969">
    <w:abstractNumId w:val="6"/>
  </w:num>
  <w:num w:numId="5" w16cid:durableId="316343532">
    <w:abstractNumId w:val="5"/>
  </w:num>
  <w:num w:numId="6" w16cid:durableId="189804973">
    <w:abstractNumId w:val="4"/>
  </w:num>
  <w:num w:numId="7" w16cid:durableId="1996643997">
    <w:abstractNumId w:val="8"/>
  </w:num>
  <w:num w:numId="8" w16cid:durableId="2113279705">
    <w:abstractNumId w:val="3"/>
  </w:num>
  <w:num w:numId="9" w16cid:durableId="1004286205">
    <w:abstractNumId w:val="2"/>
  </w:num>
  <w:num w:numId="10" w16cid:durableId="593131475">
    <w:abstractNumId w:val="1"/>
  </w:num>
  <w:num w:numId="11" w16cid:durableId="836457292">
    <w:abstractNumId w:val="0"/>
  </w:num>
  <w:num w:numId="12" w16cid:durableId="1597590125">
    <w:abstractNumId w:val="23"/>
  </w:num>
  <w:num w:numId="13" w16cid:durableId="176193174">
    <w:abstractNumId w:val="18"/>
  </w:num>
  <w:num w:numId="14" w16cid:durableId="579102951">
    <w:abstractNumId w:val="10"/>
  </w:num>
  <w:num w:numId="15" w16cid:durableId="759180609">
    <w:abstractNumId w:val="27"/>
  </w:num>
  <w:num w:numId="16" w16cid:durableId="1365600127">
    <w:abstractNumId w:val="24"/>
  </w:num>
  <w:num w:numId="17" w16cid:durableId="878010869">
    <w:abstractNumId w:val="14"/>
  </w:num>
  <w:num w:numId="18" w16cid:durableId="1335380676">
    <w:abstractNumId w:val="16"/>
  </w:num>
  <w:num w:numId="19" w16cid:durableId="163715885">
    <w:abstractNumId w:val="13"/>
  </w:num>
  <w:num w:numId="20" w16cid:durableId="864101184">
    <w:abstractNumId w:val="25"/>
  </w:num>
  <w:num w:numId="21" w16cid:durableId="255285720">
    <w:abstractNumId w:val="20"/>
  </w:num>
  <w:num w:numId="22" w16cid:durableId="203257056">
    <w:abstractNumId w:val="17"/>
  </w:num>
  <w:num w:numId="23" w16cid:durableId="48699639">
    <w:abstractNumId w:val="21"/>
  </w:num>
  <w:num w:numId="24" w16cid:durableId="1595894002">
    <w:abstractNumId w:val="19"/>
  </w:num>
  <w:num w:numId="25" w16cid:durableId="1383793986">
    <w:abstractNumId w:val="12"/>
  </w:num>
  <w:num w:numId="26" w16cid:durableId="1855419107">
    <w:abstractNumId w:val="15"/>
  </w:num>
  <w:num w:numId="27" w16cid:durableId="1068646262">
    <w:abstractNumId w:val="22"/>
  </w:num>
  <w:num w:numId="28" w16cid:durableId="197324702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4"/>
    <w:rsid w:val="00004479"/>
    <w:rsid w:val="00007A68"/>
    <w:rsid w:val="00012708"/>
    <w:rsid w:val="0001442B"/>
    <w:rsid w:val="00017A0E"/>
    <w:rsid w:val="00022E18"/>
    <w:rsid w:val="00022EA3"/>
    <w:rsid w:val="000236ED"/>
    <w:rsid w:val="000251FB"/>
    <w:rsid w:val="00025637"/>
    <w:rsid w:val="000324EF"/>
    <w:rsid w:val="00032944"/>
    <w:rsid w:val="00032F06"/>
    <w:rsid w:val="0004061D"/>
    <w:rsid w:val="0004244E"/>
    <w:rsid w:val="000426C8"/>
    <w:rsid w:val="000439D9"/>
    <w:rsid w:val="0004488C"/>
    <w:rsid w:val="000459FF"/>
    <w:rsid w:val="000473A8"/>
    <w:rsid w:val="000521EC"/>
    <w:rsid w:val="000528AB"/>
    <w:rsid w:val="00053D40"/>
    <w:rsid w:val="00055167"/>
    <w:rsid w:val="00060C63"/>
    <w:rsid w:val="00063FEA"/>
    <w:rsid w:val="00064FC0"/>
    <w:rsid w:val="00065EF0"/>
    <w:rsid w:val="000668D5"/>
    <w:rsid w:val="000769DD"/>
    <w:rsid w:val="0007772F"/>
    <w:rsid w:val="000809A5"/>
    <w:rsid w:val="00081AF1"/>
    <w:rsid w:val="000828AB"/>
    <w:rsid w:val="000830AC"/>
    <w:rsid w:val="00083373"/>
    <w:rsid w:val="00096214"/>
    <w:rsid w:val="00096DFA"/>
    <w:rsid w:val="000A2FE1"/>
    <w:rsid w:val="000A41D4"/>
    <w:rsid w:val="000A69EF"/>
    <w:rsid w:val="000A7A65"/>
    <w:rsid w:val="000B1042"/>
    <w:rsid w:val="000B1B36"/>
    <w:rsid w:val="000B4475"/>
    <w:rsid w:val="000B7B2D"/>
    <w:rsid w:val="000C0155"/>
    <w:rsid w:val="000C1866"/>
    <w:rsid w:val="000C600B"/>
    <w:rsid w:val="000C6212"/>
    <w:rsid w:val="000D16DE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5322"/>
    <w:rsid w:val="000F5897"/>
    <w:rsid w:val="001007B8"/>
    <w:rsid w:val="00101F57"/>
    <w:rsid w:val="001050F3"/>
    <w:rsid w:val="00111CC7"/>
    <w:rsid w:val="00114B83"/>
    <w:rsid w:val="001216E7"/>
    <w:rsid w:val="00121974"/>
    <w:rsid w:val="001242AB"/>
    <w:rsid w:val="001244B8"/>
    <w:rsid w:val="00130DA3"/>
    <w:rsid w:val="001321C9"/>
    <w:rsid w:val="00132798"/>
    <w:rsid w:val="00132979"/>
    <w:rsid w:val="001415B2"/>
    <w:rsid w:val="00141D4F"/>
    <w:rsid w:val="00141E9E"/>
    <w:rsid w:val="001425DB"/>
    <w:rsid w:val="001447FB"/>
    <w:rsid w:val="001522E9"/>
    <w:rsid w:val="00155313"/>
    <w:rsid w:val="00157D96"/>
    <w:rsid w:val="0016068A"/>
    <w:rsid w:val="00160E64"/>
    <w:rsid w:val="0016453A"/>
    <w:rsid w:val="00167986"/>
    <w:rsid w:val="00172FC6"/>
    <w:rsid w:val="00173A33"/>
    <w:rsid w:val="00177825"/>
    <w:rsid w:val="00181A72"/>
    <w:rsid w:val="00181B17"/>
    <w:rsid w:val="001821E5"/>
    <w:rsid w:val="00183645"/>
    <w:rsid w:val="001870F8"/>
    <w:rsid w:val="0019218C"/>
    <w:rsid w:val="001921C2"/>
    <w:rsid w:val="0019413B"/>
    <w:rsid w:val="00194A23"/>
    <w:rsid w:val="00196649"/>
    <w:rsid w:val="001A0806"/>
    <w:rsid w:val="001A49FA"/>
    <w:rsid w:val="001A54CA"/>
    <w:rsid w:val="001A6C77"/>
    <w:rsid w:val="001A6E43"/>
    <w:rsid w:val="001B2B3F"/>
    <w:rsid w:val="001B2D78"/>
    <w:rsid w:val="001B3A67"/>
    <w:rsid w:val="001B3A86"/>
    <w:rsid w:val="001B5AFD"/>
    <w:rsid w:val="001C1907"/>
    <w:rsid w:val="001C231C"/>
    <w:rsid w:val="001C4ACA"/>
    <w:rsid w:val="001C5851"/>
    <w:rsid w:val="001C5B52"/>
    <w:rsid w:val="001C7F73"/>
    <w:rsid w:val="001D40B5"/>
    <w:rsid w:val="001D5F52"/>
    <w:rsid w:val="001E2B05"/>
    <w:rsid w:val="001E2DDC"/>
    <w:rsid w:val="001F02FB"/>
    <w:rsid w:val="00205070"/>
    <w:rsid w:val="00207AAE"/>
    <w:rsid w:val="00211733"/>
    <w:rsid w:val="002134AC"/>
    <w:rsid w:val="00217934"/>
    <w:rsid w:val="0022003E"/>
    <w:rsid w:val="0022132F"/>
    <w:rsid w:val="0022143F"/>
    <w:rsid w:val="00223535"/>
    <w:rsid w:val="002251A1"/>
    <w:rsid w:val="00230AC6"/>
    <w:rsid w:val="00230E0D"/>
    <w:rsid w:val="0023517C"/>
    <w:rsid w:val="00236048"/>
    <w:rsid w:val="00236FB4"/>
    <w:rsid w:val="002377CC"/>
    <w:rsid w:val="00241C7E"/>
    <w:rsid w:val="00242969"/>
    <w:rsid w:val="00242BDE"/>
    <w:rsid w:val="00243C73"/>
    <w:rsid w:val="00251A43"/>
    <w:rsid w:val="002526CA"/>
    <w:rsid w:val="00254B17"/>
    <w:rsid w:val="00255CAB"/>
    <w:rsid w:val="00256D40"/>
    <w:rsid w:val="0025799E"/>
    <w:rsid w:val="002608EF"/>
    <w:rsid w:val="0026180A"/>
    <w:rsid w:val="0027156F"/>
    <w:rsid w:val="00272E98"/>
    <w:rsid w:val="002766EC"/>
    <w:rsid w:val="00276DFF"/>
    <w:rsid w:val="002804A9"/>
    <w:rsid w:val="002829F8"/>
    <w:rsid w:val="00283278"/>
    <w:rsid w:val="00284873"/>
    <w:rsid w:val="00286DA5"/>
    <w:rsid w:val="00295936"/>
    <w:rsid w:val="0029650D"/>
    <w:rsid w:val="0029687C"/>
    <w:rsid w:val="002A0958"/>
    <w:rsid w:val="002A2906"/>
    <w:rsid w:val="002A4EE3"/>
    <w:rsid w:val="002A5AA8"/>
    <w:rsid w:val="002A631A"/>
    <w:rsid w:val="002A74DC"/>
    <w:rsid w:val="002B2D87"/>
    <w:rsid w:val="002B4167"/>
    <w:rsid w:val="002B5A08"/>
    <w:rsid w:val="002B5DA4"/>
    <w:rsid w:val="002B6C7D"/>
    <w:rsid w:val="002C456A"/>
    <w:rsid w:val="002C5572"/>
    <w:rsid w:val="002C7BE4"/>
    <w:rsid w:val="002D0606"/>
    <w:rsid w:val="002D11CB"/>
    <w:rsid w:val="002D1623"/>
    <w:rsid w:val="002E0F19"/>
    <w:rsid w:val="002E15C6"/>
    <w:rsid w:val="002E2000"/>
    <w:rsid w:val="002E20E0"/>
    <w:rsid w:val="002E2190"/>
    <w:rsid w:val="002E625A"/>
    <w:rsid w:val="002E6767"/>
    <w:rsid w:val="002E7121"/>
    <w:rsid w:val="002F144C"/>
    <w:rsid w:val="002F2949"/>
    <w:rsid w:val="002F3243"/>
    <w:rsid w:val="002F44CA"/>
    <w:rsid w:val="002F4B20"/>
    <w:rsid w:val="002F72D3"/>
    <w:rsid w:val="00305E90"/>
    <w:rsid w:val="0030745C"/>
    <w:rsid w:val="003104D2"/>
    <w:rsid w:val="00310B60"/>
    <w:rsid w:val="003122FA"/>
    <w:rsid w:val="00313051"/>
    <w:rsid w:val="00315A34"/>
    <w:rsid w:val="00315E09"/>
    <w:rsid w:val="00317980"/>
    <w:rsid w:val="00321625"/>
    <w:rsid w:val="003219AD"/>
    <w:rsid w:val="0032234D"/>
    <w:rsid w:val="003239A1"/>
    <w:rsid w:val="003264B8"/>
    <w:rsid w:val="00326E23"/>
    <w:rsid w:val="00331413"/>
    <w:rsid w:val="003339FD"/>
    <w:rsid w:val="00336387"/>
    <w:rsid w:val="003421A8"/>
    <w:rsid w:val="00342460"/>
    <w:rsid w:val="003431BE"/>
    <w:rsid w:val="00345800"/>
    <w:rsid w:val="003464D3"/>
    <w:rsid w:val="003478AE"/>
    <w:rsid w:val="003557A6"/>
    <w:rsid w:val="003579BE"/>
    <w:rsid w:val="003608B3"/>
    <w:rsid w:val="003625B9"/>
    <w:rsid w:val="003747DD"/>
    <w:rsid w:val="00376984"/>
    <w:rsid w:val="003801BB"/>
    <w:rsid w:val="00382AED"/>
    <w:rsid w:val="00383F4F"/>
    <w:rsid w:val="00385928"/>
    <w:rsid w:val="0039608E"/>
    <w:rsid w:val="00396C65"/>
    <w:rsid w:val="003A24B4"/>
    <w:rsid w:val="003A3FC5"/>
    <w:rsid w:val="003A4E9E"/>
    <w:rsid w:val="003A650C"/>
    <w:rsid w:val="003B2794"/>
    <w:rsid w:val="003B42E6"/>
    <w:rsid w:val="003B55EA"/>
    <w:rsid w:val="003B5A04"/>
    <w:rsid w:val="003B7018"/>
    <w:rsid w:val="003C1D68"/>
    <w:rsid w:val="003C2223"/>
    <w:rsid w:val="003C71D4"/>
    <w:rsid w:val="003D0511"/>
    <w:rsid w:val="003D0E4E"/>
    <w:rsid w:val="003D620E"/>
    <w:rsid w:val="003D797D"/>
    <w:rsid w:val="003E5526"/>
    <w:rsid w:val="003E752F"/>
    <w:rsid w:val="003E79BB"/>
    <w:rsid w:val="003F1566"/>
    <w:rsid w:val="003F5E42"/>
    <w:rsid w:val="00402413"/>
    <w:rsid w:val="0040399C"/>
    <w:rsid w:val="00403B4E"/>
    <w:rsid w:val="0040404A"/>
    <w:rsid w:val="00404E71"/>
    <w:rsid w:val="004058CC"/>
    <w:rsid w:val="00410C5D"/>
    <w:rsid w:val="00411EF9"/>
    <w:rsid w:val="00415784"/>
    <w:rsid w:val="00416CF3"/>
    <w:rsid w:val="0041726D"/>
    <w:rsid w:val="00421691"/>
    <w:rsid w:val="00432BD6"/>
    <w:rsid w:val="004338AC"/>
    <w:rsid w:val="00434177"/>
    <w:rsid w:val="00434285"/>
    <w:rsid w:val="0044187D"/>
    <w:rsid w:val="00443A65"/>
    <w:rsid w:val="00447CBA"/>
    <w:rsid w:val="0045003C"/>
    <w:rsid w:val="00450B2A"/>
    <w:rsid w:val="00452987"/>
    <w:rsid w:val="00453287"/>
    <w:rsid w:val="00456AE9"/>
    <w:rsid w:val="0046058D"/>
    <w:rsid w:val="004620C4"/>
    <w:rsid w:val="0046499A"/>
    <w:rsid w:val="0046556E"/>
    <w:rsid w:val="004729BF"/>
    <w:rsid w:val="00474D50"/>
    <w:rsid w:val="00482EFC"/>
    <w:rsid w:val="00482F9F"/>
    <w:rsid w:val="00484B29"/>
    <w:rsid w:val="00491EA5"/>
    <w:rsid w:val="0049656C"/>
    <w:rsid w:val="004A0E41"/>
    <w:rsid w:val="004A5078"/>
    <w:rsid w:val="004A7C19"/>
    <w:rsid w:val="004B440E"/>
    <w:rsid w:val="004B567E"/>
    <w:rsid w:val="004B5A36"/>
    <w:rsid w:val="004B5E61"/>
    <w:rsid w:val="004B6B57"/>
    <w:rsid w:val="004C26B5"/>
    <w:rsid w:val="004C465C"/>
    <w:rsid w:val="004C53EE"/>
    <w:rsid w:val="004C7038"/>
    <w:rsid w:val="004D08F6"/>
    <w:rsid w:val="004D1696"/>
    <w:rsid w:val="004D1881"/>
    <w:rsid w:val="004D27D1"/>
    <w:rsid w:val="004D3086"/>
    <w:rsid w:val="004E126C"/>
    <w:rsid w:val="004E16C5"/>
    <w:rsid w:val="004E1B6B"/>
    <w:rsid w:val="004E566D"/>
    <w:rsid w:val="004E7E31"/>
    <w:rsid w:val="004F111C"/>
    <w:rsid w:val="004F558D"/>
    <w:rsid w:val="004F55F2"/>
    <w:rsid w:val="004F780D"/>
    <w:rsid w:val="00513237"/>
    <w:rsid w:val="00515088"/>
    <w:rsid w:val="005151A7"/>
    <w:rsid w:val="00515F98"/>
    <w:rsid w:val="0051790A"/>
    <w:rsid w:val="00517983"/>
    <w:rsid w:val="0053061C"/>
    <w:rsid w:val="00535AFB"/>
    <w:rsid w:val="00537A8F"/>
    <w:rsid w:val="005441F5"/>
    <w:rsid w:val="00550CD8"/>
    <w:rsid w:val="00553CE8"/>
    <w:rsid w:val="00555A90"/>
    <w:rsid w:val="0056131F"/>
    <w:rsid w:val="0056416C"/>
    <w:rsid w:val="005664B6"/>
    <w:rsid w:val="005664E9"/>
    <w:rsid w:val="0057153D"/>
    <w:rsid w:val="005806C8"/>
    <w:rsid w:val="00580CF9"/>
    <w:rsid w:val="00581C92"/>
    <w:rsid w:val="00583AAA"/>
    <w:rsid w:val="00586B7A"/>
    <w:rsid w:val="00586E8F"/>
    <w:rsid w:val="005873FB"/>
    <w:rsid w:val="005912D6"/>
    <w:rsid w:val="005A5554"/>
    <w:rsid w:val="005B2A60"/>
    <w:rsid w:val="005B692F"/>
    <w:rsid w:val="005C043A"/>
    <w:rsid w:val="005C1D34"/>
    <w:rsid w:val="005C4880"/>
    <w:rsid w:val="005C4C68"/>
    <w:rsid w:val="005C4CD8"/>
    <w:rsid w:val="005C6083"/>
    <w:rsid w:val="005C64F0"/>
    <w:rsid w:val="005C6592"/>
    <w:rsid w:val="005D0D43"/>
    <w:rsid w:val="005D2162"/>
    <w:rsid w:val="005D2B3D"/>
    <w:rsid w:val="005D4DA0"/>
    <w:rsid w:val="005D5A82"/>
    <w:rsid w:val="005D6F10"/>
    <w:rsid w:val="005D7661"/>
    <w:rsid w:val="005E5D69"/>
    <w:rsid w:val="005E75BE"/>
    <w:rsid w:val="005F19C9"/>
    <w:rsid w:val="005F4067"/>
    <w:rsid w:val="00604CB2"/>
    <w:rsid w:val="00605D55"/>
    <w:rsid w:val="0060663E"/>
    <w:rsid w:val="00607059"/>
    <w:rsid w:val="00607B8B"/>
    <w:rsid w:val="00612DF9"/>
    <w:rsid w:val="0062232C"/>
    <w:rsid w:val="006230BB"/>
    <w:rsid w:val="00623352"/>
    <w:rsid w:val="00624F38"/>
    <w:rsid w:val="006314A1"/>
    <w:rsid w:val="00635C4A"/>
    <w:rsid w:val="00640528"/>
    <w:rsid w:val="00640B30"/>
    <w:rsid w:val="00641B26"/>
    <w:rsid w:val="00650C03"/>
    <w:rsid w:val="00652192"/>
    <w:rsid w:val="0065437A"/>
    <w:rsid w:val="0065445A"/>
    <w:rsid w:val="00655FBF"/>
    <w:rsid w:val="00656ABA"/>
    <w:rsid w:val="00666CC0"/>
    <w:rsid w:val="006701B6"/>
    <w:rsid w:val="0067315E"/>
    <w:rsid w:val="00682D1A"/>
    <w:rsid w:val="00682F3B"/>
    <w:rsid w:val="0068313C"/>
    <w:rsid w:val="00685967"/>
    <w:rsid w:val="00685EE1"/>
    <w:rsid w:val="006864BE"/>
    <w:rsid w:val="00686D14"/>
    <w:rsid w:val="006926F0"/>
    <w:rsid w:val="00694429"/>
    <w:rsid w:val="00695AA7"/>
    <w:rsid w:val="006A26A7"/>
    <w:rsid w:val="006A7D04"/>
    <w:rsid w:val="006B01E7"/>
    <w:rsid w:val="006B0581"/>
    <w:rsid w:val="006B25E2"/>
    <w:rsid w:val="006B3006"/>
    <w:rsid w:val="006B45F0"/>
    <w:rsid w:val="006B6860"/>
    <w:rsid w:val="006C04A0"/>
    <w:rsid w:val="006C0E6B"/>
    <w:rsid w:val="006C5D09"/>
    <w:rsid w:val="006C5F06"/>
    <w:rsid w:val="006D017B"/>
    <w:rsid w:val="006D3220"/>
    <w:rsid w:val="006D472B"/>
    <w:rsid w:val="006D4A13"/>
    <w:rsid w:val="006E0CB7"/>
    <w:rsid w:val="006E41B8"/>
    <w:rsid w:val="006E6CAC"/>
    <w:rsid w:val="006F0023"/>
    <w:rsid w:val="006F023E"/>
    <w:rsid w:val="006F0B62"/>
    <w:rsid w:val="006F0C5A"/>
    <w:rsid w:val="006F0D46"/>
    <w:rsid w:val="00701291"/>
    <w:rsid w:val="007060F4"/>
    <w:rsid w:val="0070637D"/>
    <w:rsid w:val="00707D2E"/>
    <w:rsid w:val="00707FB5"/>
    <w:rsid w:val="00711C91"/>
    <w:rsid w:val="00714B00"/>
    <w:rsid w:val="00714B52"/>
    <w:rsid w:val="00716343"/>
    <w:rsid w:val="00723B55"/>
    <w:rsid w:val="007251B9"/>
    <w:rsid w:val="00725EB9"/>
    <w:rsid w:val="007263E4"/>
    <w:rsid w:val="007349DF"/>
    <w:rsid w:val="00735820"/>
    <w:rsid w:val="00735F16"/>
    <w:rsid w:val="00737C92"/>
    <w:rsid w:val="00741833"/>
    <w:rsid w:val="007442DA"/>
    <w:rsid w:val="00745792"/>
    <w:rsid w:val="007473F5"/>
    <w:rsid w:val="00747C33"/>
    <w:rsid w:val="007504B1"/>
    <w:rsid w:val="00750FA2"/>
    <w:rsid w:val="00752313"/>
    <w:rsid w:val="00754639"/>
    <w:rsid w:val="00754678"/>
    <w:rsid w:val="007553CB"/>
    <w:rsid w:val="007554A7"/>
    <w:rsid w:val="007604A9"/>
    <w:rsid w:val="00760D6A"/>
    <w:rsid w:val="00761169"/>
    <w:rsid w:val="0076166D"/>
    <w:rsid w:val="00762E23"/>
    <w:rsid w:val="00765444"/>
    <w:rsid w:val="007658F0"/>
    <w:rsid w:val="00765F54"/>
    <w:rsid w:val="00766470"/>
    <w:rsid w:val="00773A2B"/>
    <w:rsid w:val="007803B3"/>
    <w:rsid w:val="0078206B"/>
    <w:rsid w:val="00787AF5"/>
    <w:rsid w:val="007925DF"/>
    <w:rsid w:val="00792D45"/>
    <w:rsid w:val="00794E1D"/>
    <w:rsid w:val="007950E7"/>
    <w:rsid w:val="00796951"/>
    <w:rsid w:val="00797ED7"/>
    <w:rsid w:val="007A0781"/>
    <w:rsid w:val="007A17A2"/>
    <w:rsid w:val="007A2A6C"/>
    <w:rsid w:val="007A3C89"/>
    <w:rsid w:val="007A5940"/>
    <w:rsid w:val="007A71DD"/>
    <w:rsid w:val="007B364E"/>
    <w:rsid w:val="007B7432"/>
    <w:rsid w:val="007B7A60"/>
    <w:rsid w:val="007C3263"/>
    <w:rsid w:val="007C450C"/>
    <w:rsid w:val="007C5D23"/>
    <w:rsid w:val="007D089C"/>
    <w:rsid w:val="007D279B"/>
    <w:rsid w:val="007D4C80"/>
    <w:rsid w:val="007D6FD6"/>
    <w:rsid w:val="007E122D"/>
    <w:rsid w:val="007E1E26"/>
    <w:rsid w:val="007E4325"/>
    <w:rsid w:val="007E6251"/>
    <w:rsid w:val="007F0121"/>
    <w:rsid w:val="007F0236"/>
    <w:rsid w:val="007F1EDE"/>
    <w:rsid w:val="007F50F0"/>
    <w:rsid w:val="007F6AF8"/>
    <w:rsid w:val="00801CD2"/>
    <w:rsid w:val="00802D99"/>
    <w:rsid w:val="00806E2B"/>
    <w:rsid w:val="0080711A"/>
    <w:rsid w:val="00814702"/>
    <w:rsid w:val="00814F10"/>
    <w:rsid w:val="0081684F"/>
    <w:rsid w:val="008170B7"/>
    <w:rsid w:val="00817A4C"/>
    <w:rsid w:val="00817BEC"/>
    <w:rsid w:val="00824078"/>
    <w:rsid w:val="0082437F"/>
    <w:rsid w:val="00825684"/>
    <w:rsid w:val="00826560"/>
    <w:rsid w:val="00826720"/>
    <w:rsid w:val="00830B0A"/>
    <w:rsid w:val="00830E67"/>
    <w:rsid w:val="0083183B"/>
    <w:rsid w:val="00832C70"/>
    <w:rsid w:val="0084063C"/>
    <w:rsid w:val="0084112B"/>
    <w:rsid w:val="00841D37"/>
    <w:rsid w:val="00842FFB"/>
    <w:rsid w:val="008441B2"/>
    <w:rsid w:val="00846200"/>
    <w:rsid w:val="008523A3"/>
    <w:rsid w:val="00863C89"/>
    <w:rsid w:val="00866E1D"/>
    <w:rsid w:val="00881E50"/>
    <w:rsid w:val="0088404C"/>
    <w:rsid w:val="00885DA7"/>
    <w:rsid w:val="0088669B"/>
    <w:rsid w:val="00886D44"/>
    <w:rsid w:val="00894407"/>
    <w:rsid w:val="0089747A"/>
    <w:rsid w:val="008975FC"/>
    <w:rsid w:val="00897861"/>
    <w:rsid w:val="00897A28"/>
    <w:rsid w:val="008A0E11"/>
    <w:rsid w:val="008A2B96"/>
    <w:rsid w:val="008A4FE4"/>
    <w:rsid w:val="008B2E62"/>
    <w:rsid w:val="008B42B2"/>
    <w:rsid w:val="008B57FA"/>
    <w:rsid w:val="008B705F"/>
    <w:rsid w:val="008C0C09"/>
    <w:rsid w:val="008C154B"/>
    <w:rsid w:val="008C46EA"/>
    <w:rsid w:val="008C6050"/>
    <w:rsid w:val="008C61CA"/>
    <w:rsid w:val="008C6D15"/>
    <w:rsid w:val="008D0889"/>
    <w:rsid w:val="008D36E3"/>
    <w:rsid w:val="008D66B6"/>
    <w:rsid w:val="008D6BDB"/>
    <w:rsid w:val="008D728D"/>
    <w:rsid w:val="008D7BE7"/>
    <w:rsid w:val="008E05A7"/>
    <w:rsid w:val="008E1406"/>
    <w:rsid w:val="008E1932"/>
    <w:rsid w:val="008E4F15"/>
    <w:rsid w:val="008F1851"/>
    <w:rsid w:val="008F1F85"/>
    <w:rsid w:val="00903429"/>
    <w:rsid w:val="00910B94"/>
    <w:rsid w:val="00911103"/>
    <w:rsid w:val="0091206E"/>
    <w:rsid w:val="009150DA"/>
    <w:rsid w:val="0091753C"/>
    <w:rsid w:val="00923A43"/>
    <w:rsid w:val="00924F01"/>
    <w:rsid w:val="00933AD6"/>
    <w:rsid w:val="009402B1"/>
    <w:rsid w:val="0094134C"/>
    <w:rsid w:val="00942647"/>
    <w:rsid w:val="00944124"/>
    <w:rsid w:val="00944CB0"/>
    <w:rsid w:val="00950E16"/>
    <w:rsid w:val="00951988"/>
    <w:rsid w:val="009619DB"/>
    <w:rsid w:val="009641BD"/>
    <w:rsid w:val="0097177C"/>
    <w:rsid w:val="00973707"/>
    <w:rsid w:val="009761F3"/>
    <w:rsid w:val="00976B3A"/>
    <w:rsid w:val="0098131A"/>
    <w:rsid w:val="009842A7"/>
    <w:rsid w:val="00987782"/>
    <w:rsid w:val="00994A0D"/>
    <w:rsid w:val="00996E10"/>
    <w:rsid w:val="00997254"/>
    <w:rsid w:val="00997304"/>
    <w:rsid w:val="009A0BF2"/>
    <w:rsid w:val="009A3663"/>
    <w:rsid w:val="009A60DF"/>
    <w:rsid w:val="009B0C82"/>
    <w:rsid w:val="009B0CF2"/>
    <w:rsid w:val="009B149F"/>
    <w:rsid w:val="009B2E46"/>
    <w:rsid w:val="009B351A"/>
    <w:rsid w:val="009B3BDE"/>
    <w:rsid w:val="009B56AF"/>
    <w:rsid w:val="009C1E30"/>
    <w:rsid w:val="009C3D2E"/>
    <w:rsid w:val="009C4C8F"/>
    <w:rsid w:val="009C5C87"/>
    <w:rsid w:val="009D05F1"/>
    <w:rsid w:val="009D0EBC"/>
    <w:rsid w:val="009D4E22"/>
    <w:rsid w:val="009D64F2"/>
    <w:rsid w:val="009E2F68"/>
    <w:rsid w:val="009E34B4"/>
    <w:rsid w:val="009E6560"/>
    <w:rsid w:val="009E6BAE"/>
    <w:rsid w:val="009F199A"/>
    <w:rsid w:val="009F3B91"/>
    <w:rsid w:val="009F62F2"/>
    <w:rsid w:val="00A01B9D"/>
    <w:rsid w:val="00A03DF7"/>
    <w:rsid w:val="00A047EC"/>
    <w:rsid w:val="00A05394"/>
    <w:rsid w:val="00A0687F"/>
    <w:rsid w:val="00A2011E"/>
    <w:rsid w:val="00A209E8"/>
    <w:rsid w:val="00A218E2"/>
    <w:rsid w:val="00A22E62"/>
    <w:rsid w:val="00A24A9F"/>
    <w:rsid w:val="00A25B3B"/>
    <w:rsid w:val="00A25D2E"/>
    <w:rsid w:val="00A271CA"/>
    <w:rsid w:val="00A323A6"/>
    <w:rsid w:val="00A3298F"/>
    <w:rsid w:val="00A34C72"/>
    <w:rsid w:val="00A40E47"/>
    <w:rsid w:val="00A41373"/>
    <w:rsid w:val="00A424F9"/>
    <w:rsid w:val="00A45C78"/>
    <w:rsid w:val="00A52D1D"/>
    <w:rsid w:val="00A536EF"/>
    <w:rsid w:val="00A55A21"/>
    <w:rsid w:val="00A56871"/>
    <w:rsid w:val="00A60EC0"/>
    <w:rsid w:val="00A61C2D"/>
    <w:rsid w:val="00A62875"/>
    <w:rsid w:val="00A63C83"/>
    <w:rsid w:val="00A6741C"/>
    <w:rsid w:val="00A70631"/>
    <w:rsid w:val="00A70BE1"/>
    <w:rsid w:val="00A81E65"/>
    <w:rsid w:val="00A83523"/>
    <w:rsid w:val="00A85F25"/>
    <w:rsid w:val="00A92A10"/>
    <w:rsid w:val="00A92CC2"/>
    <w:rsid w:val="00A94C9D"/>
    <w:rsid w:val="00AA6D41"/>
    <w:rsid w:val="00AB1B73"/>
    <w:rsid w:val="00AB1DD2"/>
    <w:rsid w:val="00AB20B9"/>
    <w:rsid w:val="00AB3628"/>
    <w:rsid w:val="00AB3648"/>
    <w:rsid w:val="00AB6502"/>
    <w:rsid w:val="00AC13DF"/>
    <w:rsid w:val="00AC1E2C"/>
    <w:rsid w:val="00AC2131"/>
    <w:rsid w:val="00AC4A69"/>
    <w:rsid w:val="00AC50C5"/>
    <w:rsid w:val="00AC5969"/>
    <w:rsid w:val="00AC650C"/>
    <w:rsid w:val="00AD187A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5C1C"/>
    <w:rsid w:val="00B17131"/>
    <w:rsid w:val="00B17761"/>
    <w:rsid w:val="00B25EA8"/>
    <w:rsid w:val="00B32576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1B5E"/>
    <w:rsid w:val="00B55A1A"/>
    <w:rsid w:val="00B5799B"/>
    <w:rsid w:val="00B6070A"/>
    <w:rsid w:val="00B63B16"/>
    <w:rsid w:val="00B63F56"/>
    <w:rsid w:val="00B678E2"/>
    <w:rsid w:val="00B67AE6"/>
    <w:rsid w:val="00B702B5"/>
    <w:rsid w:val="00B71144"/>
    <w:rsid w:val="00B715EC"/>
    <w:rsid w:val="00B716E0"/>
    <w:rsid w:val="00B75DBF"/>
    <w:rsid w:val="00B805AB"/>
    <w:rsid w:val="00B833E0"/>
    <w:rsid w:val="00B92F41"/>
    <w:rsid w:val="00B9674A"/>
    <w:rsid w:val="00B96809"/>
    <w:rsid w:val="00B96BD1"/>
    <w:rsid w:val="00BA2072"/>
    <w:rsid w:val="00BA240C"/>
    <w:rsid w:val="00BA5D29"/>
    <w:rsid w:val="00BB0B0A"/>
    <w:rsid w:val="00BB1F91"/>
    <w:rsid w:val="00BB5104"/>
    <w:rsid w:val="00BC2758"/>
    <w:rsid w:val="00BC36A9"/>
    <w:rsid w:val="00BC4C92"/>
    <w:rsid w:val="00BC6E6E"/>
    <w:rsid w:val="00BC7B5C"/>
    <w:rsid w:val="00BD243D"/>
    <w:rsid w:val="00BD272D"/>
    <w:rsid w:val="00BD2D8B"/>
    <w:rsid w:val="00BD300E"/>
    <w:rsid w:val="00BD49DB"/>
    <w:rsid w:val="00BE068A"/>
    <w:rsid w:val="00BE2323"/>
    <w:rsid w:val="00BE2A3E"/>
    <w:rsid w:val="00BF384C"/>
    <w:rsid w:val="00BF4F1E"/>
    <w:rsid w:val="00BF5976"/>
    <w:rsid w:val="00BF65E1"/>
    <w:rsid w:val="00C003F8"/>
    <w:rsid w:val="00C00BE1"/>
    <w:rsid w:val="00C1059F"/>
    <w:rsid w:val="00C11382"/>
    <w:rsid w:val="00C1318A"/>
    <w:rsid w:val="00C141C3"/>
    <w:rsid w:val="00C15013"/>
    <w:rsid w:val="00C273B8"/>
    <w:rsid w:val="00C31997"/>
    <w:rsid w:val="00C33844"/>
    <w:rsid w:val="00C33E80"/>
    <w:rsid w:val="00C34265"/>
    <w:rsid w:val="00C3778E"/>
    <w:rsid w:val="00C37D3F"/>
    <w:rsid w:val="00C403E1"/>
    <w:rsid w:val="00C4123A"/>
    <w:rsid w:val="00C412FC"/>
    <w:rsid w:val="00C4202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5E9"/>
    <w:rsid w:val="00C61D75"/>
    <w:rsid w:val="00C62C15"/>
    <w:rsid w:val="00C6324B"/>
    <w:rsid w:val="00C63E24"/>
    <w:rsid w:val="00C65118"/>
    <w:rsid w:val="00C6630D"/>
    <w:rsid w:val="00C71411"/>
    <w:rsid w:val="00C72D7C"/>
    <w:rsid w:val="00C759BD"/>
    <w:rsid w:val="00C76171"/>
    <w:rsid w:val="00C7711F"/>
    <w:rsid w:val="00C95671"/>
    <w:rsid w:val="00CA0E93"/>
    <w:rsid w:val="00CA1A2B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E16BB"/>
    <w:rsid w:val="00CE3981"/>
    <w:rsid w:val="00CE3EC8"/>
    <w:rsid w:val="00CE45F8"/>
    <w:rsid w:val="00CE52DD"/>
    <w:rsid w:val="00CE7346"/>
    <w:rsid w:val="00CF2C8F"/>
    <w:rsid w:val="00CF385B"/>
    <w:rsid w:val="00CF6480"/>
    <w:rsid w:val="00D014B7"/>
    <w:rsid w:val="00D01B99"/>
    <w:rsid w:val="00D020EB"/>
    <w:rsid w:val="00D05BB9"/>
    <w:rsid w:val="00D11780"/>
    <w:rsid w:val="00D11A16"/>
    <w:rsid w:val="00D1387F"/>
    <w:rsid w:val="00D1614A"/>
    <w:rsid w:val="00D17B4F"/>
    <w:rsid w:val="00D208EE"/>
    <w:rsid w:val="00D359B4"/>
    <w:rsid w:val="00D36BA5"/>
    <w:rsid w:val="00D371F0"/>
    <w:rsid w:val="00D3731B"/>
    <w:rsid w:val="00D37454"/>
    <w:rsid w:val="00D41B81"/>
    <w:rsid w:val="00D433BA"/>
    <w:rsid w:val="00D505BD"/>
    <w:rsid w:val="00D50B91"/>
    <w:rsid w:val="00D51D90"/>
    <w:rsid w:val="00D51F43"/>
    <w:rsid w:val="00D52ECC"/>
    <w:rsid w:val="00D53388"/>
    <w:rsid w:val="00D61BC1"/>
    <w:rsid w:val="00D620C8"/>
    <w:rsid w:val="00D637D9"/>
    <w:rsid w:val="00D6381A"/>
    <w:rsid w:val="00D647E3"/>
    <w:rsid w:val="00D80702"/>
    <w:rsid w:val="00D846C6"/>
    <w:rsid w:val="00D870C6"/>
    <w:rsid w:val="00D92737"/>
    <w:rsid w:val="00D92891"/>
    <w:rsid w:val="00DA13E1"/>
    <w:rsid w:val="00DA4200"/>
    <w:rsid w:val="00DA7DB2"/>
    <w:rsid w:val="00DB0580"/>
    <w:rsid w:val="00DB1E5F"/>
    <w:rsid w:val="00DB62A6"/>
    <w:rsid w:val="00DB6B50"/>
    <w:rsid w:val="00DB734E"/>
    <w:rsid w:val="00DC11DF"/>
    <w:rsid w:val="00DC3D2E"/>
    <w:rsid w:val="00DC7CE8"/>
    <w:rsid w:val="00DD0534"/>
    <w:rsid w:val="00DD1400"/>
    <w:rsid w:val="00DD1A0A"/>
    <w:rsid w:val="00DD2C54"/>
    <w:rsid w:val="00DD4CD1"/>
    <w:rsid w:val="00DE1A57"/>
    <w:rsid w:val="00DE256F"/>
    <w:rsid w:val="00DE2972"/>
    <w:rsid w:val="00DE77CA"/>
    <w:rsid w:val="00DF46DE"/>
    <w:rsid w:val="00DF6451"/>
    <w:rsid w:val="00E0105D"/>
    <w:rsid w:val="00E034D4"/>
    <w:rsid w:val="00E036E2"/>
    <w:rsid w:val="00E05BDF"/>
    <w:rsid w:val="00E05FA0"/>
    <w:rsid w:val="00E070C9"/>
    <w:rsid w:val="00E10152"/>
    <w:rsid w:val="00E11420"/>
    <w:rsid w:val="00E124E8"/>
    <w:rsid w:val="00E17779"/>
    <w:rsid w:val="00E17A0D"/>
    <w:rsid w:val="00E300B3"/>
    <w:rsid w:val="00E3051B"/>
    <w:rsid w:val="00E37DDA"/>
    <w:rsid w:val="00E37F90"/>
    <w:rsid w:val="00E41A8A"/>
    <w:rsid w:val="00E44037"/>
    <w:rsid w:val="00E46C4E"/>
    <w:rsid w:val="00E46E9E"/>
    <w:rsid w:val="00E5047D"/>
    <w:rsid w:val="00E50733"/>
    <w:rsid w:val="00E53840"/>
    <w:rsid w:val="00E560D9"/>
    <w:rsid w:val="00E56269"/>
    <w:rsid w:val="00E617DA"/>
    <w:rsid w:val="00E61FF6"/>
    <w:rsid w:val="00E6254A"/>
    <w:rsid w:val="00E62649"/>
    <w:rsid w:val="00E642A5"/>
    <w:rsid w:val="00E70175"/>
    <w:rsid w:val="00E724F9"/>
    <w:rsid w:val="00E77EAC"/>
    <w:rsid w:val="00E81D51"/>
    <w:rsid w:val="00E822A9"/>
    <w:rsid w:val="00E86E46"/>
    <w:rsid w:val="00E87354"/>
    <w:rsid w:val="00E879D0"/>
    <w:rsid w:val="00E91EB2"/>
    <w:rsid w:val="00E93DEE"/>
    <w:rsid w:val="00E945C8"/>
    <w:rsid w:val="00E950ED"/>
    <w:rsid w:val="00E9638C"/>
    <w:rsid w:val="00E96DAD"/>
    <w:rsid w:val="00E9710B"/>
    <w:rsid w:val="00EA2053"/>
    <w:rsid w:val="00EA29A3"/>
    <w:rsid w:val="00EA3682"/>
    <w:rsid w:val="00EA57CB"/>
    <w:rsid w:val="00EA6738"/>
    <w:rsid w:val="00EA7694"/>
    <w:rsid w:val="00EB0ECE"/>
    <w:rsid w:val="00EB6701"/>
    <w:rsid w:val="00EB6740"/>
    <w:rsid w:val="00EC1A79"/>
    <w:rsid w:val="00ED148A"/>
    <w:rsid w:val="00ED20DC"/>
    <w:rsid w:val="00ED27B2"/>
    <w:rsid w:val="00ED36D6"/>
    <w:rsid w:val="00ED49DF"/>
    <w:rsid w:val="00ED5EB7"/>
    <w:rsid w:val="00EE0373"/>
    <w:rsid w:val="00EE202A"/>
    <w:rsid w:val="00EE230A"/>
    <w:rsid w:val="00EE4229"/>
    <w:rsid w:val="00EE73EB"/>
    <w:rsid w:val="00EE770E"/>
    <w:rsid w:val="00EF1772"/>
    <w:rsid w:val="00EF383E"/>
    <w:rsid w:val="00EF4240"/>
    <w:rsid w:val="00EF439A"/>
    <w:rsid w:val="00EF7429"/>
    <w:rsid w:val="00EF75A2"/>
    <w:rsid w:val="00F006C5"/>
    <w:rsid w:val="00F014C7"/>
    <w:rsid w:val="00F03934"/>
    <w:rsid w:val="00F11567"/>
    <w:rsid w:val="00F11ED1"/>
    <w:rsid w:val="00F1366D"/>
    <w:rsid w:val="00F15DA4"/>
    <w:rsid w:val="00F17F9F"/>
    <w:rsid w:val="00F205DC"/>
    <w:rsid w:val="00F24351"/>
    <w:rsid w:val="00F30B86"/>
    <w:rsid w:val="00F36F16"/>
    <w:rsid w:val="00F4019F"/>
    <w:rsid w:val="00F41F7F"/>
    <w:rsid w:val="00F426AF"/>
    <w:rsid w:val="00F432A0"/>
    <w:rsid w:val="00F45F2F"/>
    <w:rsid w:val="00F51782"/>
    <w:rsid w:val="00F52D1C"/>
    <w:rsid w:val="00F55243"/>
    <w:rsid w:val="00F57062"/>
    <w:rsid w:val="00F643A8"/>
    <w:rsid w:val="00F64F7C"/>
    <w:rsid w:val="00F66510"/>
    <w:rsid w:val="00F673E8"/>
    <w:rsid w:val="00F67E49"/>
    <w:rsid w:val="00F74FA7"/>
    <w:rsid w:val="00F80F68"/>
    <w:rsid w:val="00F81842"/>
    <w:rsid w:val="00F825F1"/>
    <w:rsid w:val="00F8325B"/>
    <w:rsid w:val="00F85547"/>
    <w:rsid w:val="00F86FCB"/>
    <w:rsid w:val="00F90710"/>
    <w:rsid w:val="00F916D1"/>
    <w:rsid w:val="00F917A9"/>
    <w:rsid w:val="00F958A8"/>
    <w:rsid w:val="00FA01EB"/>
    <w:rsid w:val="00FA4E21"/>
    <w:rsid w:val="00FA70D2"/>
    <w:rsid w:val="00FB1D00"/>
    <w:rsid w:val="00FB510D"/>
    <w:rsid w:val="00FC2570"/>
    <w:rsid w:val="00FC278C"/>
    <w:rsid w:val="00FD2433"/>
    <w:rsid w:val="00FD2897"/>
    <w:rsid w:val="00FD5D70"/>
    <w:rsid w:val="00FE068C"/>
    <w:rsid w:val="00FE0C5A"/>
    <w:rsid w:val="00FE345D"/>
    <w:rsid w:val="00FF1401"/>
    <w:rsid w:val="00FF46E6"/>
    <w:rsid w:val="00FF6DA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B62E2"/>
  <w15:chartTrackingRefBased/>
  <w15:docId w15:val="{945D3508-D41A-4A94-A1C1-6CCFE9E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C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9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2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28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2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2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B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359B4"/>
  </w:style>
  <w:style w:type="character" w:customStyle="1" w:styleId="apple-converted-space">
    <w:name w:val="apple-converted-space"/>
    <w:basedOn w:val="DefaultParagraphFont"/>
    <w:rsid w:val="00D359B4"/>
  </w:style>
  <w:style w:type="character" w:customStyle="1" w:styleId="il">
    <w:name w:val="il"/>
    <w:basedOn w:val="DefaultParagraphFont"/>
    <w:rsid w:val="00D359B4"/>
  </w:style>
  <w:style w:type="character" w:styleId="Hyperlink">
    <w:name w:val="Hyperlink"/>
    <w:uiPriority w:val="99"/>
    <w:unhideWhenUsed/>
    <w:rsid w:val="00173A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2CC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A92CC2"/>
    <w:rPr>
      <w:rFonts w:cs="Calibri"/>
      <w:sz w:val="22"/>
      <w:szCs w:val="22"/>
    </w:rPr>
  </w:style>
  <w:style w:type="character" w:customStyle="1" w:styleId="A21">
    <w:name w:val="A21"/>
    <w:uiPriority w:val="99"/>
    <w:rsid w:val="00C6324B"/>
    <w:rPr>
      <w:rFonts w:ascii="TradeGothic CondEighteen" w:hAnsi="TradeGothic CondEighteen" w:cs="TradeGothic CondEighteen" w:hint="default"/>
      <w:i/>
      <w:iCs/>
      <w:color w:val="514E25"/>
      <w:sz w:val="21"/>
      <w:szCs w:val="21"/>
    </w:rPr>
  </w:style>
  <w:style w:type="paragraph" w:customStyle="1" w:styleId="SP155706">
    <w:name w:val="SP155706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SP155701">
    <w:name w:val="SP155701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SC3320">
    <w:name w:val="SC3320"/>
    <w:uiPriority w:val="99"/>
    <w:rsid w:val="00C62C15"/>
    <w:rPr>
      <w:rFonts w:cs="PJDGGL+TimesNew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2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2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761"/>
    <w:rPr>
      <w:rFonts w:ascii="Segoe UI" w:hAnsi="Segoe UI" w:cs="Segoe UI"/>
      <w:sz w:val="18"/>
      <w:szCs w:val="18"/>
    </w:rPr>
  </w:style>
  <w:style w:type="character" w:customStyle="1" w:styleId="aqj">
    <w:name w:val="aqj"/>
    <w:rsid w:val="00FD289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32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432A0"/>
    <w:rPr>
      <w:i/>
      <w:iCs/>
      <w:color w:val="5B9BD5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D2433"/>
    <w:rPr>
      <w:color w:val="605E5C"/>
      <w:shd w:val="clear" w:color="auto" w:fill="E1DFDD"/>
    </w:rPr>
  </w:style>
  <w:style w:type="paragraph" w:customStyle="1" w:styleId="m-7692163738552455958gmail-msolistparagraph">
    <w:name w:val="m_-7692163738552455958gmail-msolistparagraph"/>
    <w:basedOn w:val="Normal"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5928"/>
  </w:style>
  <w:style w:type="paragraph" w:styleId="BlockText">
    <w:name w:val="Block Text"/>
    <w:basedOn w:val="Normal"/>
    <w:uiPriority w:val="99"/>
    <w:semiHidden/>
    <w:unhideWhenUsed/>
    <w:rsid w:val="0038592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3859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5928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9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85928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59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8592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592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85928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92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85928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592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85928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592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38592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59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8592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592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38592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385928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92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5928"/>
  </w:style>
  <w:style w:type="character" w:customStyle="1" w:styleId="DateChar">
    <w:name w:val="Date Char"/>
    <w:link w:val="Date"/>
    <w:uiPriority w:val="99"/>
    <w:semiHidden/>
    <w:rsid w:val="00385928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592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8592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5928"/>
  </w:style>
  <w:style w:type="character" w:customStyle="1" w:styleId="E-mailSignatureChar">
    <w:name w:val="E-mail Signature Char"/>
    <w:link w:val="E-mailSignature"/>
    <w:uiPriority w:val="99"/>
    <w:semiHidden/>
    <w:rsid w:val="00385928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9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928"/>
  </w:style>
  <w:style w:type="paragraph" w:styleId="EnvelopeAddress">
    <w:name w:val="envelope address"/>
    <w:basedOn w:val="Normal"/>
    <w:uiPriority w:val="99"/>
    <w:semiHidden/>
    <w:unhideWhenUsed/>
    <w:rsid w:val="0038592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5928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928"/>
  </w:style>
  <w:style w:type="character" w:customStyle="1" w:styleId="Heading1Char">
    <w:name w:val="Heading 1 Char"/>
    <w:link w:val="Heading1"/>
    <w:uiPriority w:val="9"/>
    <w:rsid w:val="003859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59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59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859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59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59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8592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59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5928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59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85928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592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8592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592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592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592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592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592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592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592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592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592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5928"/>
    <w:rPr>
      <w:rFonts w:ascii="Calibri Light" w:eastAsia="Times New Roman" w:hAnsi="Calibri Light"/>
      <w:b/>
      <w:bCs/>
    </w:rPr>
  </w:style>
  <w:style w:type="paragraph" w:styleId="List">
    <w:name w:val="List"/>
    <w:basedOn w:val="Normal"/>
    <w:uiPriority w:val="99"/>
    <w:semiHidden/>
    <w:unhideWhenUsed/>
    <w:rsid w:val="0038592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592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592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592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592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592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592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592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592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592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592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592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592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592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592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592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592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592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592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592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8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38592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85928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5928"/>
    <w:rPr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3859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5928"/>
  </w:style>
  <w:style w:type="character" w:customStyle="1" w:styleId="NoteHeadingChar">
    <w:name w:val="Note Heading Char"/>
    <w:link w:val="NoteHeading"/>
    <w:uiPriority w:val="99"/>
    <w:semiHidden/>
    <w:rsid w:val="0038592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8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5928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5928"/>
  </w:style>
  <w:style w:type="character" w:customStyle="1" w:styleId="SalutationChar">
    <w:name w:val="Salutation Char"/>
    <w:link w:val="Salutation"/>
    <w:uiPriority w:val="99"/>
    <w:semiHidden/>
    <w:rsid w:val="00385928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5928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38592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2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85928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592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5928"/>
  </w:style>
  <w:style w:type="paragraph" w:styleId="Title">
    <w:name w:val="Title"/>
    <w:basedOn w:val="Normal"/>
    <w:next w:val="Normal"/>
    <w:link w:val="TitleChar"/>
    <w:uiPriority w:val="10"/>
    <w:qFormat/>
    <w:rsid w:val="0038592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59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8592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5928"/>
  </w:style>
  <w:style w:type="paragraph" w:styleId="TOC2">
    <w:name w:val="toc 2"/>
    <w:basedOn w:val="Normal"/>
    <w:next w:val="Normal"/>
    <w:autoRedefine/>
    <w:uiPriority w:val="39"/>
    <w:semiHidden/>
    <w:unhideWhenUsed/>
    <w:rsid w:val="0038592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592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592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592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592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592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592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592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928"/>
    <w:pPr>
      <w:outlineLvl w:val="9"/>
    </w:pPr>
  </w:style>
  <w:style w:type="character" w:customStyle="1" w:styleId="im">
    <w:name w:val="im"/>
    <w:basedOn w:val="DefaultParagraphFont"/>
    <w:rsid w:val="00491EA5"/>
  </w:style>
  <w:style w:type="character" w:styleId="FollowedHyperlink">
    <w:name w:val="FollowedHyperlink"/>
    <w:uiPriority w:val="99"/>
    <w:semiHidden/>
    <w:unhideWhenUsed/>
    <w:rsid w:val="00B50C9C"/>
    <w:rPr>
      <w:color w:val="954F72"/>
      <w:u w:val="single"/>
    </w:rPr>
  </w:style>
  <w:style w:type="paragraph" w:styleId="Revision">
    <w:name w:val="Revision"/>
    <w:hidden/>
    <w:uiPriority w:val="99"/>
    <w:semiHidden/>
    <w:rsid w:val="001B2B3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0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456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29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68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037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162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2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4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040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57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1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164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68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0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54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748376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610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3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9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500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7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501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433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89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22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1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940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35353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730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1195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920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66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8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08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0655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19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728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67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037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9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2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1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805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8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4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463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235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6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0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2032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ijdrr.2022.103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8/s41893-019-0364-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Chiara Nicolini</cp:lastModifiedBy>
  <cp:revision>36</cp:revision>
  <cp:lastPrinted>2025-02-03T05:56:00Z</cp:lastPrinted>
  <dcterms:created xsi:type="dcterms:W3CDTF">2025-02-02T21:30:00Z</dcterms:created>
  <dcterms:modified xsi:type="dcterms:W3CDTF">2025-04-08T02:28:00Z</dcterms:modified>
</cp:coreProperties>
</file>