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F6F5" w14:textId="245C69D6" w:rsidR="00B311A3" w:rsidRDefault="00C115DA" w:rsidP="00173D86">
      <w:pPr>
        <w:jc w:val="both"/>
        <w:rPr>
          <w:rStyle w:val="apple-style-span"/>
          <w:rFonts w:ascii="Arial" w:hAnsi="Arial" w:cs="Arial"/>
          <w:b/>
          <w:color w:val="FF0066"/>
          <w:sz w:val="24"/>
          <w:szCs w:val="24"/>
        </w:rPr>
      </w:pPr>
      <w:r w:rsidRPr="00B311A3">
        <w:rPr>
          <w:rStyle w:val="apple-style-span"/>
          <w:rFonts w:ascii="Arial" w:hAnsi="Arial" w:cs="Arial"/>
          <w:b/>
          <w:color w:val="FF0066"/>
          <w:sz w:val="24"/>
          <w:szCs w:val="24"/>
        </w:rPr>
        <w:t xml:space="preserve">LAGI 2025 </w:t>
      </w:r>
      <w:r w:rsidR="00006B4F">
        <w:rPr>
          <w:rStyle w:val="apple-style-span"/>
          <w:rFonts w:ascii="Arial" w:hAnsi="Arial" w:cs="Arial"/>
          <w:b/>
          <w:color w:val="FF0066"/>
          <w:sz w:val="24"/>
          <w:szCs w:val="24"/>
        </w:rPr>
        <w:t>– Arrays of Vanua</w:t>
      </w:r>
    </w:p>
    <w:p w14:paraId="3D196C74" w14:textId="77777777" w:rsidR="00C115DA" w:rsidRPr="00B311A3" w:rsidRDefault="00C115DA" w:rsidP="00173D86">
      <w:pPr>
        <w:numPr>
          <w:ilvl w:val="0"/>
          <w:numId w:val="2"/>
        </w:numPr>
        <w:ind w:left="0"/>
        <w:jc w:val="both"/>
        <w:rPr>
          <w:rStyle w:val="apple-style-span"/>
          <w:rFonts w:ascii="Arial" w:hAnsi="Arial" w:cs="Arial"/>
          <w:b/>
          <w:color w:val="FF0066"/>
          <w:sz w:val="24"/>
          <w:szCs w:val="24"/>
        </w:rPr>
      </w:pPr>
      <w:r w:rsidRPr="00B311A3">
        <w:rPr>
          <w:rFonts w:ascii="Arial" w:hAnsi="Arial" w:cs="Arial"/>
          <w:b/>
          <w:color w:val="FF0066"/>
          <w:sz w:val="24"/>
          <w:szCs w:val="24"/>
        </w:rPr>
        <w:t>Concept Narrative</w:t>
      </w:r>
    </w:p>
    <w:p w14:paraId="58ED8CC7" w14:textId="4C83EEA9" w:rsidR="00881F52" w:rsidRPr="00B311A3" w:rsidRDefault="00881F52" w:rsidP="00173D86">
      <w:pPr>
        <w:jc w:val="both"/>
        <w:rPr>
          <w:rFonts w:ascii="Arial" w:hAnsi="Arial" w:cs="Arial"/>
          <w:sz w:val="24"/>
          <w:szCs w:val="24"/>
        </w:rPr>
      </w:pPr>
      <w:r w:rsidRPr="00B311A3">
        <w:rPr>
          <w:rFonts w:ascii="Arial" w:hAnsi="Arial" w:cs="Arial"/>
          <w:sz w:val="24"/>
          <w:szCs w:val="24"/>
        </w:rPr>
        <w:t xml:space="preserve">For the LAGI Fiji 2025 competition, our proposal is grounded in the Fijian concept of </w:t>
      </w:r>
      <w:r w:rsidRPr="003F5CE8">
        <w:rPr>
          <w:rFonts w:ascii="Arial" w:hAnsi="Arial" w:cs="Arial"/>
          <w:b/>
          <w:bCs/>
          <w:sz w:val="24"/>
          <w:szCs w:val="24"/>
        </w:rPr>
        <w:t>Vanua</w:t>
      </w:r>
      <w:r w:rsidRPr="00B311A3">
        <w:rPr>
          <w:rFonts w:ascii="Arial" w:hAnsi="Arial" w:cs="Arial"/>
          <w:sz w:val="24"/>
          <w:szCs w:val="24"/>
        </w:rPr>
        <w:t xml:space="preserve">. While Vanua literally translates to ‘tribe’, its meaning runs far deeper—it reflects the profound </w:t>
      </w:r>
      <w:r w:rsidRPr="003F5CE8">
        <w:rPr>
          <w:rFonts w:ascii="Arial" w:hAnsi="Arial" w:cs="Arial"/>
          <w:b/>
          <w:bCs/>
          <w:sz w:val="24"/>
          <w:szCs w:val="24"/>
        </w:rPr>
        <w:t>interconnectedness</w:t>
      </w:r>
      <w:r w:rsidRPr="00B311A3">
        <w:rPr>
          <w:rFonts w:ascii="Arial" w:hAnsi="Arial" w:cs="Arial"/>
          <w:sz w:val="24"/>
          <w:szCs w:val="24"/>
        </w:rPr>
        <w:t xml:space="preserve"> between people, knowledge, values, spirituality, and nature. This holistic view aligns seamlessly with LAGI’s mission to inspire climate action through </w:t>
      </w:r>
      <w:r w:rsidRPr="003F5CE8">
        <w:rPr>
          <w:rFonts w:ascii="Arial" w:hAnsi="Arial" w:cs="Arial"/>
          <w:b/>
          <w:bCs/>
          <w:sz w:val="24"/>
          <w:szCs w:val="24"/>
        </w:rPr>
        <w:t>artistic innovation and community-driven design</w:t>
      </w:r>
      <w:r w:rsidRPr="00B311A3">
        <w:rPr>
          <w:rFonts w:ascii="Arial" w:hAnsi="Arial" w:cs="Arial"/>
          <w:sz w:val="24"/>
          <w:szCs w:val="24"/>
        </w:rPr>
        <w:t>.</w:t>
      </w:r>
    </w:p>
    <w:p w14:paraId="0493BAD7" w14:textId="4EFC73DC" w:rsidR="00E67E2B" w:rsidRPr="00E67E2B" w:rsidRDefault="00E67E2B" w:rsidP="00173D86">
      <w:pPr>
        <w:jc w:val="both"/>
        <w:rPr>
          <w:rFonts w:ascii="Arial" w:hAnsi="Arial" w:cs="Arial"/>
          <w:sz w:val="24"/>
          <w:szCs w:val="24"/>
        </w:rPr>
      </w:pPr>
      <w:r w:rsidRPr="00E67E2B">
        <w:rPr>
          <w:rFonts w:ascii="Arial" w:hAnsi="Arial" w:cs="Arial"/>
          <w:sz w:val="24"/>
          <w:szCs w:val="24"/>
        </w:rPr>
        <w:t xml:space="preserve">The LAGI Pavilion brings this philosophy to life by integrating traditional Fijian architectural forms with modern sustainable technologies. The pitched roof is oriented to maximize exposure </w:t>
      </w:r>
      <w:proofErr w:type="gramStart"/>
      <w:r w:rsidRPr="00E67E2B">
        <w:rPr>
          <w:rFonts w:ascii="Arial" w:hAnsi="Arial" w:cs="Arial"/>
          <w:sz w:val="24"/>
          <w:szCs w:val="24"/>
        </w:rPr>
        <w:t>for</w:t>
      </w:r>
      <w:proofErr w:type="gramEnd"/>
      <w:r w:rsidRPr="00E67E2B">
        <w:rPr>
          <w:rFonts w:ascii="Arial" w:hAnsi="Arial" w:cs="Arial"/>
          <w:sz w:val="24"/>
          <w:szCs w:val="24"/>
        </w:rPr>
        <w:t xml:space="preserve"> photovoltaic panels while also enabling efficient rainwater runoff. It is directed into an underground reservoir where to undergo filtration and pumped </w:t>
      </w:r>
      <w:proofErr w:type="gramStart"/>
      <w:r w:rsidRPr="00E67E2B">
        <w:rPr>
          <w:rFonts w:ascii="Arial" w:hAnsi="Arial" w:cs="Arial"/>
          <w:sz w:val="24"/>
          <w:szCs w:val="24"/>
        </w:rPr>
        <w:t>to</w:t>
      </w:r>
      <w:proofErr w:type="gramEnd"/>
      <w:r w:rsidRPr="00E67E2B">
        <w:rPr>
          <w:rFonts w:ascii="Arial" w:hAnsi="Arial" w:cs="Arial"/>
          <w:sz w:val="24"/>
          <w:szCs w:val="24"/>
        </w:rPr>
        <w:t xml:space="preserve"> storage ta</w:t>
      </w:r>
      <w:r>
        <w:rPr>
          <w:rFonts w:ascii="Arial" w:hAnsi="Arial" w:cs="Arial"/>
          <w:sz w:val="24"/>
          <w:szCs w:val="24"/>
        </w:rPr>
        <w:t>n</w:t>
      </w:r>
      <w:r w:rsidRPr="00E67E2B">
        <w:rPr>
          <w:rFonts w:ascii="Arial" w:hAnsi="Arial" w:cs="Arial"/>
          <w:sz w:val="24"/>
          <w:szCs w:val="24"/>
        </w:rPr>
        <w:t>ks for distribution to the village. Surplus water is properly calculated and used for the pavilion. This water is then used for irrigation, passive cooling, and seasonal transformation of the landscape through a shallow water feature during the rainy season or a green strip during the dry season.</w:t>
      </w:r>
    </w:p>
    <w:p w14:paraId="629380B2" w14:textId="23FA6327" w:rsidR="1B66F1A5" w:rsidRPr="00B311A3" w:rsidRDefault="00881F52" w:rsidP="00173D86">
      <w:pPr>
        <w:jc w:val="both"/>
        <w:rPr>
          <w:rFonts w:ascii="Arial" w:hAnsi="Arial" w:cs="Arial"/>
          <w:sz w:val="24"/>
          <w:szCs w:val="24"/>
        </w:rPr>
      </w:pPr>
      <w:r w:rsidRPr="00B311A3">
        <w:rPr>
          <w:rFonts w:ascii="Arial" w:hAnsi="Arial" w:cs="Arial"/>
          <w:sz w:val="24"/>
          <w:szCs w:val="24"/>
        </w:rPr>
        <w:t>Constructed from readily available, local materials using a modular and scalable system, the design adapts to diverse terrains while remaining culturally rooted. It serves as an open village extension, offering a space for cultural participation, festivals, workshops, and shared learning—bridging environment, heritage, and future resilience.</w:t>
      </w:r>
    </w:p>
    <w:p w14:paraId="7CD917FB" w14:textId="5F69CCB2" w:rsidR="00F71FF3" w:rsidRPr="00851A61" w:rsidRDefault="00C115DA" w:rsidP="00173D86">
      <w:pPr>
        <w:numPr>
          <w:ilvl w:val="0"/>
          <w:numId w:val="2"/>
        </w:numPr>
        <w:ind w:left="0"/>
        <w:jc w:val="both"/>
        <w:rPr>
          <w:rFonts w:ascii="Arial" w:hAnsi="Arial" w:cs="Arial"/>
          <w:b/>
          <w:color w:val="FF0066"/>
          <w:sz w:val="24"/>
          <w:szCs w:val="24"/>
        </w:rPr>
      </w:pPr>
      <w:r w:rsidRPr="00B311A3">
        <w:rPr>
          <w:rFonts w:ascii="Arial" w:hAnsi="Arial" w:cs="Arial"/>
          <w:b/>
          <w:color w:val="FF0066"/>
          <w:sz w:val="24"/>
          <w:szCs w:val="24"/>
        </w:rPr>
        <w:t xml:space="preserve">Technical Narrative </w:t>
      </w:r>
    </w:p>
    <w:p w14:paraId="7D2FE456" w14:textId="6CC92D3B" w:rsidR="00043FA2" w:rsidRPr="00B311A3" w:rsidRDefault="00043FA2" w:rsidP="00173D86">
      <w:pPr>
        <w:pStyle w:val="ListParagraph"/>
        <w:tabs>
          <w:tab w:val="left" w:pos="567"/>
        </w:tabs>
        <w:ind w:left="0"/>
        <w:jc w:val="both"/>
        <w:rPr>
          <w:rFonts w:ascii="Arial" w:hAnsi="Arial" w:cs="Arial"/>
          <w:sz w:val="24"/>
          <w:szCs w:val="24"/>
        </w:rPr>
      </w:pPr>
      <w:r w:rsidRPr="00B311A3">
        <w:rPr>
          <w:rFonts w:ascii="Arial" w:hAnsi="Arial" w:cs="Arial"/>
          <w:sz w:val="24"/>
          <w:szCs w:val="24"/>
        </w:rPr>
        <w:t>For the LAGI Fiji 2025 competition we have two main objectives:</w:t>
      </w:r>
    </w:p>
    <w:p w14:paraId="3157A085" w14:textId="77777777" w:rsidR="00043FA2" w:rsidRPr="00E94FB7" w:rsidRDefault="00043FA2" w:rsidP="00173D86">
      <w:pPr>
        <w:pStyle w:val="ListParagraph"/>
        <w:numPr>
          <w:ilvl w:val="0"/>
          <w:numId w:val="7"/>
        </w:numPr>
        <w:tabs>
          <w:tab w:val="left" w:pos="567"/>
        </w:tabs>
        <w:ind w:left="426"/>
        <w:jc w:val="both"/>
        <w:rPr>
          <w:rFonts w:ascii="Arial" w:hAnsi="Arial" w:cs="Arial"/>
          <w:b/>
          <w:color w:val="4F6228"/>
          <w:sz w:val="24"/>
          <w:szCs w:val="24"/>
        </w:rPr>
      </w:pPr>
      <w:r w:rsidRPr="00D22E1F">
        <w:rPr>
          <w:rFonts w:ascii="Arial" w:hAnsi="Arial" w:cs="Arial"/>
          <w:sz w:val="24"/>
          <w:szCs w:val="24"/>
        </w:rPr>
        <w:t>Providing clean and effective renewable power to the village</w:t>
      </w:r>
    </w:p>
    <w:p w14:paraId="5C396CAB" w14:textId="65938E44" w:rsidR="00043FA2" w:rsidRPr="00E94FB7" w:rsidRDefault="00043FA2" w:rsidP="00173D86">
      <w:pPr>
        <w:pStyle w:val="ListParagraph"/>
        <w:numPr>
          <w:ilvl w:val="0"/>
          <w:numId w:val="7"/>
        </w:numPr>
        <w:tabs>
          <w:tab w:val="left" w:pos="567"/>
        </w:tabs>
        <w:ind w:left="426"/>
        <w:jc w:val="both"/>
        <w:rPr>
          <w:rFonts w:ascii="Arial" w:hAnsi="Arial" w:cs="Arial"/>
          <w:b/>
          <w:color w:val="4F6228"/>
          <w:sz w:val="24"/>
          <w:szCs w:val="24"/>
        </w:rPr>
      </w:pPr>
      <w:r w:rsidRPr="00E94FB7">
        <w:rPr>
          <w:rFonts w:ascii="Arial" w:hAnsi="Arial" w:cs="Arial"/>
          <w:sz w:val="24"/>
          <w:szCs w:val="24"/>
        </w:rPr>
        <w:t>Providing a rainwater storage system which is efficient and does not consume too much power as well as covering the potable water needs of the village during the drought season (60-70 days)</w:t>
      </w:r>
    </w:p>
    <w:p w14:paraId="79ED417E" w14:textId="77777777" w:rsidR="00764734" w:rsidRDefault="00043FA2" w:rsidP="00173D86">
      <w:pPr>
        <w:tabs>
          <w:tab w:val="left" w:pos="567"/>
        </w:tabs>
        <w:jc w:val="both"/>
        <w:rPr>
          <w:rFonts w:ascii="Arial" w:hAnsi="Arial" w:cs="Arial"/>
          <w:b/>
          <w:bCs/>
          <w:sz w:val="24"/>
          <w:szCs w:val="24"/>
          <w:u w:val="single"/>
        </w:rPr>
      </w:pPr>
      <w:r w:rsidRPr="00B311A3">
        <w:rPr>
          <w:rFonts w:ascii="Arial" w:hAnsi="Arial" w:cs="Arial"/>
          <w:b/>
          <w:bCs/>
          <w:sz w:val="24"/>
          <w:szCs w:val="24"/>
          <w:u w:val="single"/>
        </w:rPr>
        <w:t>PV Panels</w:t>
      </w:r>
    </w:p>
    <w:p w14:paraId="14295F8B" w14:textId="4E6B0009" w:rsidR="00043FA2" w:rsidRPr="00764734" w:rsidRDefault="00043FA2" w:rsidP="00173D86">
      <w:pPr>
        <w:tabs>
          <w:tab w:val="left" w:pos="567"/>
        </w:tabs>
        <w:jc w:val="both"/>
        <w:rPr>
          <w:rFonts w:ascii="Arial" w:hAnsi="Arial" w:cs="Arial"/>
          <w:b/>
          <w:bCs/>
          <w:sz w:val="24"/>
          <w:szCs w:val="24"/>
          <w:u w:val="single"/>
        </w:rPr>
      </w:pPr>
      <w:r w:rsidRPr="00B311A3">
        <w:rPr>
          <w:rFonts w:ascii="Arial" w:hAnsi="Arial" w:cs="Arial"/>
          <w:sz w:val="24"/>
          <w:szCs w:val="24"/>
        </w:rPr>
        <w:t xml:space="preserve">We have incorporated PV panels into the design as this technology currently represents the most economical approach to renewable energy and the industry expectation is that the collector efficiency will increase exponentially over the next 10 </w:t>
      </w:r>
      <w:proofErr w:type="gramStart"/>
      <w:r w:rsidRPr="00B311A3">
        <w:rPr>
          <w:rFonts w:ascii="Arial" w:hAnsi="Arial" w:cs="Arial"/>
          <w:sz w:val="24"/>
          <w:szCs w:val="24"/>
        </w:rPr>
        <w:t>years</w:t>
      </w:r>
      <w:proofErr w:type="gramEnd"/>
      <w:r w:rsidRPr="00B311A3">
        <w:rPr>
          <w:rFonts w:ascii="Arial" w:hAnsi="Arial" w:cs="Arial"/>
          <w:sz w:val="24"/>
          <w:szCs w:val="24"/>
        </w:rPr>
        <w:t xml:space="preserve"> and this will allow our modular approach to the village infrastructure to be scaled up exponentially over the next decade.</w:t>
      </w:r>
    </w:p>
    <w:p w14:paraId="12432606" w14:textId="77777777" w:rsidR="00043FA2" w:rsidRPr="00B311A3" w:rsidRDefault="00043FA2" w:rsidP="00173D86">
      <w:pPr>
        <w:tabs>
          <w:tab w:val="left" w:pos="567"/>
        </w:tabs>
        <w:jc w:val="both"/>
        <w:rPr>
          <w:rFonts w:ascii="Arial" w:hAnsi="Arial" w:cs="Arial"/>
          <w:sz w:val="24"/>
          <w:szCs w:val="24"/>
        </w:rPr>
      </w:pPr>
      <w:r w:rsidRPr="00B311A3">
        <w:rPr>
          <w:rFonts w:ascii="Arial" w:hAnsi="Arial" w:cs="Arial"/>
          <w:sz w:val="24"/>
          <w:szCs w:val="24"/>
        </w:rPr>
        <w:lastRenderedPageBreak/>
        <w:t xml:space="preserve">We are proposing basing the modular design on a </w:t>
      </w:r>
      <w:proofErr w:type="gramStart"/>
      <w:r w:rsidRPr="00B311A3">
        <w:rPr>
          <w:rFonts w:ascii="Arial" w:hAnsi="Arial" w:cs="Arial"/>
          <w:b/>
          <w:bCs/>
          <w:sz w:val="24"/>
          <w:szCs w:val="24"/>
        </w:rPr>
        <w:t>715 Watt</w:t>
      </w:r>
      <w:r w:rsidRPr="00B311A3">
        <w:rPr>
          <w:rFonts w:ascii="Arial" w:hAnsi="Arial" w:cs="Arial"/>
          <w:sz w:val="24"/>
          <w:szCs w:val="24"/>
        </w:rPr>
        <w:t xml:space="preserve"> PV</w:t>
      </w:r>
      <w:proofErr w:type="gramEnd"/>
      <w:r w:rsidRPr="00B311A3">
        <w:rPr>
          <w:rFonts w:ascii="Arial" w:hAnsi="Arial" w:cs="Arial"/>
          <w:sz w:val="24"/>
          <w:szCs w:val="24"/>
        </w:rPr>
        <w:t xml:space="preserve"> panel which represents the best value and most economical product available on the market.</w:t>
      </w:r>
    </w:p>
    <w:p w14:paraId="35167571" w14:textId="77777777" w:rsidR="00043FA2" w:rsidRPr="00B311A3" w:rsidRDefault="00043FA2" w:rsidP="00173D86">
      <w:pPr>
        <w:tabs>
          <w:tab w:val="left" w:pos="567"/>
        </w:tabs>
        <w:jc w:val="both"/>
        <w:rPr>
          <w:rFonts w:ascii="Arial" w:hAnsi="Arial" w:cs="Arial"/>
          <w:sz w:val="24"/>
          <w:szCs w:val="24"/>
        </w:rPr>
      </w:pPr>
      <w:r w:rsidRPr="00B311A3">
        <w:rPr>
          <w:rFonts w:ascii="Arial" w:hAnsi="Arial" w:cs="Arial"/>
          <w:sz w:val="24"/>
          <w:szCs w:val="24"/>
        </w:rPr>
        <w:t xml:space="preserve">The proposed PV panel farm will produce enough power to cover the requirements of </w:t>
      </w:r>
      <w:proofErr w:type="gramStart"/>
      <w:r w:rsidRPr="00B311A3">
        <w:rPr>
          <w:rFonts w:ascii="Arial" w:hAnsi="Arial" w:cs="Arial"/>
          <w:sz w:val="24"/>
          <w:szCs w:val="24"/>
        </w:rPr>
        <w:t>the stormwater</w:t>
      </w:r>
      <w:proofErr w:type="gramEnd"/>
      <w:r w:rsidRPr="00B311A3">
        <w:rPr>
          <w:rFonts w:ascii="Arial" w:hAnsi="Arial" w:cs="Arial"/>
          <w:sz w:val="24"/>
          <w:szCs w:val="24"/>
        </w:rPr>
        <w:t xml:space="preserve"> collection, treatment and distribution. We are proposing the use of 4 inverters and a room has been designed for that purpose.</w:t>
      </w:r>
    </w:p>
    <w:p w14:paraId="39A451E8" w14:textId="25E46345" w:rsidR="00043FA2" w:rsidRPr="00B311A3" w:rsidRDefault="00043FA2" w:rsidP="00173D86">
      <w:pPr>
        <w:tabs>
          <w:tab w:val="left" w:pos="567"/>
        </w:tabs>
        <w:jc w:val="both"/>
        <w:rPr>
          <w:rFonts w:ascii="Arial" w:hAnsi="Arial" w:cs="Arial"/>
          <w:b/>
          <w:bCs/>
          <w:sz w:val="24"/>
          <w:szCs w:val="24"/>
          <w:u w:val="single"/>
        </w:rPr>
      </w:pPr>
      <w:r w:rsidRPr="00B311A3">
        <w:rPr>
          <w:rFonts w:ascii="Arial" w:hAnsi="Arial" w:cs="Arial"/>
          <w:b/>
          <w:bCs/>
          <w:sz w:val="24"/>
          <w:szCs w:val="24"/>
          <w:u w:val="single"/>
        </w:rPr>
        <w:t>Storm Water Collection and Treatment</w:t>
      </w:r>
    </w:p>
    <w:p w14:paraId="6FE713A9" w14:textId="79E9CE7D" w:rsidR="00043FA2" w:rsidRPr="00B311A3" w:rsidRDefault="00043FA2" w:rsidP="00173D86">
      <w:pPr>
        <w:tabs>
          <w:tab w:val="left" w:pos="567"/>
        </w:tabs>
        <w:jc w:val="both"/>
        <w:rPr>
          <w:rFonts w:ascii="Arial" w:hAnsi="Arial" w:cs="Arial"/>
          <w:sz w:val="24"/>
          <w:szCs w:val="24"/>
        </w:rPr>
      </w:pPr>
      <w:r w:rsidRPr="00B311A3">
        <w:rPr>
          <w:rFonts w:ascii="Arial" w:hAnsi="Arial" w:cs="Arial"/>
          <w:sz w:val="24"/>
          <w:szCs w:val="24"/>
        </w:rPr>
        <w:t xml:space="preserve">To cover the needs of the village’s potable water during the drought season we are proposing a </w:t>
      </w:r>
      <w:r w:rsidRPr="00B311A3">
        <w:rPr>
          <w:rFonts w:ascii="Arial" w:hAnsi="Arial" w:cs="Arial"/>
          <w:b/>
          <w:bCs/>
          <w:sz w:val="24"/>
          <w:szCs w:val="24"/>
        </w:rPr>
        <w:t>hybrid underground/ above ground tank collection system</w:t>
      </w:r>
      <w:r w:rsidRPr="00B311A3">
        <w:rPr>
          <w:rFonts w:ascii="Arial" w:hAnsi="Arial" w:cs="Arial"/>
          <w:sz w:val="24"/>
          <w:szCs w:val="24"/>
        </w:rPr>
        <w:t xml:space="preserve"> via gravity which will attempt to utilize the difference in elevation of the terrain to minimize the pump size and power. We will be collecting the rainwater in the proposed catchment area over the course of 10 months, treating it and storing it </w:t>
      </w:r>
      <w:r w:rsidR="00F21BC5" w:rsidRPr="00B311A3">
        <w:rPr>
          <w:rFonts w:ascii="Arial" w:hAnsi="Arial" w:cs="Arial"/>
          <w:sz w:val="24"/>
          <w:szCs w:val="24"/>
        </w:rPr>
        <w:t>to</w:t>
      </w:r>
      <w:r w:rsidRPr="00B311A3">
        <w:rPr>
          <w:rFonts w:ascii="Arial" w:hAnsi="Arial" w:cs="Arial"/>
          <w:sz w:val="24"/>
          <w:szCs w:val="24"/>
        </w:rPr>
        <w:t xml:space="preserve"> allow the village to utilize this water when other sources are not available. Any overflow that may occur during the 10 months may be used for irrigation of the planned native vegetation for the site.</w:t>
      </w:r>
    </w:p>
    <w:p w14:paraId="15F5A63C" w14:textId="689DF389" w:rsidR="00A552D1" w:rsidRPr="00B311A3" w:rsidRDefault="00A552D1" w:rsidP="00173D86">
      <w:pPr>
        <w:tabs>
          <w:tab w:val="left" w:pos="567"/>
        </w:tabs>
        <w:jc w:val="both"/>
        <w:rPr>
          <w:rFonts w:ascii="Arial" w:hAnsi="Arial" w:cs="Arial"/>
          <w:b/>
          <w:bCs/>
          <w:sz w:val="24"/>
          <w:szCs w:val="24"/>
          <w:u w:val="single"/>
        </w:rPr>
      </w:pPr>
      <w:r w:rsidRPr="00B311A3">
        <w:rPr>
          <w:rFonts w:ascii="Arial" w:hAnsi="Arial" w:cs="Arial"/>
          <w:b/>
          <w:bCs/>
          <w:sz w:val="24"/>
          <w:szCs w:val="24"/>
          <w:u w:val="single"/>
        </w:rPr>
        <w:t>PV Panels</w:t>
      </w:r>
      <w:r w:rsidR="00851A61">
        <w:rPr>
          <w:rFonts w:ascii="Arial" w:hAnsi="Arial" w:cs="Arial"/>
          <w:b/>
          <w:bCs/>
          <w:sz w:val="24"/>
          <w:szCs w:val="24"/>
          <w:u w:val="single"/>
        </w:rPr>
        <w:t xml:space="preserve"> </w:t>
      </w:r>
      <w:r w:rsidRPr="00B311A3">
        <w:rPr>
          <w:rFonts w:ascii="Arial" w:hAnsi="Arial" w:cs="Arial"/>
          <w:b/>
          <w:bCs/>
          <w:sz w:val="24"/>
          <w:szCs w:val="24"/>
          <w:u w:val="single"/>
        </w:rPr>
        <w:t>(Energy)</w:t>
      </w:r>
    </w:p>
    <w:p w14:paraId="0BF71528" w14:textId="77777777" w:rsidR="00A552D1" w:rsidRPr="00B311A3" w:rsidRDefault="00A552D1" w:rsidP="00173D86">
      <w:pPr>
        <w:tabs>
          <w:tab w:val="left" w:pos="567"/>
        </w:tabs>
        <w:jc w:val="both"/>
        <w:rPr>
          <w:rFonts w:ascii="Arial" w:hAnsi="Arial" w:cs="Arial"/>
          <w:sz w:val="24"/>
          <w:szCs w:val="24"/>
        </w:rPr>
      </w:pPr>
      <w:r w:rsidRPr="00B311A3">
        <w:rPr>
          <w:rFonts w:ascii="Arial" w:hAnsi="Arial" w:cs="Arial"/>
          <w:sz w:val="24"/>
          <w:szCs w:val="24"/>
        </w:rPr>
        <w:t xml:space="preserve">We are proposing an array of </w:t>
      </w:r>
      <w:r w:rsidRPr="00B311A3">
        <w:rPr>
          <w:rFonts w:ascii="Arial" w:hAnsi="Arial" w:cs="Arial"/>
          <w:b/>
          <w:bCs/>
          <w:sz w:val="24"/>
          <w:szCs w:val="24"/>
        </w:rPr>
        <w:t>176 panels</w:t>
      </w:r>
      <w:r w:rsidRPr="00B311A3">
        <w:rPr>
          <w:rFonts w:ascii="Arial" w:hAnsi="Arial" w:cs="Arial"/>
          <w:sz w:val="24"/>
          <w:szCs w:val="24"/>
        </w:rPr>
        <w:t xml:space="preserve"> which will produce </w:t>
      </w:r>
      <w:r w:rsidRPr="00B311A3">
        <w:rPr>
          <w:rFonts w:ascii="Arial" w:hAnsi="Arial" w:cs="Arial"/>
          <w:b/>
          <w:bCs/>
          <w:sz w:val="24"/>
          <w:szCs w:val="24"/>
        </w:rPr>
        <w:t>125 kW</w:t>
      </w:r>
      <w:r w:rsidRPr="00B311A3">
        <w:rPr>
          <w:rFonts w:ascii="Arial" w:hAnsi="Arial" w:cs="Arial"/>
          <w:sz w:val="24"/>
          <w:szCs w:val="24"/>
        </w:rPr>
        <w:t xml:space="preserve"> of power year-round. This will allow the village to function with its </w:t>
      </w:r>
      <w:proofErr w:type="gramStart"/>
      <w:r w:rsidRPr="00B311A3">
        <w:rPr>
          <w:rFonts w:ascii="Arial" w:hAnsi="Arial" w:cs="Arial"/>
          <w:sz w:val="24"/>
          <w:szCs w:val="24"/>
        </w:rPr>
        <w:t>basic necessities</w:t>
      </w:r>
      <w:proofErr w:type="gramEnd"/>
      <w:r w:rsidRPr="00B311A3">
        <w:rPr>
          <w:rFonts w:ascii="Arial" w:hAnsi="Arial" w:cs="Arial"/>
          <w:sz w:val="24"/>
          <w:szCs w:val="24"/>
        </w:rPr>
        <w:t xml:space="preserve"> such as lighting, small power (sockets) and basic kitchen equipment. This plant shall also cover the power needs of the stormwater treatment plant and distribution.</w:t>
      </w:r>
    </w:p>
    <w:p w14:paraId="30C470E9" w14:textId="270BCED6" w:rsidR="00A552D1" w:rsidRPr="00B311A3" w:rsidRDefault="00A552D1" w:rsidP="00173D86">
      <w:pPr>
        <w:tabs>
          <w:tab w:val="left" w:pos="567"/>
        </w:tabs>
        <w:jc w:val="both"/>
        <w:rPr>
          <w:rFonts w:ascii="Arial" w:hAnsi="Arial" w:cs="Arial"/>
          <w:sz w:val="24"/>
          <w:szCs w:val="24"/>
        </w:rPr>
      </w:pPr>
      <w:r w:rsidRPr="00B311A3">
        <w:rPr>
          <w:rFonts w:ascii="Arial" w:hAnsi="Arial" w:cs="Arial"/>
          <w:sz w:val="24"/>
          <w:szCs w:val="24"/>
        </w:rPr>
        <w:t>The power shall be distributed to each household via an underground cable from the planned main electrical room for the PV plant. This room has been planned and incorporated into the modular design. The room shall be below grade and easily accessible for routine or major maintenance when needed.</w:t>
      </w:r>
    </w:p>
    <w:p w14:paraId="7B2C632C" w14:textId="77777777" w:rsidR="00A552D1" w:rsidRPr="00B311A3" w:rsidRDefault="00A552D1" w:rsidP="00173D86">
      <w:pPr>
        <w:tabs>
          <w:tab w:val="left" w:pos="567"/>
        </w:tabs>
        <w:jc w:val="both"/>
        <w:rPr>
          <w:rFonts w:ascii="Arial" w:hAnsi="Arial" w:cs="Arial"/>
          <w:b/>
          <w:bCs/>
          <w:sz w:val="24"/>
          <w:szCs w:val="24"/>
          <w:u w:val="single"/>
        </w:rPr>
      </w:pPr>
      <w:r w:rsidRPr="00B311A3">
        <w:rPr>
          <w:rFonts w:ascii="Arial" w:hAnsi="Arial" w:cs="Arial"/>
          <w:b/>
          <w:bCs/>
          <w:sz w:val="24"/>
          <w:szCs w:val="24"/>
          <w:u w:val="single"/>
        </w:rPr>
        <w:t>Using Stormwater for Potable usage (Water)</w:t>
      </w:r>
    </w:p>
    <w:p w14:paraId="70E58897" w14:textId="77777777" w:rsidR="00A552D1" w:rsidRPr="00B311A3" w:rsidRDefault="00A552D1" w:rsidP="00173D86">
      <w:pPr>
        <w:tabs>
          <w:tab w:val="left" w:pos="567"/>
        </w:tabs>
        <w:jc w:val="both"/>
        <w:rPr>
          <w:rFonts w:ascii="Arial" w:hAnsi="Arial" w:cs="Arial"/>
          <w:sz w:val="24"/>
          <w:szCs w:val="24"/>
        </w:rPr>
      </w:pPr>
      <w:r w:rsidRPr="00B311A3">
        <w:rPr>
          <w:rFonts w:ascii="Arial" w:hAnsi="Arial" w:cs="Arial"/>
          <w:sz w:val="24"/>
          <w:szCs w:val="24"/>
        </w:rPr>
        <w:t xml:space="preserve">We are proposing a storage capacity (Underground/Aboveground) of </w:t>
      </w:r>
      <w:r w:rsidRPr="00B311A3">
        <w:rPr>
          <w:rFonts w:ascii="Arial" w:hAnsi="Arial" w:cs="Arial"/>
          <w:b/>
          <w:bCs/>
          <w:sz w:val="24"/>
          <w:szCs w:val="24"/>
        </w:rPr>
        <w:t xml:space="preserve">2.1 </w:t>
      </w:r>
      <w:proofErr w:type="gramStart"/>
      <w:r w:rsidRPr="00B311A3">
        <w:rPr>
          <w:rFonts w:ascii="Arial" w:hAnsi="Arial" w:cs="Arial"/>
          <w:b/>
          <w:bCs/>
          <w:sz w:val="24"/>
          <w:szCs w:val="24"/>
        </w:rPr>
        <w:t>Million</w:t>
      </w:r>
      <w:proofErr w:type="gramEnd"/>
      <w:r w:rsidRPr="00B311A3">
        <w:rPr>
          <w:rFonts w:ascii="Arial" w:hAnsi="Arial" w:cs="Arial"/>
          <w:b/>
          <w:bCs/>
          <w:sz w:val="24"/>
          <w:szCs w:val="24"/>
        </w:rPr>
        <w:t xml:space="preserve"> liters</w:t>
      </w:r>
      <w:r w:rsidRPr="00B311A3">
        <w:rPr>
          <w:rFonts w:ascii="Arial" w:hAnsi="Arial" w:cs="Arial"/>
          <w:sz w:val="24"/>
          <w:szCs w:val="24"/>
        </w:rPr>
        <w:t xml:space="preserve"> of water for use within the village during the drought season. This represents an average consumption of </w:t>
      </w:r>
      <w:r w:rsidRPr="00B311A3">
        <w:rPr>
          <w:rFonts w:ascii="Arial" w:hAnsi="Arial" w:cs="Arial"/>
          <w:b/>
          <w:bCs/>
          <w:sz w:val="24"/>
          <w:szCs w:val="24"/>
        </w:rPr>
        <w:t>70 days</w:t>
      </w:r>
      <w:r w:rsidRPr="00B311A3">
        <w:rPr>
          <w:rFonts w:ascii="Arial" w:hAnsi="Arial" w:cs="Arial"/>
          <w:sz w:val="24"/>
          <w:szCs w:val="24"/>
        </w:rPr>
        <w:t xml:space="preserve">. The </w:t>
      </w:r>
      <w:r w:rsidRPr="00B311A3">
        <w:rPr>
          <w:rFonts w:ascii="Arial" w:hAnsi="Arial" w:cs="Arial"/>
          <w:b/>
          <w:bCs/>
          <w:sz w:val="24"/>
          <w:szCs w:val="24"/>
        </w:rPr>
        <w:t>hybrid proposal</w:t>
      </w:r>
      <w:r w:rsidRPr="00B311A3">
        <w:rPr>
          <w:rFonts w:ascii="Arial" w:hAnsi="Arial" w:cs="Arial"/>
          <w:sz w:val="24"/>
          <w:szCs w:val="24"/>
        </w:rPr>
        <w:t xml:space="preserve"> is to mitigate the costs of the underground water tanks.</w:t>
      </w:r>
    </w:p>
    <w:p w14:paraId="30B60191" w14:textId="331A992C" w:rsidR="00A552D1" w:rsidRPr="00B311A3" w:rsidRDefault="00A552D1" w:rsidP="00173D86">
      <w:pPr>
        <w:tabs>
          <w:tab w:val="left" w:pos="567"/>
        </w:tabs>
        <w:jc w:val="both"/>
        <w:rPr>
          <w:rFonts w:ascii="Arial" w:hAnsi="Arial" w:cs="Arial"/>
          <w:sz w:val="24"/>
          <w:szCs w:val="24"/>
        </w:rPr>
      </w:pPr>
      <w:r w:rsidRPr="00B311A3">
        <w:rPr>
          <w:rFonts w:ascii="Arial" w:hAnsi="Arial" w:cs="Arial"/>
          <w:sz w:val="24"/>
          <w:szCs w:val="24"/>
        </w:rPr>
        <w:t xml:space="preserve">We estimate based on recent rainfall data from Fiji that the system will be able to collect up to </w:t>
      </w:r>
      <w:r w:rsidRPr="00B311A3">
        <w:rPr>
          <w:rFonts w:ascii="Arial" w:hAnsi="Arial" w:cs="Arial"/>
          <w:b/>
          <w:bCs/>
          <w:sz w:val="24"/>
          <w:szCs w:val="24"/>
        </w:rPr>
        <w:t xml:space="preserve">2.5 </w:t>
      </w:r>
      <w:r w:rsidR="004A5E05" w:rsidRPr="00B311A3">
        <w:rPr>
          <w:rFonts w:ascii="Arial" w:hAnsi="Arial" w:cs="Arial"/>
          <w:b/>
          <w:bCs/>
          <w:sz w:val="24"/>
          <w:szCs w:val="24"/>
        </w:rPr>
        <w:t>million</w:t>
      </w:r>
      <w:r w:rsidRPr="00B311A3">
        <w:rPr>
          <w:rFonts w:ascii="Arial" w:hAnsi="Arial" w:cs="Arial"/>
          <w:b/>
          <w:bCs/>
          <w:sz w:val="24"/>
          <w:szCs w:val="24"/>
        </w:rPr>
        <w:t xml:space="preserve"> liters</w:t>
      </w:r>
      <w:r w:rsidRPr="00B311A3">
        <w:rPr>
          <w:rFonts w:ascii="Arial" w:hAnsi="Arial" w:cs="Arial"/>
          <w:sz w:val="24"/>
          <w:szCs w:val="24"/>
        </w:rPr>
        <w:t xml:space="preserve"> of water and we envisage that any overflow can be used to provide irrigation to adjacent areas where needed.</w:t>
      </w:r>
    </w:p>
    <w:p w14:paraId="24845A68" w14:textId="0A7E3699" w:rsidR="03E3F033" w:rsidRPr="00B311A3" w:rsidRDefault="00A552D1" w:rsidP="00173D86">
      <w:pPr>
        <w:tabs>
          <w:tab w:val="left" w:pos="567"/>
        </w:tabs>
        <w:jc w:val="both"/>
        <w:rPr>
          <w:rFonts w:ascii="Arial" w:hAnsi="Arial" w:cs="Arial"/>
          <w:color w:val="7F7F7F"/>
          <w:sz w:val="24"/>
          <w:szCs w:val="24"/>
        </w:rPr>
      </w:pPr>
      <w:r w:rsidRPr="00B311A3">
        <w:rPr>
          <w:rFonts w:ascii="Arial" w:hAnsi="Arial" w:cs="Arial"/>
          <w:sz w:val="24"/>
          <w:szCs w:val="24"/>
        </w:rPr>
        <w:lastRenderedPageBreak/>
        <w:t xml:space="preserve">Our proposal allows for modular expansion of the </w:t>
      </w:r>
      <w:r w:rsidR="004A5E05" w:rsidRPr="00B311A3">
        <w:rPr>
          <w:rFonts w:ascii="Arial" w:hAnsi="Arial" w:cs="Arial"/>
          <w:sz w:val="24"/>
          <w:szCs w:val="24"/>
        </w:rPr>
        <w:t>above-ground</w:t>
      </w:r>
      <w:r w:rsidRPr="00B311A3">
        <w:rPr>
          <w:rFonts w:ascii="Arial" w:hAnsi="Arial" w:cs="Arial"/>
          <w:sz w:val="24"/>
          <w:szCs w:val="24"/>
        </w:rPr>
        <w:t xml:space="preserve"> water tanks and at a minimal cost the storage can be expanded easily to </w:t>
      </w:r>
      <w:r w:rsidRPr="00B311A3">
        <w:rPr>
          <w:rFonts w:ascii="Arial" w:hAnsi="Arial" w:cs="Arial"/>
          <w:b/>
          <w:bCs/>
          <w:sz w:val="24"/>
          <w:szCs w:val="24"/>
        </w:rPr>
        <w:t xml:space="preserve">3 </w:t>
      </w:r>
      <w:r w:rsidR="004A5E05" w:rsidRPr="00B311A3">
        <w:rPr>
          <w:rFonts w:ascii="Arial" w:hAnsi="Arial" w:cs="Arial"/>
          <w:b/>
          <w:bCs/>
          <w:sz w:val="24"/>
          <w:szCs w:val="24"/>
        </w:rPr>
        <w:t>million</w:t>
      </w:r>
      <w:r w:rsidRPr="00B311A3">
        <w:rPr>
          <w:rFonts w:ascii="Arial" w:hAnsi="Arial" w:cs="Arial"/>
          <w:b/>
          <w:bCs/>
          <w:sz w:val="24"/>
          <w:szCs w:val="24"/>
        </w:rPr>
        <w:t xml:space="preserve"> liters +</w:t>
      </w:r>
      <w:r w:rsidRPr="00B311A3">
        <w:rPr>
          <w:rFonts w:ascii="Arial" w:hAnsi="Arial" w:cs="Arial"/>
          <w:sz w:val="24"/>
          <w:szCs w:val="24"/>
        </w:rPr>
        <w:t xml:space="preserve"> should the rainfall season be heavier than usual.</w:t>
      </w:r>
    </w:p>
    <w:p w14:paraId="55D56AD4" w14:textId="276F4777" w:rsidR="00FB4ABD" w:rsidRPr="00E7628A" w:rsidRDefault="00FB4ABD" w:rsidP="00173D86">
      <w:pPr>
        <w:tabs>
          <w:tab w:val="left" w:pos="567"/>
        </w:tabs>
        <w:jc w:val="both"/>
        <w:rPr>
          <w:rFonts w:ascii="Arial" w:hAnsi="Arial" w:cs="Arial"/>
          <w:b/>
          <w:bCs/>
          <w:sz w:val="24"/>
          <w:szCs w:val="24"/>
          <w:u w:val="single"/>
        </w:rPr>
      </w:pPr>
      <w:r w:rsidRPr="00E7628A">
        <w:rPr>
          <w:rFonts w:ascii="Arial" w:hAnsi="Arial" w:cs="Arial"/>
          <w:b/>
          <w:bCs/>
          <w:sz w:val="24"/>
          <w:szCs w:val="24"/>
          <w:u w:val="single"/>
        </w:rPr>
        <w:t>Solar Energy</w:t>
      </w:r>
    </w:p>
    <w:p w14:paraId="090D48ED" w14:textId="1B034AB3" w:rsidR="00851A61" w:rsidRPr="00B311A3" w:rsidRDefault="00D27A78" w:rsidP="00173D86">
      <w:pPr>
        <w:tabs>
          <w:tab w:val="left" w:pos="567"/>
        </w:tabs>
        <w:jc w:val="both"/>
        <w:rPr>
          <w:rFonts w:ascii="Arial" w:hAnsi="Arial" w:cs="Arial"/>
          <w:sz w:val="24"/>
          <w:szCs w:val="24"/>
        </w:rPr>
      </w:pPr>
      <w:r w:rsidRPr="00B311A3">
        <w:rPr>
          <w:rFonts w:ascii="Arial" w:hAnsi="Arial" w:cs="Arial"/>
          <w:sz w:val="24"/>
          <w:szCs w:val="24"/>
        </w:rPr>
        <w:t xml:space="preserve">The proposed pavilion consists of 44 modular segments, which collectively include a total of </w:t>
      </w:r>
      <w:r w:rsidRPr="00AE32FD">
        <w:rPr>
          <w:rFonts w:ascii="Arial" w:hAnsi="Arial" w:cs="Arial"/>
          <w:b/>
          <w:bCs/>
          <w:sz w:val="24"/>
          <w:szCs w:val="24"/>
        </w:rPr>
        <w:t>176</w:t>
      </w:r>
      <w:r w:rsidR="00AE32FD" w:rsidRPr="00AE32FD">
        <w:rPr>
          <w:rFonts w:ascii="Arial" w:hAnsi="Arial" w:cs="Arial"/>
          <w:b/>
          <w:bCs/>
          <w:sz w:val="24"/>
          <w:szCs w:val="24"/>
        </w:rPr>
        <w:t xml:space="preserve"> units</w:t>
      </w:r>
      <w:r w:rsidR="00AE32FD">
        <w:rPr>
          <w:rFonts w:ascii="Arial" w:hAnsi="Arial" w:cs="Arial"/>
          <w:sz w:val="24"/>
          <w:szCs w:val="24"/>
        </w:rPr>
        <w:t xml:space="preserve"> of</w:t>
      </w:r>
      <w:r w:rsidR="00306AE7">
        <w:rPr>
          <w:rFonts w:ascii="Arial" w:hAnsi="Arial" w:cs="Arial"/>
          <w:sz w:val="24"/>
          <w:szCs w:val="24"/>
        </w:rPr>
        <w:t xml:space="preserve"> </w:t>
      </w:r>
      <w:r w:rsidR="00112F7D">
        <w:rPr>
          <w:rFonts w:ascii="Arial" w:hAnsi="Arial" w:cs="Arial"/>
          <w:sz w:val="24"/>
          <w:szCs w:val="24"/>
        </w:rPr>
        <w:t>715</w:t>
      </w:r>
      <w:r w:rsidR="002903B1">
        <w:rPr>
          <w:rFonts w:ascii="Arial" w:hAnsi="Arial" w:cs="Arial"/>
          <w:sz w:val="24"/>
          <w:szCs w:val="24"/>
        </w:rPr>
        <w:t xml:space="preserve">-watt </w:t>
      </w:r>
      <w:r w:rsidRPr="00B311A3">
        <w:rPr>
          <w:rFonts w:ascii="Arial" w:hAnsi="Arial" w:cs="Arial"/>
          <w:sz w:val="24"/>
          <w:szCs w:val="24"/>
        </w:rPr>
        <w:t xml:space="preserve">panels. This arrangement not only </w:t>
      </w:r>
      <w:r w:rsidRPr="00B311A3">
        <w:rPr>
          <w:rFonts w:ascii="Arial" w:hAnsi="Arial" w:cs="Arial"/>
          <w:b/>
          <w:bCs/>
          <w:sz w:val="24"/>
          <w:szCs w:val="24"/>
        </w:rPr>
        <w:t>meets the minimum energy requirement of 75 kW</w:t>
      </w:r>
      <w:r w:rsidRPr="00B311A3">
        <w:rPr>
          <w:rFonts w:ascii="Arial" w:hAnsi="Arial" w:cs="Arial"/>
          <w:sz w:val="24"/>
          <w:szCs w:val="24"/>
        </w:rPr>
        <w:t xml:space="preserve"> but also generates surplus energy for water harvesting. Each modular segment features a roof panel that can be either a standard bamboo sheet or a photovoltaic (PV) panel. A modular segment can accommodate up to 8 PV panels to achieve the desired 200 kW capacity.</w:t>
      </w:r>
    </w:p>
    <w:p w14:paraId="726B9ACF" w14:textId="7FCED9EF" w:rsidR="00A73E82" w:rsidRPr="00B311A3" w:rsidRDefault="001367F1" w:rsidP="00173D86">
      <w:pPr>
        <w:tabs>
          <w:tab w:val="left" w:pos="567"/>
        </w:tabs>
        <w:spacing w:before="240" w:after="240"/>
        <w:jc w:val="both"/>
        <w:rPr>
          <w:rFonts w:ascii="Arial" w:eastAsia="Arial Narrow" w:hAnsi="Arial" w:cs="Arial"/>
          <w:color w:val="00B0F0"/>
          <w:sz w:val="24"/>
          <w:szCs w:val="24"/>
        </w:rPr>
      </w:pPr>
      <w:r w:rsidRPr="001367F1">
        <w:rPr>
          <w:rFonts w:ascii="Arial" w:hAnsi="Arial" w:cs="Arial"/>
          <w:noProof/>
          <w:sz w:val="24"/>
          <w:szCs w:val="24"/>
        </w:rPr>
        <w:drawing>
          <wp:inline distT="0" distB="0" distL="0" distR="0" wp14:anchorId="24ACC9D6" wp14:editId="41D3FD93">
            <wp:extent cx="3600000" cy="1923462"/>
            <wp:effectExtent l="0" t="0" r="635" b="635"/>
            <wp:docPr id="1867617896" name="Picture 1" descr="A screenshot of a solar pan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17896" name="Picture 1" descr="A screenshot of a solar panel&#10;&#10;AI-generated content may be incorrect."/>
                    <pic:cNvPicPr/>
                  </pic:nvPicPr>
                  <pic:blipFill>
                    <a:blip r:embed="rId7"/>
                    <a:stretch>
                      <a:fillRect/>
                    </a:stretch>
                  </pic:blipFill>
                  <pic:spPr>
                    <a:xfrm>
                      <a:off x="0" y="0"/>
                      <a:ext cx="3600000" cy="1923462"/>
                    </a:xfrm>
                    <a:prstGeom prst="rect">
                      <a:avLst/>
                    </a:prstGeom>
                  </pic:spPr>
                </pic:pic>
              </a:graphicData>
            </a:graphic>
          </wp:inline>
        </w:drawing>
      </w:r>
    </w:p>
    <w:p w14:paraId="66E04B13" w14:textId="0F0D3C7B" w:rsidR="003E5F18" w:rsidRPr="0044787B" w:rsidRDefault="00F84DF8" w:rsidP="00173D86">
      <w:pPr>
        <w:tabs>
          <w:tab w:val="left" w:pos="567"/>
        </w:tabs>
        <w:spacing w:before="240" w:after="240"/>
        <w:jc w:val="both"/>
        <w:rPr>
          <w:rFonts w:ascii="Arial" w:eastAsia="Arial Narrow" w:hAnsi="Arial" w:cs="Arial"/>
          <w:i/>
          <w:iCs/>
          <w:color w:val="00B0F0"/>
          <w:sz w:val="24"/>
          <w:szCs w:val="24"/>
        </w:rPr>
      </w:pPr>
      <w:r w:rsidRPr="0044787B">
        <w:rPr>
          <w:rFonts w:ascii="Arial" w:eastAsia="Arial Narrow" w:hAnsi="Arial" w:cs="Arial"/>
          <w:i/>
          <w:iCs/>
          <w:sz w:val="24"/>
          <w:szCs w:val="24"/>
        </w:rPr>
        <w:t xml:space="preserve">However, </w:t>
      </w:r>
      <w:r w:rsidR="0093685C" w:rsidRPr="0044787B">
        <w:rPr>
          <w:rFonts w:ascii="Arial" w:eastAsia="Arial Narrow" w:hAnsi="Arial" w:cs="Arial"/>
          <w:i/>
          <w:iCs/>
          <w:sz w:val="24"/>
          <w:szCs w:val="24"/>
        </w:rPr>
        <w:t>an ideal scenario of</w:t>
      </w:r>
      <w:r w:rsidR="003E5F18" w:rsidRPr="0044787B">
        <w:rPr>
          <w:rFonts w:ascii="Arial" w:eastAsia="Arial Narrow" w:hAnsi="Arial" w:cs="Arial"/>
          <w:i/>
          <w:iCs/>
          <w:sz w:val="24"/>
          <w:szCs w:val="24"/>
        </w:rPr>
        <w:t xml:space="preserve"> 312 panels</w:t>
      </w:r>
      <w:r w:rsidR="001728AB">
        <w:rPr>
          <w:rFonts w:ascii="Arial" w:eastAsia="Arial Narrow" w:hAnsi="Arial" w:cs="Arial"/>
          <w:i/>
          <w:iCs/>
          <w:sz w:val="24"/>
          <w:szCs w:val="24"/>
        </w:rPr>
        <w:t xml:space="preserve"> is</w:t>
      </w:r>
      <w:r w:rsidR="0076554F">
        <w:rPr>
          <w:rFonts w:ascii="Arial" w:eastAsia="Arial Narrow" w:hAnsi="Arial" w:cs="Arial"/>
          <w:i/>
          <w:iCs/>
          <w:sz w:val="24"/>
          <w:szCs w:val="24"/>
        </w:rPr>
        <w:t xml:space="preserve"> </w:t>
      </w:r>
      <w:r w:rsidR="001461DA">
        <w:rPr>
          <w:rFonts w:ascii="Arial" w:eastAsia="Arial Narrow" w:hAnsi="Arial" w:cs="Arial"/>
          <w:i/>
          <w:iCs/>
          <w:sz w:val="24"/>
          <w:szCs w:val="24"/>
        </w:rPr>
        <w:t xml:space="preserve">possible </w:t>
      </w:r>
      <w:r w:rsidR="006630A7">
        <w:rPr>
          <w:rFonts w:ascii="Arial" w:eastAsia="Arial Narrow" w:hAnsi="Arial" w:cs="Arial"/>
          <w:i/>
          <w:iCs/>
          <w:sz w:val="24"/>
          <w:szCs w:val="24"/>
        </w:rPr>
        <w:t xml:space="preserve">to </w:t>
      </w:r>
      <w:r w:rsidR="00FC4EB9">
        <w:rPr>
          <w:rFonts w:ascii="Arial" w:eastAsia="Arial Narrow" w:hAnsi="Arial" w:cs="Arial"/>
          <w:i/>
          <w:iCs/>
          <w:sz w:val="24"/>
          <w:szCs w:val="24"/>
        </w:rPr>
        <w:t xml:space="preserve">provide </w:t>
      </w:r>
      <w:r w:rsidR="007219D1">
        <w:rPr>
          <w:rFonts w:ascii="Arial" w:eastAsia="Arial Narrow" w:hAnsi="Arial" w:cs="Arial"/>
          <w:i/>
          <w:iCs/>
          <w:sz w:val="24"/>
          <w:szCs w:val="24"/>
        </w:rPr>
        <w:t xml:space="preserve">for </w:t>
      </w:r>
      <w:r w:rsidR="000E1903">
        <w:rPr>
          <w:rFonts w:ascii="Arial" w:eastAsia="Arial Narrow" w:hAnsi="Arial" w:cs="Arial"/>
          <w:i/>
          <w:iCs/>
          <w:sz w:val="24"/>
          <w:szCs w:val="24"/>
        </w:rPr>
        <w:t xml:space="preserve">future demand </w:t>
      </w:r>
      <w:r w:rsidR="00537415">
        <w:rPr>
          <w:rFonts w:ascii="Arial" w:eastAsia="Arial Narrow" w:hAnsi="Arial" w:cs="Arial"/>
          <w:i/>
          <w:iCs/>
          <w:sz w:val="24"/>
          <w:szCs w:val="24"/>
        </w:rPr>
        <w:t xml:space="preserve">provision </w:t>
      </w:r>
      <w:r w:rsidR="00050FCE">
        <w:rPr>
          <w:rFonts w:ascii="Arial" w:eastAsia="Arial Narrow" w:hAnsi="Arial" w:cs="Arial"/>
          <w:i/>
          <w:iCs/>
          <w:sz w:val="24"/>
          <w:szCs w:val="24"/>
        </w:rPr>
        <w:t>requirements.</w:t>
      </w:r>
    </w:p>
    <w:p w14:paraId="4E09B196" w14:textId="79B88196" w:rsidR="001367F1" w:rsidRDefault="001367F1" w:rsidP="00173D86">
      <w:pPr>
        <w:tabs>
          <w:tab w:val="left" w:pos="567"/>
        </w:tabs>
        <w:spacing w:before="240" w:after="240"/>
        <w:jc w:val="both"/>
        <w:rPr>
          <w:rFonts w:ascii="Arial" w:eastAsia="Arial Narrow" w:hAnsi="Arial" w:cs="Arial"/>
          <w:sz w:val="24"/>
          <w:szCs w:val="24"/>
        </w:rPr>
      </w:pPr>
      <w:r w:rsidRPr="001367F1">
        <w:rPr>
          <w:rFonts w:ascii="Arial" w:hAnsi="Arial" w:cs="Arial"/>
          <w:noProof/>
          <w:sz w:val="24"/>
          <w:szCs w:val="24"/>
        </w:rPr>
        <w:drawing>
          <wp:inline distT="0" distB="0" distL="0" distR="0" wp14:anchorId="6C6A11B1" wp14:editId="69F3DFC6">
            <wp:extent cx="3600000" cy="2014231"/>
            <wp:effectExtent l="0" t="0" r="635" b="5080"/>
            <wp:docPr id="143743911"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3911" name="Picture 1" descr="A screen shot of a computer&#10;&#10;AI-generated content may be incorrect."/>
                    <pic:cNvPicPr/>
                  </pic:nvPicPr>
                  <pic:blipFill>
                    <a:blip r:embed="rId8"/>
                    <a:stretch>
                      <a:fillRect/>
                    </a:stretch>
                  </pic:blipFill>
                  <pic:spPr>
                    <a:xfrm>
                      <a:off x="0" y="0"/>
                      <a:ext cx="3600000" cy="2014231"/>
                    </a:xfrm>
                    <a:prstGeom prst="rect">
                      <a:avLst/>
                    </a:prstGeom>
                  </pic:spPr>
                </pic:pic>
              </a:graphicData>
            </a:graphic>
          </wp:inline>
        </w:drawing>
      </w:r>
    </w:p>
    <w:p w14:paraId="29E4C7B2" w14:textId="5FAA2A49" w:rsidR="005B6863" w:rsidRPr="00B311A3" w:rsidRDefault="001367F1" w:rsidP="001367F1">
      <w:pPr>
        <w:spacing w:after="160" w:line="259" w:lineRule="auto"/>
        <w:rPr>
          <w:rFonts w:ascii="Arial" w:hAnsi="Arial" w:cs="Arial"/>
          <w:b/>
          <w:bCs/>
          <w:sz w:val="24"/>
          <w:szCs w:val="24"/>
        </w:rPr>
      </w:pPr>
      <w:r>
        <w:rPr>
          <w:rFonts w:ascii="Arial" w:eastAsia="Arial Narrow" w:hAnsi="Arial" w:cs="Arial"/>
          <w:sz w:val="24"/>
          <w:szCs w:val="24"/>
        </w:rPr>
        <w:br w:type="page"/>
      </w:r>
      <w:r w:rsidR="00B10016" w:rsidRPr="002D59D5">
        <w:rPr>
          <w:rFonts w:ascii="Arial" w:hAnsi="Arial" w:cs="Arial"/>
          <w:b/>
          <w:bCs/>
          <w:sz w:val="24"/>
          <w:szCs w:val="24"/>
          <w:u w:val="single"/>
        </w:rPr>
        <w:lastRenderedPageBreak/>
        <w:t>Stormwater</w:t>
      </w:r>
    </w:p>
    <w:p w14:paraId="42388CB4" w14:textId="77777777" w:rsidR="00B10016" w:rsidRPr="00B311A3" w:rsidRDefault="00B10016" w:rsidP="00173D86">
      <w:pPr>
        <w:pStyle w:val="ListParagraph"/>
        <w:tabs>
          <w:tab w:val="left" w:pos="567"/>
        </w:tabs>
        <w:ind w:left="0"/>
        <w:jc w:val="both"/>
        <w:rPr>
          <w:rFonts w:ascii="Arial" w:hAnsi="Arial" w:cs="Arial"/>
          <w:sz w:val="24"/>
          <w:szCs w:val="24"/>
        </w:rPr>
      </w:pPr>
      <w:r w:rsidRPr="00B311A3">
        <w:rPr>
          <w:rFonts w:ascii="Arial" w:hAnsi="Arial" w:cs="Arial"/>
          <w:sz w:val="24"/>
          <w:szCs w:val="24"/>
        </w:rPr>
        <w:t>Collection: 8,333 liters/day(avg) Total: 2,500,000 liters/</w:t>
      </w:r>
      <w:proofErr w:type="gramStart"/>
      <w:r w:rsidRPr="00B311A3">
        <w:rPr>
          <w:rFonts w:ascii="Arial" w:hAnsi="Arial" w:cs="Arial"/>
          <w:sz w:val="24"/>
          <w:szCs w:val="24"/>
        </w:rPr>
        <w:t>day(</w:t>
      </w:r>
      <w:proofErr w:type="gramEnd"/>
      <w:r w:rsidRPr="00B311A3">
        <w:rPr>
          <w:rFonts w:ascii="Arial" w:hAnsi="Arial" w:cs="Arial"/>
          <w:sz w:val="24"/>
          <w:szCs w:val="24"/>
        </w:rPr>
        <w:t>300 days)</w:t>
      </w:r>
    </w:p>
    <w:p w14:paraId="0E7AB634" w14:textId="77777777" w:rsidR="00B10016" w:rsidRPr="00B311A3" w:rsidRDefault="00B10016" w:rsidP="00173D86">
      <w:pPr>
        <w:pStyle w:val="ListParagraph"/>
        <w:tabs>
          <w:tab w:val="left" w:pos="567"/>
        </w:tabs>
        <w:ind w:left="0"/>
        <w:jc w:val="both"/>
        <w:rPr>
          <w:rFonts w:ascii="Arial" w:hAnsi="Arial" w:cs="Arial"/>
          <w:sz w:val="24"/>
          <w:szCs w:val="24"/>
        </w:rPr>
      </w:pPr>
      <w:r w:rsidRPr="00B311A3">
        <w:rPr>
          <w:rFonts w:ascii="Arial" w:hAnsi="Arial" w:cs="Arial"/>
          <w:sz w:val="24"/>
          <w:szCs w:val="24"/>
        </w:rPr>
        <w:t>Village Usage:</w:t>
      </w:r>
    </w:p>
    <w:p w14:paraId="14AC9015" w14:textId="77777777" w:rsidR="00B10016" w:rsidRPr="00B311A3" w:rsidRDefault="00B10016" w:rsidP="00173D86">
      <w:pPr>
        <w:pStyle w:val="ListParagraph"/>
        <w:tabs>
          <w:tab w:val="left" w:pos="567"/>
        </w:tabs>
        <w:ind w:left="0"/>
        <w:jc w:val="both"/>
        <w:rPr>
          <w:rFonts w:ascii="Arial" w:hAnsi="Arial" w:cs="Arial"/>
          <w:sz w:val="24"/>
          <w:szCs w:val="24"/>
        </w:rPr>
      </w:pPr>
      <w:r w:rsidRPr="00B311A3">
        <w:rPr>
          <w:rFonts w:ascii="Arial" w:hAnsi="Arial" w:cs="Arial"/>
          <w:sz w:val="24"/>
          <w:szCs w:val="24"/>
        </w:rPr>
        <w:t xml:space="preserve">No of People: </w:t>
      </w:r>
      <w:r w:rsidRPr="00B311A3">
        <w:rPr>
          <w:rFonts w:ascii="Arial" w:hAnsi="Arial" w:cs="Arial"/>
          <w:sz w:val="24"/>
          <w:szCs w:val="24"/>
        </w:rPr>
        <w:tab/>
        <w:t>300</w:t>
      </w:r>
    </w:p>
    <w:p w14:paraId="3B202908" w14:textId="77777777" w:rsidR="00B10016" w:rsidRPr="00B311A3" w:rsidRDefault="00B10016" w:rsidP="00173D86">
      <w:pPr>
        <w:pStyle w:val="ListParagraph"/>
        <w:tabs>
          <w:tab w:val="left" w:pos="567"/>
        </w:tabs>
        <w:ind w:left="0"/>
        <w:jc w:val="both"/>
        <w:rPr>
          <w:rFonts w:ascii="Arial" w:hAnsi="Arial" w:cs="Arial"/>
          <w:sz w:val="24"/>
          <w:szCs w:val="24"/>
        </w:rPr>
      </w:pPr>
      <w:r w:rsidRPr="00B311A3">
        <w:rPr>
          <w:rFonts w:ascii="Arial" w:hAnsi="Arial" w:cs="Arial"/>
          <w:sz w:val="24"/>
          <w:szCs w:val="24"/>
        </w:rPr>
        <w:t xml:space="preserve">No of Days: </w:t>
      </w:r>
      <w:r w:rsidRPr="00B311A3">
        <w:rPr>
          <w:rFonts w:ascii="Arial" w:hAnsi="Arial" w:cs="Arial"/>
          <w:sz w:val="24"/>
          <w:szCs w:val="24"/>
        </w:rPr>
        <w:tab/>
      </w:r>
      <w:r w:rsidRPr="00B311A3">
        <w:rPr>
          <w:rFonts w:ascii="Arial" w:hAnsi="Arial" w:cs="Arial"/>
          <w:sz w:val="24"/>
          <w:szCs w:val="24"/>
        </w:rPr>
        <w:tab/>
        <w:t>70</w:t>
      </w:r>
    </w:p>
    <w:p w14:paraId="5BD2E29C" w14:textId="77777777" w:rsidR="00B10016" w:rsidRPr="00B311A3" w:rsidRDefault="00B10016" w:rsidP="00173D86">
      <w:pPr>
        <w:pStyle w:val="ListParagraph"/>
        <w:tabs>
          <w:tab w:val="left" w:pos="567"/>
        </w:tabs>
        <w:ind w:left="0"/>
        <w:jc w:val="both"/>
        <w:rPr>
          <w:rFonts w:ascii="Arial" w:hAnsi="Arial" w:cs="Arial"/>
          <w:sz w:val="24"/>
          <w:szCs w:val="24"/>
        </w:rPr>
      </w:pPr>
      <w:r w:rsidRPr="00B311A3">
        <w:rPr>
          <w:rFonts w:ascii="Arial" w:hAnsi="Arial" w:cs="Arial"/>
          <w:sz w:val="24"/>
          <w:szCs w:val="24"/>
        </w:rPr>
        <w:t>Demand/Person:</w:t>
      </w:r>
      <w:r w:rsidRPr="00B311A3">
        <w:rPr>
          <w:rFonts w:ascii="Arial" w:hAnsi="Arial" w:cs="Arial"/>
          <w:sz w:val="24"/>
          <w:szCs w:val="24"/>
        </w:rPr>
        <w:tab/>
        <w:t>100 liters/person/day</w:t>
      </w:r>
    </w:p>
    <w:p w14:paraId="2BDC2C0E" w14:textId="77777777" w:rsidR="00E42876" w:rsidRDefault="00B10016" w:rsidP="00173D86">
      <w:pPr>
        <w:pStyle w:val="ListParagraph"/>
        <w:tabs>
          <w:tab w:val="left" w:pos="567"/>
        </w:tabs>
        <w:ind w:left="0"/>
        <w:jc w:val="both"/>
        <w:rPr>
          <w:rFonts w:ascii="Arial" w:hAnsi="Arial" w:cs="Arial"/>
          <w:b/>
          <w:bCs/>
          <w:color w:val="FF0066"/>
          <w:sz w:val="24"/>
          <w:szCs w:val="24"/>
        </w:rPr>
      </w:pPr>
      <w:r w:rsidRPr="00B311A3">
        <w:rPr>
          <w:rFonts w:ascii="Arial" w:hAnsi="Arial" w:cs="Arial"/>
          <w:sz w:val="24"/>
          <w:szCs w:val="24"/>
        </w:rPr>
        <w:t xml:space="preserve">Expected demand: </w:t>
      </w:r>
      <w:r w:rsidR="000D3E07" w:rsidRPr="00B311A3">
        <w:rPr>
          <w:rFonts w:ascii="Arial" w:hAnsi="Arial" w:cs="Arial"/>
          <w:sz w:val="24"/>
          <w:szCs w:val="24"/>
        </w:rPr>
        <w:tab/>
      </w:r>
      <w:r w:rsidRPr="00B311A3">
        <w:rPr>
          <w:rFonts w:ascii="Arial" w:hAnsi="Arial" w:cs="Arial"/>
          <w:sz w:val="24"/>
          <w:szCs w:val="24"/>
        </w:rPr>
        <w:t>2,100,000 liters (Over 70 days)</w:t>
      </w:r>
    </w:p>
    <w:p w14:paraId="751BEBD7" w14:textId="77777777" w:rsidR="00E42876" w:rsidRDefault="00E42876" w:rsidP="00173D86">
      <w:pPr>
        <w:pStyle w:val="ListParagraph"/>
        <w:tabs>
          <w:tab w:val="left" w:pos="567"/>
        </w:tabs>
        <w:ind w:left="0"/>
        <w:jc w:val="both"/>
        <w:rPr>
          <w:rFonts w:ascii="Arial" w:hAnsi="Arial" w:cs="Arial"/>
          <w:b/>
          <w:bCs/>
          <w:color w:val="FF0066"/>
          <w:sz w:val="24"/>
          <w:szCs w:val="24"/>
        </w:rPr>
      </w:pPr>
    </w:p>
    <w:p w14:paraId="39E6E89E" w14:textId="0224CB83" w:rsidR="00851A61" w:rsidRPr="00851A61" w:rsidRDefault="00C115DA" w:rsidP="00173D86">
      <w:pPr>
        <w:pStyle w:val="ListParagraph"/>
        <w:numPr>
          <w:ilvl w:val="0"/>
          <w:numId w:val="2"/>
        </w:numPr>
        <w:tabs>
          <w:tab w:val="left" w:pos="567"/>
        </w:tabs>
        <w:ind w:left="0"/>
        <w:jc w:val="both"/>
        <w:rPr>
          <w:rFonts w:ascii="Arial" w:hAnsi="Arial" w:cs="Arial"/>
          <w:b/>
          <w:bCs/>
          <w:color w:val="FF0066"/>
          <w:sz w:val="24"/>
          <w:szCs w:val="24"/>
        </w:rPr>
      </w:pPr>
      <w:r w:rsidRPr="00851A61">
        <w:rPr>
          <w:rFonts w:ascii="Arial" w:hAnsi="Arial" w:cs="Arial"/>
          <w:b/>
          <w:bCs/>
          <w:color w:val="FF0066"/>
          <w:sz w:val="24"/>
          <w:szCs w:val="24"/>
        </w:rPr>
        <w:t>Prototyping and Pilot Implementation Statement</w:t>
      </w:r>
    </w:p>
    <w:p w14:paraId="667DBC39" w14:textId="5A056E17" w:rsidR="00C115DA" w:rsidRPr="00764734" w:rsidRDefault="32ADB4FB" w:rsidP="00173D86">
      <w:pPr>
        <w:pStyle w:val="ListParagraph"/>
        <w:tabs>
          <w:tab w:val="left" w:pos="900"/>
        </w:tabs>
        <w:ind w:left="0"/>
        <w:jc w:val="both"/>
        <w:rPr>
          <w:rFonts w:ascii="Arial" w:eastAsia="Arial Narrow" w:hAnsi="Arial" w:cs="Arial"/>
          <w:sz w:val="24"/>
          <w:szCs w:val="24"/>
        </w:rPr>
      </w:pPr>
      <w:r w:rsidRPr="00764734">
        <w:rPr>
          <w:rFonts w:ascii="Arial" w:eastAsia="Arial Narrow" w:hAnsi="Arial" w:cs="Arial"/>
          <w:sz w:val="24"/>
          <w:szCs w:val="24"/>
        </w:rPr>
        <w:t>The prototype will be manufactured off-site, Possibly the Philippines and be sent over by shipment and since it’s just a section it won’t require a large space. Feedback from these prototypes will inform refinements before moving to a full-scale pilot.</w:t>
      </w:r>
    </w:p>
    <w:p w14:paraId="4887ECB1" w14:textId="5ABE341F" w:rsidR="00C115DA" w:rsidRPr="00764734" w:rsidRDefault="00C115DA" w:rsidP="00173D86">
      <w:pPr>
        <w:pStyle w:val="ListParagraph"/>
        <w:tabs>
          <w:tab w:val="left" w:pos="900"/>
        </w:tabs>
        <w:ind w:left="0"/>
        <w:jc w:val="both"/>
        <w:rPr>
          <w:rFonts w:ascii="Arial" w:eastAsia="Arial Narrow" w:hAnsi="Arial" w:cs="Arial"/>
          <w:sz w:val="24"/>
          <w:szCs w:val="24"/>
        </w:rPr>
      </w:pPr>
      <w:r w:rsidRPr="00764734">
        <w:rPr>
          <w:rFonts w:ascii="Arial" w:hAnsi="Arial" w:cs="Arial"/>
          <w:sz w:val="24"/>
          <w:szCs w:val="24"/>
        </w:rPr>
        <w:br/>
      </w:r>
      <w:r w:rsidR="3CB033FB" w:rsidRPr="00764734">
        <w:rPr>
          <w:rFonts w:ascii="Arial" w:eastAsia="Arial Narrow" w:hAnsi="Arial" w:cs="Arial"/>
          <w:sz w:val="24"/>
          <w:szCs w:val="24"/>
        </w:rPr>
        <w:t xml:space="preserve">Community collaboration is central to this process. We plan to hold design workshops and feedback sessions with local </w:t>
      </w:r>
      <w:proofErr w:type="gramStart"/>
      <w:r w:rsidR="3CB033FB" w:rsidRPr="00764734">
        <w:rPr>
          <w:rFonts w:ascii="Arial" w:eastAsia="Arial Narrow" w:hAnsi="Arial" w:cs="Arial"/>
          <w:sz w:val="24"/>
          <w:szCs w:val="24"/>
        </w:rPr>
        <w:t>stakeholders—</w:t>
      </w:r>
      <w:proofErr w:type="gramEnd"/>
      <w:r w:rsidR="3CB033FB" w:rsidRPr="00764734">
        <w:rPr>
          <w:rFonts w:ascii="Arial" w:eastAsia="Arial Narrow" w:hAnsi="Arial" w:cs="Arial"/>
          <w:sz w:val="24"/>
          <w:szCs w:val="24"/>
        </w:rPr>
        <w:t xml:space="preserve">residents, community leaders, artisans—inviting them to participate in usability trials, and adaptation of the design to meet cultural </w:t>
      </w:r>
      <w:r w:rsidR="5CFF1DB1" w:rsidRPr="00764734">
        <w:rPr>
          <w:rFonts w:ascii="Arial" w:eastAsia="Arial Narrow" w:hAnsi="Arial" w:cs="Arial"/>
          <w:sz w:val="24"/>
          <w:szCs w:val="24"/>
        </w:rPr>
        <w:t>needs</w:t>
      </w:r>
      <w:r w:rsidR="19818E99" w:rsidRPr="00764734">
        <w:rPr>
          <w:rFonts w:ascii="Arial" w:eastAsia="Arial Narrow" w:hAnsi="Arial" w:cs="Arial"/>
          <w:sz w:val="24"/>
          <w:szCs w:val="24"/>
        </w:rPr>
        <w:t>.</w:t>
      </w:r>
    </w:p>
    <w:p w14:paraId="1772E93B" w14:textId="42CA5CED" w:rsidR="00C115DA" w:rsidRPr="00764734" w:rsidRDefault="00C115DA" w:rsidP="00173D86">
      <w:pPr>
        <w:pStyle w:val="ListParagraph"/>
        <w:spacing w:before="240" w:after="240"/>
        <w:ind w:left="0"/>
        <w:jc w:val="both"/>
        <w:rPr>
          <w:rFonts w:ascii="Arial" w:eastAsia="Arial Narrow" w:hAnsi="Arial" w:cs="Arial"/>
          <w:sz w:val="24"/>
          <w:szCs w:val="24"/>
        </w:rPr>
      </w:pPr>
    </w:p>
    <w:p w14:paraId="0459FF0D" w14:textId="443F37F6" w:rsidR="00C115DA" w:rsidRPr="00764734" w:rsidRDefault="3CB033FB" w:rsidP="00173D86">
      <w:pPr>
        <w:pStyle w:val="ListParagraph"/>
        <w:ind w:left="0"/>
        <w:jc w:val="both"/>
        <w:rPr>
          <w:rFonts w:ascii="Arial" w:eastAsia="Arial Narrow" w:hAnsi="Arial" w:cs="Arial"/>
          <w:sz w:val="24"/>
          <w:szCs w:val="24"/>
        </w:rPr>
      </w:pPr>
      <w:r w:rsidRPr="00764734">
        <w:rPr>
          <w:rFonts w:ascii="Arial" w:eastAsia="Arial Narrow" w:hAnsi="Arial" w:cs="Arial"/>
          <w:sz w:val="24"/>
          <w:szCs w:val="24"/>
        </w:rPr>
        <w:t>During pilot implementation, community members will be engaged through volunteer programs and co-building exercises, allowing for local ownership, knowledge-sharing, and early operational familiarization.</w:t>
      </w:r>
    </w:p>
    <w:p w14:paraId="0B9A5963" w14:textId="2AECF606" w:rsidR="00C115DA" w:rsidRPr="00B311A3" w:rsidRDefault="00C115DA" w:rsidP="00173D86">
      <w:pPr>
        <w:numPr>
          <w:ilvl w:val="0"/>
          <w:numId w:val="2"/>
        </w:numPr>
        <w:ind w:left="0"/>
        <w:jc w:val="both"/>
        <w:rPr>
          <w:rFonts w:ascii="Arial" w:hAnsi="Arial" w:cs="Arial"/>
          <w:b/>
          <w:color w:val="FF0000"/>
          <w:sz w:val="24"/>
          <w:szCs w:val="24"/>
        </w:rPr>
      </w:pPr>
      <w:r w:rsidRPr="00B311A3">
        <w:rPr>
          <w:rFonts w:ascii="Arial" w:hAnsi="Arial" w:cs="Arial"/>
          <w:b/>
          <w:color w:val="FF0066"/>
          <w:sz w:val="24"/>
          <w:szCs w:val="24"/>
        </w:rPr>
        <w:t>Operations and Maintenance Statement</w:t>
      </w:r>
      <w:r w:rsidR="32ADB4FB" w:rsidRPr="00B311A3">
        <w:rPr>
          <w:rFonts w:ascii="Arial" w:hAnsi="Arial" w:cs="Arial"/>
          <w:b/>
          <w:bCs/>
          <w:color w:val="FF0066"/>
          <w:sz w:val="24"/>
          <w:szCs w:val="24"/>
        </w:rPr>
        <w:t xml:space="preserve"> </w:t>
      </w:r>
    </w:p>
    <w:p w14:paraId="5D9E7B78" w14:textId="52DEAAEB" w:rsidR="32ADB4FB" w:rsidRPr="00764734" w:rsidRDefault="32ADB4FB" w:rsidP="00173D86">
      <w:pPr>
        <w:spacing w:before="240" w:after="240"/>
        <w:jc w:val="both"/>
        <w:rPr>
          <w:rFonts w:ascii="Arial" w:eastAsia="Arial Narrow" w:hAnsi="Arial" w:cs="Arial"/>
          <w:sz w:val="24"/>
          <w:szCs w:val="24"/>
        </w:rPr>
      </w:pPr>
      <w:r w:rsidRPr="00764734">
        <w:rPr>
          <w:rFonts w:ascii="Arial" w:eastAsia="Arial Narrow" w:hAnsi="Arial" w:cs="Arial"/>
          <w:sz w:val="24"/>
          <w:szCs w:val="24"/>
        </w:rPr>
        <w:t xml:space="preserve">Our design prioritizes </w:t>
      </w:r>
      <w:r w:rsidRPr="00764734">
        <w:rPr>
          <w:rFonts w:ascii="Arial" w:eastAsia="Arial Narrow" w:hAnsi="Arial" w:cs="Arial"/>
          <w:b/>
          <w:bCs/>
          <w:sz w:val="24"/>
          <w:szCs w:val="24"/>
        </w:rPr>
        <w:t>simplicity</w:t>
      </w:r>
      <w:r w:rsidRPr="00764734">
        <w:rPr>
          <w:rFonts w:ascii="Arial" w:eastAsia="Arial Narrow" w:hAnsi="Arial" w:cs="Arial"/>
          <w:sz w:val="24"/>
          <w:szCs w:val="24"/>
        </w:rPr>
        <w:t xml:space="preserve">, </w:t>
      </w:r>
      <w:r w:rsidRPr="00764734">
        <w:rPr>
          <w:rFonts w:ascii="Arial" w:eastAsia="Arial Narrow" w:hAnsi="Arial" w:cs="Arial"/>
          <w:b/>
          <w:bCs/>
          <w:sz w:val="24"/>
          <w:szCs w:val="24"/>
        </w:rPr>
        <w:t>durability</w:t>
      </w:r>
      <w:r w:rsidRPr="00764734">
        <w:rPr>
          <w:rFonts w:ascii="Arial" w:eastAsia="Arial Narrow" w:hAnsi="Arial" w:cs="Arial"/>
          <w:sz w:val="24"/>
          <w:szCs w:val="24"/>
        </w:rPr>
        <w:t xml:space="preserve">, and </w:t>
      </w:r>
      <w:r w:rsidRPr="00764734">
        <w:rPr>
          <w:rFonts w:ascii="Arial" w:eastAsia="Arial Narrow" w:hAnsi="Arial" w:cs="Arial"/>
          <w:b/>
          <w:bCs/>
          <w:sz w:val="24"/>
          <w:szCs w:val="24"/>
        </w:rPr>
        <w:t>community stewardship</w:t>
      </w:r>
      <w:r w:rsidRPr="00764734">
        <w:rPr>
          <w:rFonts w:ascii="Arial" w:eastAsia="Arial Narrow" w:hAnsi="Arial" w:cs="Arial"/>
          <w:sz w:val="24"/>
          <w:szCs w:val="24"/>
        </w:rPr>
        <w:t xml:space="preserve"> for long-term sustainability.</w:t>
      </w:r>
      <w:r w:rsidR="002A17AC" w:rsidRPr="00764734">
        <w:rPr>
          <w:rFonts w:ascii="Arial" w:eastAsia="Arial Narrow" w:hAnsi="Arial" w:cs="Arial"/>
          <w:sz w:val="24"/>
          <w:szCs w:val="24"/>
        </w:rPr>
        <w:t xml:space="preserve"> The design is meant to be </w:t>
      </w:r>
      <w:r w:rsidR="002A17AC" w:rsidRPr="00764734">
        <w:rPr>
          <w:rFonts w:ascii="Arial" w:eastAsia="Arial Narrow" w:hAnsi="Arial" w:cs="Arial"/>
          <w:b/>
          <w:bCs/>
          <w:sz w:val="24"/>
          <w:szCs w:val="24"/>
        </w:rPr>
        <w:t>buildable</w:t>
      </w:r>
      <w:r w:rsidR="002A17AC" w:rsidRPr="00764734">
        <w:rPr>
          <w:rFonts w:ascii="Arial" w:eastAsia="Arial Narrow" w:hAnsi="Arial" w:cs="Arial"/>
          <w:sz w:val="24"/>
          <w:szCs w:val="24"/>
        </w:rPr>
        <w:t xml:space="preserve"> using </w:t>
      </w:r>
      <w:r w:rsidR="00C36E09" w:rsidRPr="00764734">
        <w:rPr>
          <w:rFonts w:ascii="Arial" w:eastAsia="Arial Narrow" w:hAnsi="Arial" w:cs="Arial"/>
          <w:sz w:val="24"/>
          <w:szCs w:val="24"/>
        </w:rPr>
        <w:t xml:space="preserve">common construction techniques and </w:t>
      </w:r>
      <w:r w:rsidR="0095076E" w:rsidRPr="00764734">
        <w:rPr>
          <w:rFonts w:ascii="Arial" w:eastAsia="Arial Narrow" w:hAnsi="Arial" w:cs="Arial"/>
          <w:b/>
          <w:bCs/>
          <w:sz w:val="24"/>
          <w:szCs w:val="24"/>
        </w:rPr>
        <w:t xml:space="preserve">locally </w:t>
      </w:r>
      <w:r w:rsidR="00D81274" w:rsidRPr="00764734">
        <w:rPr>
          <w:rFonts w:ascii="Arial" w:eastAsia="Arial Narrow" w:hAnsi="Arial" w:cs="Arial"/>
          <w:b/>
          <w:bCs/>
          <w:sz w:val="24"/>
          <w:szCs w:val="24"/>
        </w:rPr>
        <w:t>accessible</w:t>
      </w:r>
      <w:r w:rsidR="0095076E" w:rsidRPr="00764734">
        <w:rPr>
          <w:rFonts w:ascii="Arial" w:eastAsia="Arial Narrow" w:hAnsi="Arial" w:cs="Arial"/>
          <w:sz w:val="24"/>
          <w:szCs w:val="24"/>
        </w:rPr>
        <w:t xml:space="preserve"> material is used</w:t>
      </w:r>
      <w:r w:rsidR="00D81274" w:rsidRPr="00764734">
        <w:rPr>
          <w:rFonts w:ascii="Arial" w:eastAsia="Arial Narrow" w:hAnsi="Arial" w:cs="Arial"/>
          <w:sz w:val="24"/>
          <w:szCs w:val="24"/>
        </w:rPr>
        <w:t>.</w:t>
      </w:r>
    </w:p>
    <w:p w14:paraId="54330D38" w14:textId="14A1A244" w:rsidR="00656E5C" w:rsidRPr="00764734" w:rsidRDefault="00656E5C" w:rsidP="00173D86">
      <w:pPr>
        <w:spacing w:before="240" w:after="240"/>
        <w:jc w:val="both"/>
        <w:rPr>
          <w:rFonts w:ascii="Arial" w:eastAsia="Arial Narrow" w:hAnsi="Arial" w:cs="Arial"/>
          <w:b/>
          <w:bCs/>
          <w:sz w:val="24"/>
          <w:szCs w:val="24"/>
          <w:u w:val="single"/>
        </w:rPr>
      </w:pPr>
      <w:r w:rsidRPr="00764734">
        <w:rPr>
          <w:rFonts w:ascii="Arial" w:eastAsia="Arial Narrow" w:hAnsi="Arial" w:cs="Arial"/>
          <w:b/>
          <w:bCs/>
          <w:sz w:val="24"/>
          <w:szCs w:val="24"/>
          <w:u w:val="single"/>
        </w:rPr>
        <w:t>PV Panels</w:t>
      </w:r>
    </w:p>
    <w:p w14:paraId="3F21EB6C" w14:textId="7C218AF0" w:rsidR="32ADB4FB" w:rsidRPr="00290E76" w:rsidRDefault="32ADB4FB" w:rsidP="00173D86">
      <w:pPr>
        <w:spacing w:before="240" w:after="240"/>
        <w:jc w:val="both"/>
        <w:rPr>
          <w:rFonts w:ascii="Arial" w:eastAsia="Arial Narrow" w:hAnsi="Arial" w:cs="Arial"/>
          <w:sz w:val="24"/>
          <w:szCs w:val="24"/>
        </w:rPr>
      </w:pPr>
      <w:r w:rsidRPr="00764734">
        <w:rPr>
          <w:rFonts w:ascii="Arial" w:eastAsia="Arial Narrow" w:hAnsi="Arial" w:cs="Arial"/>
          <w:b/>
          <w:bCs/>
          <w:sz w:val="24"/>
          <w:szCs w:val="24"/>
        </w:rPr>
        <w:t>Operations</w:t>
      </w:r>
      <w:r w:rsidRPr="00764734">
        <w:rPr>
          <w:rFonts w:ascii="Arial" w:eastAsia="Arial Narrow" w:hAnsi="Arial" w:cs="Arial"/>
          <w:sz w:val="24"/>
          <w:szCs w:val="24"/>
        </w:rPr>
        <w:t xml:space="preserve"> will be largely passive, with solar panels integrated into the canopy providing energy for ambient lighting and any minimal mechanical systems (such as irrigation or filtration for the water feature). This ensures low ongoing energy costs and promotes environmental responsibility.</w:t>
      </w:r>
      <w:r w:rsidR="328D10C9" w:rsidRPr="00764734">
        <w:rPr>
          <w:rFonts w:ascii="Arial" w:eastAsia="Arial Narrow" w:hAnsi="Arial" w:cs="Arial"/>
          <w:sz w:val="24"/>
          <w:szCs w:val="24"/>
        </w:rPr>
        <w:t xml:space="preserve"> </w:t>
      </w:r>
      <w:r w:rsidR="3E9EBE51" w:rsidRPr="00764734">
        <w:rPr>
          <w:rFonts w:ascii="Arial" w:eastAsia="Arial Narrow" w:hAnsi="Arial" w:cs="Arial"/>
          <w:sz w:val="24"/>
          <w:szCs w:val="24"/>
        </w:rPr>
        <w:t>The building integrates thoughtful and practical maintenance access strategies for its photovoltaic system and underground utilities. For the solar panels installed along the sloped roof structure, a custom-designed rolling ladder system—</w:t>
      </w:r>
      <w:proofErr w:type="gramStart"/>
      <w:r w:rsidR="3E9EBE51" w:rsidRPr="00764734">
        <w:rPr>
          <w:rFonts w:ascii="Arial" w:eastAsia="Arial Narrow" w:hAnsi="Arial" w:cs="Arial"/>
          <w:sz w:val="24"/>
          <w:szCs w:val="24"/>
        </w:rPr>
        <w:t>similar to</w:t>
      </w:r>
      <w:proofErr w:type="gramEnd"/>
      <w:r w:rsidR="3E9EBE51" w:rsidRPr="00764734">
        <w:rPr>
          <w:rFonts w:ascii="Arial" w:eastAsia="Arial Narrow" w:hAnsi="Arial" w:cs="Arial"/>
          <w:sz w:val="24"/>
          <w:szCs w:val="24"/>
        </w:rPr>
        <w:t xml:space="preserve"> those used in libraries—</w:t>
      </w:r>
      <w:r w:rsidR="707A5C99" w:rsidRPr="00764734">
        <w:rPr>
          <w:rFonts w:ascii="Arial" w:eastAsia="Arial Narrow" w:hAnsi="Arial" w:cs="Arial"/>
          <w:sz w:val="24"/>
          <w:szCs w:val="24"/>
        </w:rPr>
        <w:t>will be</w:t>
      </w:r>
      <w:r w:rsidR="3E9EBE51" w:rsidRPr="00764734">
        <w:rPr>
          <w:rFonts w:ascii="Arial" w:eastAsia="Arial Narrow" w:hAnsi="Arial" w:cs="Arial"/>
          <w:sz w:val="24"/>
          <w:szCs w:val="24"/>
        </w:rPr>
        <w:t xml:space="preserve"> incorporated. This ladder is mounted </w:t>
      </w:r>
      <w:r w:rsidR="3E9EBE51" w:rsidRPr="00764734">
        <w:rPr>
          <w:rFonts w:ascii="Arial" w:eastAsia="Arial Narrow" w:hAnsi="Arial" w:cs="Arial"/>
          <w:sz w:val="24"/>
          <w:szCs w:val="24"/>
        </w:rPr>
        <w:lastRenderedPageBreak/>
        <w:t xml:space="preserve">on a secure horizontal rail running along the </w:t>
      </w:r>
      <w:r w:rsidR="4C27B454" w:rsidRPr="00764734">
        <w:rPr>
          <w:rFonts w:ascii="Arial" w:eastAsia="Arial Narrow" w:hAnsi="Arial" w:cs="Arial"/>
          <w:sz w:val="24"/>
          <w:szCs w:val="24"/>
        </w:rPr>
        <w:t>sides</w:t>
      </w:r>
      <w:r w:rsidR="3E9EBE51" w:rsidRPr="00764734">
        <w:rPr>
          <w:rFonts w:ascii="Arial" w:eastAsia="Arial Narrow" w:hAnsi="Arial" w:cs="Arial"/>
          <w:sz w:val="24"/>
          <w:szCs w:val="24"/>
        </w:rPr>
        <w:t>, allowing it to roll laterally across different roof sections. The ladder features an extendable lower segment that can be pulled down from ground level</w:t>
      </w:r>
      <w:r w:rsidR="1C8E2A94" w:rsidRPr="00764734">
        <w:rPr>
          <w:rFonts w:ascii="Arial" w:eastAsia="Arial Narrow" w:hAnsi="Arial" w:cs="Arial"/>
          <w:sz w:val="24"/>
          <w:szCs w:val="24"/>
        </w:rPr>
        <w:t xml:space="preserve"> using a hook</w:t>
      </w:r>
      <w:r w:rsidR="3E9EBE51" w:rsidRPr="00764734">
        <w:rPr>
          <w:rFonts w:ascii="Arial" w:eastAsia="Arial Narrow" w:hAnsi="Arial" w:cs="Arial"/>
          <w:sz w:val="24"/>
          <w:szCs w:val="24"/>
        </w:rPr>
        <w:t>, eliminating the need for separate lifting equipment or access scaffolds.</w:t>
      </w:r>
    </w:p>
    <w:p w14:paraId="62DD060C" w14:textId="4AD615C8" w:rsidR="00AC3EA9" w:rsidRPr="00290E76" w:rsidRDefault="3E9EBE51" w:rsidP="00173D86">
      <w:pPr>
        <w:spacing w:before="240" w:after="240"/>
        <w:jc w:val="both"/>
        <w:rPr>
          <w:rFonts w:ascii="Arial" w:hAnsi="Arial" w:cs="Arial"/>
          <w:sz w:val="24"/>
          <w:szCs w:val="24"/>
        </w:rPr>
      </w:pPr>
      <w:r w:rsidRPr="00290E76">
        <w:rPr>
          <w:rFonts w:ascii="Arial" w:eastAsia="Arial Narrow" w:hAnsi="Arial" w:cs="Arial"/>
          <w:sz w:val="24"/>
          <w:szCs w:val="24"/>
        </w:rPr>
        <w:t>This solution allows maintenance personnel to safely and efficiently access the PV panels for cleaning, inspection, or minor repairs while maintaining a low</w:t>
      </w:r>
      <w:r w:rsidR="29BA9D26" w:rsidRPr="00290E76">
        <w:rPr>
          <w:rFonts w:ascii="Arial" w:eastAsia="Arial Narrow" w:hAnsi="Arial" w:cs="Arial"/>
          <w:sz w:val="24"/>
          <w:szCs w:val="24"/>
        </w:rPr>
        <w:t xml:space="preserve"> visual impact </w:t>
      </w:r>
      <w:r w:rsidRPr="00290E76">
        <w:rPr>
          <w:rFonts w:ascii="Arial" w:eastAsia="Arial Narrow" w:hAnsi="Arial" w:cs="Arial"/>
          <w:sz w:val="24"/>
          <w:szCs w:val="24"/>
        </w:rPr>
        <w:t>and minimizing roof wear. Safety harness anchor points are also included for fall protection during elevated work.</w:t>
      </w:r>
    </w:p>
    <w:p w14:paraId="29171A3B" w14:textId="77777777" w:rsidR="00FF6681" w:rsidRPr="00286F83" w:rsidRDefault="00AC3EA9" w:rsidP="00173D86">
      <w:pPr>
        <w:spacing w:before="240" w:after="240"/>
        <w:jc w:val="both"/>
        <w:rPr>
          <w:rFonts w:ascii="Arial" w:eastAsia="Arial Narrow" w:hAnsi="Arial" w:cs="Arial"/>
          <w:b/>
          <w:sz w:val="24"/>
          <w:szCs w:val="24"/>
          <w:u w:val="single"/>
        </w:rPr>
      </w:pPr>
      <w:r w:rsidRPr="00286F83">
        <w:rPr>
          <w:rFonts w:ascii="Arial" w:eastAsia="Arial Narrow" w:hAnsi="Arial" w:cs="Arial"/>
          <w:b/>
          <w:sz w:val="24"/>
          <w:szCs w:val="24"/>
          <w:u w:val="single"/>
        </w:rPr>
        <w:t>Water</w:t>
      </w:r>
      <w:r w:rsidR="00656E5C" w:rsidRPr="00286F83">
        <w:rPr>
          <w:rFonts w:ascii="Arial" w:eastAsia="Arial Narrow" w:hAnsi="Arial" w:cs="Arial"/>
          <w:b/>
          <w:sz w:val="24"/>
          <w:szCs w:val="24"/>
          <w:u w:val="single"/>
        </w:rPr>
        <w:t xml:space="preserve"> Harvesting</w:t>
      </w:r>
    </w:p>
    <w:p w14:paraId="3E75B023" w14:textId="6259C63E" w:rsidR="32ADB4FB" w:rsidRPr="00290E76" w:rsidRDefault="0F57E8C9" w:rsidP="00173D86">
      <w:pPr>
        <w:spacing w:before="240" w:after="240"/>
        <w:jc w:val="both"/>
        <w:rPr>
          <w:rFonts w:ascii="Arial" w:eastAsia="Arial Narrow" w:hAnsi="Arial" w:cs="Arial"/>
          <w:sz w:val="24"/>
          <w:szCs w:val="24"/>
        </w:rPr>
      </w:pPr>
      <w:r w:rsidRPr="00290E76">
        <w:rPr>
          <w:rFonts w:ascii="Arial" w:eastAsia="Arial Narrow" w:hAnsi="Arial" w:cs="Arial"/>
          <w:sz w:val="24"/>
          <w:szCs w:val="24"/>
        </w:rPr>
        <w:t xml:space="preserve">For the </w:t>
      </w:r>
      <w:r w:rsidR="2FFEE4C7" w:rsidRPr="00290E76">
        <w:rPr>
          <w:rFonts w:ascii="Arial" w:eastAsia="Arial Narrow" w:hAnsi="Arial" w:cs="Arial"/>
          <w:sz w:val="24"/>
          <w:szCs w:val="24"/>
        </w:rPr>
        <w:t>water plumbing system,</w:t>
      </w:r>
      <w:r w:rsidRPr="00290E76">
        <w:rPr>
          <w:rFonts w:ascii="Arial" w:eastAsia="Arial Narrow" w:hAnsi="Arial" w:cs="Arial"/>
          <w:sz w:val="24"/>
          <w:szCs w:val="24"/>
        </w:rPr>
        <w:t xml:space="preserve"> the underground pump room is accessible via a surface-level maintenance hatch. This hatch provides direct access for routine inspection, servicing, and repair of pumps and associated piping. The hatch will be lockable for safety and designed to blend with the surrounding landscape.</w:t>
      </w:r>
      <w:r w:rsidR="24053858" w:rsidRPr="00290E76">
        <w:rPr>
          <w:rFonts w:ascii="Arial" w:eastAsia="Arial Narrow" w:hAnsi="Arial" w:cs="Arial"/>
          <w:sz w:val="24"/>
          <w:szCs w:val="24"/>
        </w:rPr>
        <w:t xml:space="preserve"> Any above ground rooms will just have a maintenance door.</w:t>
      </w:r>
    </w:p>
    <w:p w14:paraId="60C50F69" w14:textId="77777777" w:rsidR="00FF6681" w:rsidRPr="00286F83" w:rsidRDefault="32ADB4FB" w:rsidP="00173D86">
      <w:pPr>
        <w:spacing w:before="240" w:after="240"/>
        <w:jc w:val="both"/>
        <w:rPr>
          <w:rFonts w:ascii="Arial" w:eastAsia="Arial Narrow" w:hAnsi="Arial" w:cs="Arial"/>
          <w:sz w:val="24"/>
          <w:szCs w:val="24"/>
          <w:u w:val="single"/>
        </w:rPr>
      </w:pPr>
      <w:r w:rsidRPr="00286F83">
        <w:rPr>
          <w:rFonts w:ascii="Arial" w:eastAsia="Arial Narrow" w:hAnsi="Arial" w:cs="Arial"/>
          <w:b/>
          <w:sz w:val="24"/>
          <w:szCs w:val="24"/>
          <w:u w:val="single"/>
        </w:rPr>
        <w:t>Maintenance</w:t>
      </w:r>
      <w:r w:rsidRPr="00286F83">
        <w:rPr>
          <w:rFonts w:ascii="Arial" w:eastAsia="Arial Narrow" w:hAnsi="Arial" w:cs="Arial"/>
          <w:sz w:val="24"/>
          <w:szCs w:val="24"/>
          <w:u w:val="single"/>
        </w:rPr>
        <w:t xml:space="preserve"> </w:t>
      </w:r>
    </w:p>
    <w:p w14:paraId="14FF1C26" w14:textId="5EABCD1C" w:rsidR="32ADB4FB" w:rsidRPr="00290E76" w:rsidRDefault="00FF6681" w:rsidP="00173D86">
      <w:pPr>
        <w:spacing w:before="240" w:after="240"/>
        <w:jc w:val="both"/>
        <w:rPr>
          <w:rFonts w:ascii="Arial" w:eastAsia="Arial Narrow" w:hAnsi="Arial" w:cs="Arial"/>
          <w:sz w:val="24"/>
          <w:szCs w:val="24"/>
        </w:rPr>
      </w:pPr>
      <w:r>
        <w:rPr>
          <w:rFonts w:ascii="Arial" w:eastAsia="Arial Narrow" w:hAnsi="Arial" w:cs="Arial"/>
          <w:sz w:val="24"/>
          <w:szCs w:val="24"/>
        </w:rPr>
        <w:t>A</w:t>
      </w:r>
      <w:r w:rsidR="32ADB4FB" w:rsidRPr="00290E76">
        <w:rPr>
          <w:rFonts w:ascii="Arial" w:eastAsia="Arial Narrow" w:hAnsi="Arial" w:cs="Arial"/>
          <w:sz w:val="24"/>
          <w:szCs w:val="24"/>
        </w:rPr>
        <w:t>ctivities will include:</w:t>
      </w:r>
    </w:p>
    <w:p w14:paraId="725129C5" w14:textId="14A8D615" w:rsidR="32ADB4FB" w:rsidRPr="00290E76" w:rsidRDefault="32ADB4FB" w:rsidP="00286F83">
      <w:pPr>
        <w:pStyle w:val="ListParagraph"/>
        <w:numPr>
          <w:ilvl w:val="0"/>
          <w:numId w:val="5"/>
        </w:numPr>
        <w:spacing w:before="240" w:after="240"/>
        <w:ind w:left="567"/>
        <w:jc w:val="both"/>
        <w:rPr>
          <w:rFonts w:ascii="Arial" w:eastAsia="Arial Narrow" w:hAnsi="Arial" w:cs="Arial"/>
          <w:sz w:val="24"/>
          <w:szCs w:val="24"/>
        </w:rPr>
      </w:pPr>
      <w:r w:rsidRPr="00290E76">
        <w:rPr>
          <w:rFonts w:ascii="Arial" w:eastAsia="Arial Narrow" w:hAnsi="Arial" w:cs="Arial"/>
          <w:sz w:val="24"/>
          <w:szCs w:val="24"/>
        </w:rPr>
        <w:t>Periodic cleaning of glass or reflective water surfaces to maintain visual clarity.</w:t>
      </w:r>
    </w:p>
    <w:p w14:paraId="320D79E8" w14:textId="116B2F9A" w:rsidR="32ADB4FB" w:rsidRPr="00290E76" w:rsidRDefault="32ADB4FB" w:rsidP="00286F83">
      <w:pPr>
        <w:pStyle w:val="ListParagraph"/>
        <w:numPr>
          <w:ilvl w:val="0"/>
          <w:numId w:val="5"/>
        </w:numPr>
        <w:spacing w:before="240" w:after="240"/>
        <w:ind w:left="567"/>
        <w:jc w:val="both"/>
        <w:rPr>
          <w:rFonts w:ascii="Arial" w:eastAsia="Arial Narrow" w:hAnsi="Arial" w:cs="Arial"/>
          <w:sz w:val="24"/>
          <w:szCs w:val="24"/>
        </w:rPr>
      </w:pPr>
      <w:r w:rsidRPr="00290E76">
        <w:rPr>
          <w:rFonts w:ascii="Arial" w:eastAsia="Arial Narrow" w:hAnsi="Arial" w:cs="Arial"/>
          <w:sz w:val="24"/>
          <w:szCs w:val="24"/>
        </w:rPr>
        <w:t>Routine inspections of structural elements to ensure safety and integrity, particularly of timber, steel, and connection points.</w:t>
      </w:r>
    </w:p>
    <w:p w14:paraId="007E51AC" w14:textId="75FA99AE" w:rsidR="32ADB4FB" w:rsidRPr="00290E76" w:rsidRDefault="32ADB4FB" w:rsidP="00286F83">
      <w:pPr>
        <w:pStyle w:val="ListParagraph"/>
        <w:numPr>
          <w:ilvl w:val="0"/>
          <w:numId w:val="5"/>
        </w:numPr>
        <w:spacing w:before="240" w:after="240"/>
        <w:ind w:left="567"/>
        <w:jc w:val="both"/>
        <w:rPr>
          <w:rFonts w:ascii="Arial" w:eastAsia="Arial Narrow" w:hAnsi="Arial" w:cs="Arial"/>
          <w:sz w:val="24"/>
          <w:szCs w:val="24"/>
        </w:rPr>
      </w:pPr>
      <w:r w:rsidRPr="00290E76">
        <w:rPr>
          <w:rFonts w:ascii="Arial" w:eastAsia="Arial Narrow" w:hAnsi="Arial" w:cs="Arial"/>
          <w:sz w:val="24"/>
          <w:szCs w:val="24"/>
        </w:rPr>
        <w:t>Landscaping care focused on trimming, replanting native species if necessary, and managing the health of surrounding flora.</w:t>
      </w:r>
    </w:p>
    <w:p w14:paraId="050A5EEA" w14:textId="035DD2B8" w:rsidR="32ADB4FB" w:rsidRPr="00290E76" w:rsidRDefault="32ADB4FB" w:rsidP="00173D86">
      <w:pPr>
        <w:spacing w:before="240" w:after="240"/>
        <w:jc w:val="both"/>
        <w:rPr>
          <w:rFonts w:ascii="Arial" w:eastAsia="Arial Narrow" w:hAnsi="Arial" w:cs="Arial"/>
          <w:sz w:val="24"/>
          <w:szCs w:val="24"/>
        </w:rPr>
      </w:pPr>
      <w:r w:rsidRPr="00290E76">
        <w:rPr>
          <w:rFonts w:ascii="Arial" w:eastAsia="Arial Narrow" w:hAnsi="Arial" w:cs="Arial"/>
          <w:b/>
          <w:bCs/>
          <w:sz w:val="24"/>
          <w:szCs w:val="24"/>
        </w:rPr>
        <w:t>Local community contribution</w:t>
      </w:r>
      <w:r w:rsidRPr="00290E76">
        <w:rPr>
          <w:rFonts w:ascii="Arial" w:eastAsia="Arial Narrow" w:hAnsi="Arial" w:cs="Arial"/>
          <w:sz w:val="24"/>
          <w:szCs w:val="24"/>
        </w:rPr>
        <w:t xml:space="preserve"> will be embedded into the design's lifecycle. A </w:t>
      </w:r>
      <w:r w:rsidRPr="00290E76">
        <w:rPr>
          <w:rFonts w:ascii="Arial" w:eastAsia="Arial Narrow" w:hAnsi="Arial" w:cs="Arial"/>
          <w:b/>
          <w:bCs/>
          <w:sz w:val="24"/>
          <w:szCs w:val="24"/>
        </w:rPr>
        <w:t>community stewardship program</w:t>
      </w:r>
      <w:r w:rsidRPr="00290E76">
        <w:rPr>
          <w:rFonts w:ascii="Arial" w:eastAsia="Arial Narrow" w:hAnsi="Arial" w:cs="Arial"/>
          <w:sz w:val="24"/>
          <w:szCs w:val="24"/>
        </w:rPr>
        <w:t xml:space="preserve"> will be established, engaging nearby residents or local organizations to:</w:t>
      </w:r>
    </w:p>
    <w:p w14:paraId="3D4EF35A" w14:textId="357211DC" w:rsidR="32ADB4FB" w:rsidRPr="00290E76" w:rsidRDefault="32ADB4FB" w:rsidP="00286F83">
      <w:pPr>
        <w:pStyle w:val="ListParagraph"/>
        <w:numPr>
          <w:ilvl w:val="0"/>
          <w:numId w:val="4"/>
        </w:numPr>
        <w:spacing w:before="240" w:after="240"/>
        <w:ind w:left="567"/>
        <w:jc w:val="both"/>
        <w:rPr>
          <w:rFonts w:ascii="Arial" w:eastAsia="Arial Narrow" w:hAnsi="Arial" w:cs="Arial"/>
          <w:sz w:val="24"/>
          <w:szCs w:val="24"/>
        </w:rPr>
      </w:pPr>
      <w:r w:rsidRPr="00290E76">
        <w:rPr>
          <w:rFonts w:ascii="Arial" w:eastAsia="Arial Narrow" w:hAnsi="Arial" w:cs="Arial"/>
          <w:sz w:val="24"/>
          <w:szCs w:val="24"/>
        </w:rPr>
        <w:t>Participate in simple maintenance activities such as light cleaning, basic landscape care, and seasonal checks.</w:t>
      </w:r>
    </w:p>
    <w:p w14:paraId="67B50315" w14:textId="77777777" w:rsidR="000A4CBA" w:rsidRDefault="11543831" w:rsidP="000A4CBA">
      <w:pPr>
        <w:pStyle w:val="ListParagraph"/>
        <w:numPr>
          <w:ilvl w:val="0"/>
          <w:numId w:val="4"/>
        </w:numPr>
        <w:spacing w:before="240" w:after="240"/>
        <w:ind w:left="567"/>
        <w:jc w:val="both"/>
        <w:rPr>
          <w:rFonts w:ascii="Arial" w:eastAsia="Arial Narrow" w:hAnsi="Arial" w:cs="Arial"/>
          <w:sz w:val="24"/>
          <w:szCs w:val="24"/>
        </w:rPr>
      </w:pPr>
      <w:r w:rsidRPr="00290E76">
        <w:rPr>
          <w:rFonts w:ascii="Arial" w:eastAsia="Arial Narrow" w:hAnsi="Arial" w:cs="Arial"/>
          <w:sz w:val="24"/>
          <w:szCs w:val="24"/>
        </w:rPr>
        <w:t>Organize regular 'Community Care Days' where volunteers come together to help clean and care for the space, while also using the time to connect, share food, and enjoy meaningful gatherings</w:t>
      </w:r>
      <w:r w:rsidR="0548B432" w:rsidRPr="00290E76">
        <w:rPr>
          <w:rFonts w:ascii="Arial" w:eastAsia="Arial Narrow" w:hAnsi="Arial" w:cs="Arial"/>
          <w:sz w:val="24"/>
          <w:szCs w:val="24"/>
        </w:rPr>
        <w:t>.</w:t>
      </w:r>
    </w:p>
    <w:p w14:paraId="0EEDDBCA" w14:textId="30490284" w:rsidR="00173D86" w:rsidRPr="000A4CBA" w:rsidRDefault="32ADB4FB" w:rsidP="000A4CBA">
      <w:pPr>
        <w:pStyle w:val="ListParagraph"/>
        <w:numPr>
          <w:ilvl w:val="0"/>
          <w:numId w:val="4"/>
        </w:numPr>
        <w:spacing w:before="240" w:after="240"/>
        <w:ind w:left="567"/>
        <w:jc w:val="both"/>
        <w:rPr>
          <w:rFonts w:ascii="Arial" w:eastAsia="Arial Narrow" w:hAnsi="Arial" w:cs="Arial"/>
          <w:sz w:val="24"/>
          <w:szCs w:val="24"/>
        </w:rPr>
      </w:pPr>
      <w:r w:rsidRPr="000A4CBA">
        <w:rPr>
          <w:rFonts w:ascii="Arial" w:eastAsia="Arial Narrow" w:hAnsi="Arial" w:cs="Arial"/>
          <w:sz w:val="24"/>
          <w:szCs w:val="24"/>
        </w:rPr>
        <w:lastRenderedPageBreak/>
        <w:t>Act as local custodians who take pride and ownership of the space, promoting a long-term bond between the installation and its users.</w:t>
      </w:r>
    </w:p>
    <w:p w14:paraId="0179054E" w14:textId="5B8EC379" w:rsidR="00C115DA" w:rsidRPr="00B311A3" w:rsidRDefault="00C115DA" w:rsidP="00173D86">
      <w:pPr>
        <w:numPr>
          <w:ilvl w:val="0"/>
          <w:numId w:val="2"/>
        </w:numPr>
        <w:ind w:left="0"/>
        <w:jc w:val="both"/>
        <w:rPr>
          <w:rFonts w:ascii="Arial" w:hAnsi="Arial" w:cs="Arial"/>
          <w:b/>
          <w:color w:val="FF0066"/>
          <w:sz w:val="24"/>
          <w:szCs w:val="24"/>
        </w:rPr>
      </w:pPr>
      <w:r w:rsidRPr="00B311A3">
        <w:rPr>
          <w:rFonts w:ascii="Arial" w:hAnsi="Arial" w:cs="Arial"/>
          <w:b/>
          <w:color w:val="FF0066"/>
          <w:sz w:val="24"/>
          <w:szCs w:val="24"/>
        </w:rPr>
        <w:t>Environmental Impact Assessment</w:t>
      </w:r>
    </w:p>
    <w:p w14:paraId="473A4405" w14:textId="36D4FE59" w:rsidR="00C115DA" w:rsidRPr="00286F83" w:rsidRDefault="24328A59" w:rsidP="00173D86">
      <w:pPr>
        <w:pStyle w:val="Heading3"/>
        <w:spacing w:before="281" w:after="281"/>
        <w:jc w:val="both"/>
        <w:rPr>
          <w:rFonts w:ascii="Arial" w:eastAsia="Arial Narrow" w:hAnsi="Arial" w:cs="Arial"/>
          <w:b/>
          <w:color w:val="auto"/>
          <w:sz w:val="24"/>
          <w:szCs w:val="24"/>
          <w:u w:val="single"/>
        </w:rPr>
      </w:pPr>
      <w:r w:rsidRPr="00286F83">
        <w:rPr>
          <w:rFonts w:ascii="Arial" w:eastAsia="Arial Narrow" w:hAnsi="Arial" w:cs="Arial"/>
          <w:b/>
          <w:color w:val="auto"/>
          <w:sz w:val="24"/>
          <w:szCs w:val="24"/>
          <w:u w:val="single"/>
        </w:rPr>
        <w:t xml:space="preserve">What Effects </w:t>
      </w:r>
      <w:proofErr w:type="gramStart"/>
      <w:r w:rsidRPr="00286F83">
        <w:rPr>
          <w:rFonts w:ascii="Arial" w:eastAsia="Arial Narrow" w:hAnsi="Arial" w:cs="Arial"/>
          <w:b/>
          <w:color w:val="auto"/>
          <w:sz w:val="24"/>
          <w:szCs w:val="24"/>
          <w:u w:val="single"/>
        </w:rPr>
        <w:t>Might Your Installation</w:t>
      </w:r>
      <w:proofErr w:type="gramEnd"/>
      <w:r w:rsidRPr="00286F83">
        <w:rPr>
          <w:rFonts w:ascii="Arial" w:eastAsia="Arial Narrow" w:hAnsi="Arial" w:cs="Arial"/>
          <w:b/>
          <w:color w:val="auto"/>
          <w:sz w:val="24"/>
          <w:szCs w:val="24"/>
          <w:u w:val="single"/>
        </w:rPr>
        <w:t xml:space="preserve"> Have on Natural Ecosystems</w:t>
      </w:r>
    </w:p>
    <w:p w14:paraId="126DC436" w14:textId="3E3248EB" w:rsidR="00C115DA" w:rsidRPr="00290E76" w:rsidRDefault="24328A59" w:rsidP="00286F83">
      <w:pPr>
        <w:pStyle w:val="ListParagraph"/>
        <w:numPr>
          <w:ilvl w:val="0"/>
          <w:numId w:val="11"/>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Temporary habitat disturbance</w:t>
      </w:r>
      <w:r w:rsidRPr="00290E76">
        <w:rPr>
          <w:rFonts w:ascii="Arial" w:eastAsia="Arial Narrow" w:hAnsi="Arial" w:cs="Arial"/>
          <w:sz w:val="24"/>
          <w:szCs w:val="24"/>
        </w:rPr>
        <w:t xml:space="preserve"> during construction due to human activity, equipment, and material staging.</w:t>
      </w:r>
    </w:p>
    <w:p w14:paraId="1C7F313A" w14:textId="607AF904" w:rsidR="00C115DA" w:rsidRPr="00290E76" w:rsidRDefault="24328A59" w:rsidP="00286F83">
      <w:pPr>
        <w:pStyle w:val="ListParagraph"/>
        <w:numPr>
          <w:ilvl w:val="0"/>
          <w:numId w:val="11"/>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Soil compaction</w:t>
      </w:r>
      <w:r w:rsidRPr="00290E76">
        <w:rPr>
          <w:rFonts w:ascii="Arial" w:eastAsia="Arial Narrow" w:hAnsi="Arial" w:cs="Arial"/>
          <w:sz w:val="24"/>
          <w:szCs w:val="24"/>
        </w:rPr>
        <w:t xml:space="preserve"> and potential loss of native vegetation in areas of high foot traffic or foundation works.</w:t>
      </w:r>
    </w:p>
    <w:p w14:paraId="0A329128" w14:textId="409A3312" w:rsidR="00C115DA" w:rsidRPr="00290E76" w:rsidRDefault="24328A59" w:rsidP="00286F83">
      <w:pPr>
        <w:pStyle w:val="ListParagraph"/>
        <w:numPr>
          <w:ilvl w:val="0"/>
          <w:numId w:val="11"/>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Alteration of surface water flow</w:t>
      </w:r>
      <w:r w:rsidRPr="00290E76">
        <w:rPr>
          <w:rFonts w:ascii="Arial" w:eastAsia="Arial Narrow" w:hAnsi="Arial" w:cs="Arial"/>
          <w:sz w:val="24"/>
          <w:szCs w:val="24"/>
        </w:rPr>
        <w:t>, which could affect existing drainage paths and local hydrology.</w:t>
      </w:r>
    </w:p>
    <w:p w14:paraId="654C5DE4" w14:textId="45DAF06F" w:rsidR="00C115DA" w:rsidRPr="00290E76" w:rsidRDefault="24328A59" w:rsidP="00286F83">
      <w:pPr>
        <w:pStyle w:val="ListParagraph"/>
        <w:numPr>
          <w:ilvl w:val="0"/>
          <w:numId w:val="11"/>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Disturbance to local wildlife</w:t>
      </w:r>
      <w:r w:rsidRPr="00290E76">
        <w:rPr>
          <w:rFonts w:ascii="Arial" w:eastAsia="Arial Narrow" w:hAnsi="Arial" w:cs="Arial"/>
          <w:sz w:val="24"/>
          <w:szCs w:val="24"/>
        </w:rPr>
        <w:t xml:space="preserve"> </w:t>
      </w:r>
      <w:proofErr w:type="gramStart"/>
      <w:r w:rsidRPr="00290E76">
        <w:rPr>
          <w:rFonts w:ascii="Arial" w:eastAsia="Arial Narrow" w:hAnsi="Arial" w:cs="Arial"/>
          <w:sz w:val="24"/>
          <w:szCs w:val="24"/>
        </w:rPr>
        <w:t>caused</w:t>
      </w:r>
      <w:proofErr w:type="gramEnd"/>
      <w:r w:rsidRPr="00290E76">
        <w:rPr>
          <w:rFonts w:ascii="Arial" w:eastAsia="Arial Narrow" w:hAnsi="Arial" w:cs="Arial"/>
          <w:sz w:val="24"/>
          <w:szCs w:val="24"/>
        </w:rPr>
        <w:t xml:space="preserve"> by construction noise, lighting, and movement.</w:t>
      </w:r>
    </w:p>
    <w:p w14:paraId="5D1F7072" w14:textId="0BC99EC0" w:rsidR="00C115DA" w:rsidRPr="00290E76" w:rsidRDefault="24328A59" w:rsidP="00286F83">
      <w:pPr>
        <w:pStyle w:val="ListParagraph"/>
        <w:numPr>
          <w:ilvl w:val="0"/>
          <w:numId w:val="11"/>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Increased water demand</w:t>
      </w:r>
      <w:r w:rsidRPr="00290E76">
        <w:rPr>
          <w:rFonts w:ascii="Arial" w:eastAsia="Arial Narrow" w:hAnsi="Arial" w:cs="Arial"/>
          <w:sz w:val="24"/>
          <w:szCs w:val="24"/>
        </w:rPr>
        <w:t xml:space="preserve"> during dry seasons if not managed properly.</w:t>
      </w:r>
    </w:p>
    <w:p w14:paraId="6435613D" w14:textId="19F3A297" w:rsidR="00C115DA" w:rsidRPr="00290E76" w:rsidRDefault="24328A59" w:rsidP="00286F83">
      <w:pPr>
        <w:pStyle w:val="ListParagraph"/>
        <w:numPr>
          <w:ilvl w:val="0"/>
          <w:numId w:val="11"/>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Visual and acoustic impact</w:t>
      </w:r>
      <w:r w:rsidRPr="00290E76">
        <w:rPr>
          <w:rFonts w:ascii="Arial" w:eastAsia="Arial Narrow" w:hAnsi="Arial" w:cs="Arial"/>
          <w:sz w:val="24"/>
          <w:szCs w:val="24"/>
        </w:rPr>
        <w:t xml:space="preserve"> on a natural landscape if infrastructure is not integrated sensitively.</w:t>
      </w:r>
    </w:p>
    <w:p w14:paraId="651E741C" w14:textId="64F7E41F" w:rsidR="00C115DA" w:rsidRPr="00290E76" w:rsidRDefault="24328A59" w:rsidP="00286F83">
      <w:pPr>
        <w:pStyle w:val="ListParagraph"/>
        <w:numPr>
          <w:ilvl w:val="0"/>
          <w:numId w:val="11"/>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Potential carbon emissions</w:t>
      </w:r>
      <w:r w:rsidRPr="00290E76">
        <w:rPr>
          <w:rFonts w:ascii="Arial" w:eastAsia="Arial Narrow" w:hAnsi="Arial" w:cs="Arial"/>
          <w:sz w:val="24"/>
          <w:szCs w:val="24"/>
        </w:rPr>
        <w:t xml:space="preserve"> from material transport and energy use if not offset.</w:t>
      </w:r>
    </w:p>
    <w:p w14:paraId="2B1FC052" w14:textId="5D59B2D2" w:rsidR="00C115DA" w:rsidRPr="00286F83" w:rsidRDefault="24328A59" w:rsidP="00173D86">
      <w:pPr>
        <w:pStyle w:val="Heading3"/>
        <w:spacing w:before="281" w:after="281"/>
        <w:jc w:val="both"/>
        <w:rPr>
          <w:rFonts w:ascii="Arial" w:eastAsia="Arial Narrow" w:hAnsi="Arial" w:cs="Arial"/>
          <w:b/>
          <w:color w:val="auto"/>
          <w:sz w:val="24"/>
          <w:szCs w:val="24"/>
          <w:u w:val="single"/>
        </w:rPr>
      </w:pPr>
      <w:r w:rsidRPr="00286F83">
        <w:rPr>
          <w:rFonts w:ascii="Arial" w:eastAsia="Arial Narrow" w:hAnsi="Arial" w:cs="Arial"/>
          <w:b/>
          <w:color w:val="auto"/>
          <w:sz w:val="24"/>
          <w:szCs w:val="24"/>
          <w:u w:val="single"/>
        </w:rPr>
        <w:t>What Steps Can Be Taken to Mitigate Any Foreseeable Issues</w:t>
      </w:r>
    </w:p>
    <w:p w14:paraId="4AB2CA5D" w14:textId="35836C4F" w:rsidR="00C115DA" w:rsidRPr="00290E76" w:rsidRDefault="24328A59" w:rsidP="00286F83">
      <w:pPr>
        <w:pStyle w:val="ListParagraph"/>
        <w:numPr>
          <w:ilvl w:val="0"/>
          <w:numId w:val="10"/>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Elevated skeletal foundation</w:t>
      </w:r>
      <w:r w:rsidRPr="00290E76">
        <w:rPr>
          <w:rFonts w:ascii="Arial" w:eastAsia="Arial Narrow" w:hAnsi="Arial" w:cs="Arial"/>
          <w:sz w:val="24"/>
          <w:szCs w:val="24"/>
        </w:rPr>
        <w:t xml:space="preserve"> to minimize ground disturbance and preserve soil permeability.</w:t>
      </w:r>
    </w:p>
    <w:p w14:paraId="0F4CD854" w14:textId="7E8B02FE" w:rsidR="00C115DA" w:rsidRPr="00290E76" w:rsidRDefault="24328A59" w:rsidP="00286F83">
      <w:pPr>
        <w:pStyle w:val="ListParagraph"/>
        <w:numPr>
          <w:ilvl w:val="0"/>
          <w:numId w:val="10"/>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Compact construction footprint</w:t>
      </w:r>
      <w:r w:rsidRPr="00290E76">
        <w:rPr>
          <w:rFonts w:ascii="Arial" w:eastAsia="Arial Narrow" w:hAnsi="Arial" w:cs="Arial"/>
          <w:sz w:val="24"/>
          <w:szCs w:val="24"/>
        </w:rPr>
        <w:t xml:space="preserve"> and use of prefabricated components to reduce time and impact on-site.</w:t>
      </w:r>
    </w:p>
    <w:p w14:paraId="45AFC7F9" w14:textId="63EEAD60" w:rsidR="00C115DA" w:rsidRPr="00290E76" w:rsidRDefault="24328A59" w:rsidP="00286F83">
      <w:pPr>
        <w:pStyle w:val="ListParagraph"/>
        <w:numPr>
          <w:ilvl w:val="0"/>
          <w:numId w:val="10"/>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Rainwater harvesting system</w:t>
      </w:r>
      <w:r w:rsidRPr="00290E76">
        <w:rPr>
          <w:rFonts w:ascii="Arial" w:eastAsia="Arial Narrow" w:hAnsi="Arial" w:cs="Arial"/>
          <w:sz w:val="24"/>
          <w:szCs w:val="24"/>
        </w:rPr>
        <w:t xml:space="preserve"> with seasonal water </w:t>
      </w:r>
      <w:proofErr w:type="gramStart"/>
      <w:r w:rsidRPr="00290E76">
        <w:rPr>
          <w:rFonts w:ascii="Arial" w:eastAsia="Arial Narrow" w:hAnsi="Arial" w:cs="Arial"/>
          <w:sz w:val="24"/>
          <w:szCs w:val="24"/>
        </w:rPr>
        <w:t>feature</w:t>
      </w:r>
      <w:proofErr w:type="gramEnd"/>
      <w:r w:rsidRPr="00290E76">
        <w:rPr>
          <w:rFonts w:ascii="Arial" w:eastAsia="Arial Narrow" w:hAnsi="Arial" w:cs="Arial"/>
          <w:sz w:val="24"/>
          <w:szCs w:val="24"/>
        </w:rPr>
        <w:t xml:space="preserve"> to regulate runoff and support biodiversity.</w:t>
      </w:r>
    </w:p>
    <w:p w14:paraId="509C8539" w14:textId="5AB5C38F" w:rsidR="00C115DA" w:rsidRPr="00290E76" w:rsidRDefault="24328A59" w:rsidP="00286F83">
      <w:pPr>
        <w:pStyle w:val="ListParagraph"/>
        <w:numPr>
          <w:ilvl w:val="0"/>
          <w:numId w:val="10"/>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Underground, acoustically insulated pump room</w:t>
      </w:r>
      <w:r w:rsidRPr="00290E76">
        <w:rPr>
          <w:rFonts w:ascii="Arial" w:eastAsia="Arial Narrow" w:hAnsi="Arial" w:cs="Arial"/>
          <w:sz w:val="24"/>
          <w:szCs w:val="24"/>
        </w:rPr>
        <w:t xml:space="preserve"> to reduce noise and visual impact.</w:t>
      </w:r>
    </w:p>
    <w:p w14:paraId="2B786C5C" w14:textId="06A76079" w:rsidR="00C115DA" w:rsidRPr="00290E76" w:rsidRDefault="24328A59" w:rsidP="00286F83">
      <w:pPr>
        <w:pStyle w:val="ListParagraph"/>
        <w:numPr>
          <w:ilvl w:val="0"/>
          <w:numId w:val="10"/>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Use of solar PV panels</w:t>
      </w:r>
      <w:r w:rsidRPr="00290E76">
        <w:rPr>
          <w:rFonts w:ascii="Arial" w:eastAsia="Arial Narrow" w:hAnsi="Arial" w:cs="Arial"/>
          <w:sz w:val="24"/>
          <w:szCs w:val="24"/>
        </w:rPr>
        <w:t xml:space="preserve"> to provide clean, off-grid energy and reduce emissions.</w:t>
      </w:r>
    </w:p>
    <w:p w14:paraId="7D307536" w14:textId="1A26A445" w:rsidR="00C115DA" w:rsidRPr="00290E76" w:rsidRDefault="24328A59" w:rsidP="00286F83">
      <w:pPr>
        <w:pStyle w:val="ListParagraph"/>
        <w:numPr>
          <w:ilvl w:val="0"/>
          <w:numId w:val="10"/>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Overflow systems and capacity buffers</w:t>
      </w:r>
      <w:r w:rsidRPr="00290E76">
        <w:rPr>
          <w:rFonts w:ascii="Arial" w:eastAsia="Arial Narrow" w:hAnsi="Arial" w:cs="Arial"/>
          <w:sz w:val="24"/>
          <w:szCs w:val="24"/>
        </w:rPr>
        <w:t xml:space="preserve"> in tanks to prevent flooding or over-extraction.</w:t>
      </w:r>
    </w:p>
    <w:p w14:paraId="1163017A" w14:textId="5C52230C" w:rsidR="00C115DA" w:rsidRPr="00290E76" w:rsidRDefault="24328A59" w:rsidP="00286F83">
      <w:pPr>
        <w:pStyle w:val="ListParagraph"/>
        <w:numPr>
          <w:ilvl w:val="0"/>
          <w:numId w:val="10"/>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Use of regionally sourced, durable materials</w:t>
      </w:r>
      <w:r w:rsidRPr="00290E76">
        <w:rPr>
          <w:rFonts w:ascii="Arial" w:eastAsia="Arial Narrow" w:hAnsi="Arial" w:cs="Arial"/>
          <w:sz w:val="24"/>
          <w:szCs w:val="24"/>
        </w:rPr>
        <w:t xml:space="preserve"> with low environmental load and long lifecycle.</w:t>
      </w:r>
    </w:p>
    <w:p w14:paraId="184E9D4D" w14:textId="79775D25" w:rsidR="00C115DA" w:rsidRPr="00290E76" w:rsidRDefault="0848C2C9" w:rsidP="00286F83">
      <w:pPr>
        <w:pStyle w:val="ListParagraph"/>
        <w:numPr>
          <w:ilvl w:val="0"/>
          <w:numId w:val="10"/>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 xml:space="preserve">Certain </w:t>
      </w:r>
      <w:r w:rsidR="36BF41C4" w:rsidRPr="00290E76">
        <w:rPr>
          <w:rFonts w:ascii="Arial" w:eastAsia="Arial Narrow" w:hAnsi="Arial" w:cs="Arial"/>
          <w:b/>
          <w:sz w:val="24"/>
          <w:szCs w:val="24"/>
        </w:rPr>
        <w:t xml:space="preserve">existing </w:t>
      </w:r>
      <w:r w:rsidR="269E7724" w:rsidRPr="00290E76">
        <w:rPr>
          <w:rFonts w:ascii="Arial" w:eastAsia="Arial Narrow" w:hAnsi="Arial" w:cs="Arial"/>
          <w:b/>
          <w:sz w:val="24"/>
          <w:szCs w:val="24"/>
        </w:rPr>
        <w:t>trees</w:t>
      </w:r>
      <w:r w:rsidR="269E7724" w:rsidRPr="00290E76">
        <w:rPr>
          <w:rFonts w:ascii="Arial" w:eastAsia="Arial Narrow" w:hAnsi="Arial" w:cs="Arial"/>
          <w:sz w:val="24"/>
          <w:szCs w:val="24"/>
        </w:rPr>
        <w:t xml:space="preserve"> are </w:t>
      </w:r>
      <w:r w:rsidR="0DA63519" w:rsidRPr="00290E76">
        <w:rPr>
          <w:rFonts w:ascii="Arial" w:eastAsia="Arial Narrow" w:hAnsi="Arial" w:cs="Arial"/>
          <w:sz w:val="24"/>
          <w:szCs w:val="24"/>
        </w:rPr>
        <w:t xml:space="preserve">kept and not </w:t>
      </w:r>
      <w:r w:rsidR="6EBA663E" w:rsidRPr="00290E76">
        <w:rPr>
          <w:rFonts w:ascii="Arial" w:eastAsia="Arial Narrow" w:hAnsi="Arial" w:cs="Arial"/>
          <w:sz w:val="24"/>
          <w:szCs w:val="24"/>
        </w:rPr>
        <w:t xml:space="preserve">removed </w:t>
      </w:r>
      <w:r w:rsidR="019E8842" w:rsidRPr="00290E76">
        <w:rPr>
          <w:rFonts w:ascii="Arial" w:eastAsia="Arial Narrow" w:hAnsi="Arial" w:cs="Arial"/>
          <w:sz w:val="24"/>
          <w:szCs w:val="24"/>
        </w:rPr>
        <w:t>from the site</w:t>
      </w:r>
      <w:r w:rsidR="388C1C0A" w:rsidRPr="00290E76">
        <w:rPr>
          <w:rFonts w:ascii="Arial" w:eastAsia="Arial Narrow" w:hAnsi="Arial" w:cs="Arial"/>
          <w:sz w:val="24"/>
          <w:szCs w:val="24"/>
        </w:rPr>
        <w:t>.</w:t>
      </w:r>
    </w:p>
    <w:p w14:paraId="23E5F60A" w14:textId="0E94464E" w:rsidR="000B0F2A" w:rsidRPr="00290E76" w:rsidRDefault="6FAD3A5C" w:rsidP="00286F83">
      <w:pPr>
        <w:pStyle w:val="ListParagraph"/>
        <w:numPr>
          <w:ilvl w:val="0"/>
          <w:numId w:val="10"/>
        </w:numPr>
        <w:spacing w:before="240" w:after="240"/>
        <w:ind w:left="567"/>
        <w:jc w:val="both"/>
        <w:rPr>
          <w:rFonts w:ascii="Arial" w:eastAsia="Arial Narrow" w:hAnsi="Arial" w:cs="Arial"/>
          <w:sz w:val="24"/>
          <w:szCs w:val="24"/>
        </w:rPr>
      </w:pPr>
      <w:r w:rsidRPr="00290E76">
        <w:rPr>
          <w:rFonts w:ascii="Arial" w:eastAsia="Arial Narrow" w:hAnsi="Arial" w:cs="Arial"/>
          <w:b/>
          <w:sz w:val="24"/>
          <w:szCs w:val="24"/>
        </w:rPr>
        <w:t xml:space="preserve">New plantings of </w:t>
      </w:r>
      <w:r w:rsidR="6859F3DF" w:rsidRPr="00290E76">
        <w:rPr>
          <w:rFonts w:ascii="Arial" w:eastAsia="Arial Narrow" w:hAnsi="Arial" w:cs="Arial"/>
          <w:b/>
          <w:sz w:val="24"/>
          <w:szCs w:val="24"/>
        </w:rPr>
        <w:t xml:space="preserve">local </w:t>
      </w:r>
      <w:r w:rsidR="2C75E9D9" w:rsidRPr="00290E76">
        <w:rPr>
          <w:rFonts w:ascii="Arial" w:eastAsia="Arial Narrow" w:hAnsi="Arial" w:cs="Arial"/>
          <w:b/>
          <w:sz w:val="24"/>
          <w:szCs w:val="24"/>
        </w:rPr>
        <w:t>flora</w:t>
      </w:r>
      <w:r w:rsidR="2F569C5A" w:rsidRPr="00290E76">
        <w:rPr>
          <w:rFonts w:ascii="Arial" w:eastAsia="Arial Narrow" w:hAnsi="Arial" w:cs="Arial"/>
          <w:sz w:val="24"/>
          <w:szCs w:val="24"/>
        </w:rPr>
        <w:t xml:space="preserve"> </w:t>
      </w:r>
      <w:r w:rsidR="1E2672FD" w:rsidRPr="00290E76">
        <w:rPr>
          <w:rFonts w:ascii="Arial" w:eastAsia="Arial Narrow" w:hAnsi="Arial" w:cs="Arial"/>
          <w:sz w:val="24"/>
          <w:szCs w:val="24"/>
        </w:rPr>
        <w:t xml:space="preserve">to </w:t>
      </w:r>
      <w:r w:rsidR="7B586B80" w:rsidRPr="00290E76">
        <w:rPr>
          <w:rFonts w:ascii="Arial" w:eastAsia="Arial Narrow" w:hAnsi="Arial" w:cs="Arial"/>
          <w:sz w:val="24"/>
          <w:szCs w:val="24"/>
        </w:rPr>
        <w:t xml:space="preserve">provide </w:t>
      </w:r>
      <w:r w:rsidR="768E284A" w:rsidRPr="00290E76">
        <w:rPr>
          <w:rFonts w:ascii="Arial" w:eastAsia="Arial Narrow" w:hAnsi="Arial" w:cs="Arial"/>
          <w:sz w:val="24"/>
          <w:szCs w:val="24"/>
        </w:rPr>
        <w:t xml:space="preserve">new </w:t>
      </w:r>
      <w:r w:rsidR="09F32870" w:rsidRPr="00290E76">
        <w:rPr>
          <w:rFonts w:ascii="Arial" w:eastAsia="Arial Narrow" w:hAnsi="Arial" w:cs="Arial"/>
          <w:sz w:val="24"/>
          <w:szCs w:val="24"/>
        </w:rPr>
        <w:t>habitats</w:t>
      </w:r>
      <w:r w:rsidR="7B622987" w:rsidRPr="00290E76">
        <w:rPr>
          <w:rFonts w:ascii="Arial" w:eastAsia="Arial Narrow" w:hAnsi="Arial" w:cs="Arial"/>
          <w:sz w:val="24"/>
          <w:szCs w:val="24"/>
        </w:rPr>
        <w:t>.</w:t>
      </w:r>
    </w:p>
    <w:sectPr w:rsidR="000B0F2A" w:rsidRPr="00290E76" w:rsidSect="00C115DA">
      <w:headerReference w:type="default" r:id="rId9"/>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A6B6" w14:textId="77777777" w:rsidR="00FF5659" w:rsidRDefault="00FF5659">
      <w:pPr>
        <w:spacing w:after="0" w:line="240" w:lineRule="auto"/>
      </w:pPr>
      <w:r>
        <w:separator/>
      </w:r>
    </w:p>
  </w:endnote>
  <w:endnote w:type="continuationSeparator" w:id="0">
    <w:p w14:paraId="3231BB06" w14:textId="77777777" w:rsidR="00FF5659" w:rsidRDefault="00FF5659">
      <w:pPr>
        <w:spacing w:after="0" w:line="240" w:lineRule="auto"/>
      </w:pPr>
      <w:r>
        <w:continuationSeparator/>
      </w:r>
    </w:p>
  </w:endnote>
  <w:endnote w:type="continuationNotice" w:id="1">
    <w:p w14:paraId="1EE661A5" w14:textId="77777777" w:rsidR="00FF5659" w:rsidRDefault="00FF5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FB690" w14:textId="77777777" w:rsidR="00FF5659" w:rsidRDefault="00FF5659">
      <w:pPr>
        <w:spacing w:after="0" w:line="240" w:lineRule="auto"/>
      </w:pPr>
      <w:r>
        <w:separator/>
      </w:r>
    </w:p>
  </w:footnote>
  <w:footnote w:type="continuationSeparator" w:id="0">
    <w:p w14:paraId="153EB7AC" w14:textId="77777777" w:rsidR="00FF5659" w:rsidRDefault="00FF5659">
      <w:pPr>
        <w:spacing w:after="0" w:line="240" w:lineRule="auto"/>
      </w:pPr>
      <w:r>
        <w:continuationSeparator/>
      </w:r>
    </w:p>
  </w:footnote>
  <w:footnote w:type="continuationNotice" w:id="1">
    <w:p w14:paraId="362648C0" w14:textId="77777777" w:rsidR="00FF5659" w:rsidRDefault="00FF56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DC4E" w14:textId="3BD8AEC3" w:rsidR="00C115DA" w:rsidRPr="00FA4E21" w:rsidRDefault="00C115DA" w:rsidP="00AD2099">
    <w:pPr>
      <w:pStyle w:val="Header"/>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1" behindDoc="1" locked="0" layoutInCell="1" allowOverlap="1" wp14:anchorId="231FE143" wp14:editId="4A87190C">
          <wp:simplePos x="0" y="0"/>
          <wp:positionH relativeFrom="column">
            <wp:posOffset>0</wp:posOffset>
          </wp:positionH>
          <wp:positionV relativeFrom="paragraph">
            <wp:posOffset>0</wp:posOffset>
          </wp:positionV>
          <wp:extent cx="1514475" cy="885825"/>
          <wp:effectExtent l="0" t="0" r="9525" b="9525"/>
          <wp:wrapNone/>
          <wp:docPr id="7359040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9119C03" wp14:editId="2D13555D">
          <wp:simplePos x="0" y="0"/>
          <wp:positionH relativeFrom="margin">
            <wp:posOffset>4482465</wp:posOffset>
          </wp:positionH>
          <wp:positionV relativeFrom="paragraph">
            <wp:posOffset>323850</wp:posOffset>
          </wp:positionV>
          <wp:extent cx="1784985" cy="581025"/>
          <wp:effectExtent l="0" t="0" r="5715" b="9525"/>
          <wp:wrapNone/>
          <wp:docPr id="2102176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C766"/>
    <w:multiLevelType w:val="hybridMultilevel"/>
    <w:tmpl w:val="FFFFFFFF"/>
    <w:lvl w:ilvl="0" w:tplc="5EA68974">
      <w:start w:val="1"/>
      <w:numFmt w:val="bullet"/>
      <w:lvlText w:val=""/>
      <w:lvlJc w:val="left"/>
      <w:pPr>
        <w:ind w:left="720" w:hanging="360"/>
      </w:pPr>
      <w:rPr>
        <w:rFonts w:ascii="Symbol" w:hAnsi="Symbol" w:hint="default"/>
      </w:rPr>
    </w:lvl>
    <w:lvl w:ilvl="1" w:tplc="C8723B46">
      <w:start w:val="1"/>
      <w:numFmt w:val="bullet"/>
      <w:lvlText w:val="o"/>
      <w:lvlJc w:val="left"/>
      <w:pPr>
        <w:ind w:left="1440" w:hanging="360"/>
      </w:pPr>
      <w:rPr>
        <w:rFonts w:ascii="Courier New" w:hAnsi="Courier New" w:hint="default"/>
      </w:rPr>
    </w:lvl>
    <w:lvl w:ilvl="2" w:tplc="7076D59E">
      <w:start w:val="1"/>
      <w:numFmt w:val="bullet"/>
      <w:lvlText w:val=""/>
      <w:lvlJc w:val="left"/>
      <w:pPr>
        <w:ind w:left="2160" w:hanging="360"/>
      </w:pPr>
      <w:rPr>
        <w:rFonts w:ascii="Wingdings" w:hAnsi="Wingdings" w:hint="default"/>
      </w:rPr>
    </w:lvl>
    <w:lvl w:ilvl="3" w:tplc="A2E0E4DE">
      <w:start w:val="1"/>
      <w:numFmt w:val="bullet"/>
      <w:lvlText w:val=""/>
      <w:lvlJc w:val="left"/>
      <w:pPr>
        <w:ind w:left="2880" w:hanging="360"/>
      </w:pPr>
      <w:rPr>
        <w:rFonts w:ascii="Symbol" w:hAnsi="Symbol" w:hint="default"/>
      </w:rPr>
    </w:lvl>
    <w:lvl w:ilvl="4" w:tplc="D114A844">
      <w:start w:val="1"/>
      <w:numFmt w:val="bullet"/>
      <w:lvlText w:val="o"/>
      <w:lvlJc w:val="left"/>
      <w:pPr>
        <w:ind w:left="3600" w:hanging="360"/>
      </w:pPr>
      <w:rPr>
        <w:rFonts w:ascii="Courier New" w:hAnsi="Courier New" w:hint="default"/>
      </w:rPr>
    </w:lvl>
    <w:lvl w:ilvl="5" w:tplc="A2623BE4">
      <w:start w:val="1"/>
      <w:numFmt w:val="bullet"/>
      <w:lvlText w:val=""/>
      <w:lvlJc w:val="left"/>
      <w:pPr>
        <w:ind w:left="4320" w:hanging="360"/>
      </w:pPr>
      <w:rPr>
        <w:rFonts w:ascii="Wingdings" w:hAnsi="Wingdings" w:hint="default"/>
      </w:rPr>
    </w:lvl>
    <w:lvl w:ilvl="6" w:tplc="F062729E">
      <w:start w:val="1"/>
      <w:numFmt w:val="bullet"/>
      <w:lvlText w:val=""/>
      <w:lvlJc w:val="left"/>
      <w:pPr>
        <w:ind w:left="5040" w:hanging="360"/>
      </w:pPr>
      <w:rPr>
        <w:rFonts w:ascii="Symbol" w:hAnsi="Symbol" w:hint="default"/>
      </w:rPr>
    </w:lvl>
    <w:lvl w:ilvl="7" w:tplc="A2E48244">
      <w:start w:val="1"/>
      <w:numFmt w:val="bullet"/>
      <w:lvlText w:val="o"/>
      <w:lvlJc w:val="left"/>
      <w:pPr>
        <w:ind w:left="5760" w:hanging="360"/>
      </w:pPr>
      <w:rPr>
        <w:rFonts w:ascii="Courier New" w:hAnsi="Courier New" w:hint="default"/>
      </w:rPr>
    </w:lvl>
    <w:lvl w:ilvl="8" w:tplc="E440207E">
      <w:start w:val="1"/>
      <w:numFmt w:val="bullet"/>
      <w:lvlText w:val=""/>
      <w:lvlJc w:val="left"/>
      <w:pPr>
        <w:ind w:left="6480" w:hanging="360"/>
      </w:pPr>
      <w:rPr>
        <w:rFonts w:ascii="Wingdings" w:hAnsi="Wingdings" w:hint="default"/>
      </w:rPr>
    </w:lvl>
  </w:abstractNum>
  <w:abstractNum w:abstractNumId="1" w15:restartNumberingAfterBreak="0">
    <w:nsid w:val="081A7EBF"/>
    <w:multiLevelType w:val="hybridMultilevel"/>
    <w:tmpl w:val="AE7661E4"/>
    <w:lvl w:ilvl="0" w:tplc="08090001">
      <w:start w:val="1"/>
      <w:numFmt w:val="bullet"/>
      <w:lvlText w:val=""/>
      <w:lvlJc w:val="left"/>
      <w:pPr>
        <w:ind w:left="4320" w:hanging="360"/>
      </w:pPr>
      <w:rPr>
        <w:rFonts w:ascii="Symbol" w:hAnsi="Symbol" w:hint="default"/>
        <w:b w:val="0"/>
        <w:color w:val="auto"/>
        <w:sz w:val="22"/>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0D0067B1"/>
    <w:multiLevelType w:val="hybridMultilevel"/>
    <w:tmpl w:val="87D6ADA0"/>
    <w:lvl w:ilvl="0" w:tplc="45A05948">
      <w:start w:val="1"/>
      <w:numFmt w:val="bullet"/>
      <w:lvlText w:val=""/>
      <w:lvlJc w:val="left"/>
      <w:pPr>
        <w:ind w:left="720" w:hanging="360"/>
      </w:pPr>
      <w:rPr>
        <w:rFonts w:ascii="Symbol" w:hAnsi="Symbol"/>
      </w:rPr>
    </w:lvl>
    <w:lvl w:ilvl="1" w:tplc="8744C04C">
      <w:start w:val="1"/>
      <w:numFmt w:val="bullet"/>
      <w:lvlText w:val=""/>
      <w:lvlJc w:val="left"/>
      <w:pPr>
        <w:ind w:left="720" w:hanging="360"/>
      </w:pPr>
      <w:rPr>
        <w:rFonts w:ascii="Symbol" w:hAnsi="Symbol"/>
      </w:rPr>
    </w:lvl>
    <w:lvl w:ilvl="2" w:tplc="E00A6D46">
      <w:start w:val="1"/>
      <w:numFmt w:val="bullet"/>
      <w:lvlText w:val=""/>
      <w:lvlJc w:val="left"/>
      <w:pPr>
        <w:ind w:left="720" w:hanging="360"/>
      </w:pPr>
      <w:rPr>
        <w:rFonts w:ascii="Symbol" w:hAnsi="Symbol"/>
      </w:rPr>
    </w:lvl>
    <w:lvl w:ilvl="3" w:tplc="7CDEDCE4">
      <w:start w:val="1"/>
      <w:numFmt w:val="bullet"/>
      <w:lvlText w:val=""/>
      <w:lvlJc w:val="left"/>
      <w:pPr>
        <w:ind w:left="720" w:hanging="360"/>
      </w:pPr>
      <w:rPr>
        <w:rFonts w:ascii="Symbol" w:hAnsi="Symbol"/>
      </w:rPr>
    </w:lvl>
    <w:lvl w:ilvl="4" w:tplc="BB8C8D48">
      <w:start w:val="1"/>
      <w:numFmt w:val="bullet"/>
      <w:lvlText w:val=""/>
      <w:lvlJc w:val="left"/>
      <w:pPr>
        <w:ind w:left="720" w:hanging="360"/>
      </w:pPr>
      <w:rPr>
        <w:rFonts w:ascii="Symbol" w:hAnsi="Symbol"/>
      </w:rPr>
    </w:lvl>
    <w:lvl w:ilvl="5" w:tplc="88C09B40">
      <w:start w:val="1"/>
      <w:numFmt w:val="bullet"/>
      <w:lvlText w:val=""/>
      <w:lvlJc w:val="left"/>
      <w:pPr>
        <w:ind w:left="720" w:hanging="360"/>
      </w:pPr>
      <w:rPr>
        <w:rFonts w:ascii="Symbol" w:hAnsi="Symbol"/>
      </w:rPr>
    </w:lvl>
    <w:lvl w:ilvl="6" w:tplc="5510BA9C">
      <w:start w:val="1"/>
      <w:numFmt w:val="bullet"/>
      <w:lvlText w:val=""/>
      <w:lvlJc w:val="left"/>
      <w:pPr>
        <w:ind w:left="720" w:hanging="360"/>
      </w:pPr>
      <w:rPr>
        <w:rFonts w:ascii="Symbol" w:hAnsi="Symbol"/>
      </w:rPr>
    </w:lvl>
    <w:lvl w:ilvl="7" w:tplc="9054840C">
      <w:start w:val="1"/>
      <w:numFmt w:val="bullet"/>
      <w:lvlText w:val=""/>
      <w:lvlJc w:val="left"/>
      <w:pPr>
        <w:ind w:left="720" w:hanging="360"/>
      </w:pPr>
      <w:rPr>
        <w:rFonts w:ascii="Symbol" w:hAnsi="Symbol"/>
      </w:rPr>
    </w:lvl>
    <w:lvl w:ilvl="8" w:tplc="4A52C3A6">
      <w:start w:val="1"/>
      <w:numFmt w:val="bullet"/>
      <w:lvlText w:val=""/>
      <w:lvlJc w:val="left"/>
      <w:pPr>
        <w:ind w:left="720" w:hanging="360"/>
      </w:pPr>
      <w:rPr>
        <w:rFonts w:ascii="Symbol" w:hAnsi="Symbol"/>
      </w:rPr>
    </w:lvl>
  </w:abstractNum>
  <w:abstractNum w:abstractNumId="3"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A20E9"/>
    <w:multiLevelType w:val="hybridMultilevel"/>
    <w:tmpl w:val="FFFFFFFF"/>
    <w:lvl w:ilvl="0" w:tplc="697AFFCE">
      <w:start w:val="1"/>
      <w:numFmt w:val="bullet"/>
      <w:lvlText w:val=""/>
      <w:lvlJc w:val="left"/>
      <w:pPr>
        <w:ind w:left="720" w:hanging="360"/>
      </w:pPr>
      <w:rPr>
        <w:rFonts w:ascii="Symbol" w:hAnsi="Symbol" w:hint="default"/>
      </w:rPr>
    </w:lvl>
    <w:lvl w:ilvl="1" w:tplc="252A27F4">
      <w:start w:val="1"/>
      <w:numFmt w:val="bullet"/>
      <w:lvlText w:val="o"/>
      <w:lvlJc w:val="left"/>
      <w:pPr>
        <w:ind w:left="1440" w:hanging="360"/>
      </w:pPr>
      <w:rPr>
        <w:rFonts w:ascii="Courier New" w:hAnsi="Courier New" w:hint="default"/>
      </w:rPr>
    </w:lvl>
    <w:lvl w:ilvl="2" w:tplc="1E36498E">
      <w:start w:val="1"/>
      <w:numFmt w:val="bullet"/>
      <w:lvlText w:val=""/>
      <w:lvlJc w:val="left"/>
      <w:pPr>
        <w:ind w:left="2160" w:hanging="360"/>
      </w:pPr>
      <w:rPr>
        <w:rFonts w:ascii="Wingdings" w:hAnsi="Wingdings" w:hint="default"/>
      </w:rPr>
    </w:lvl>
    <w:lvl w:ilvl="3" w:tplc="1FF09A52">
      <w:start w:val="1"/>
      <w:numFmt w:val="bullet"/>
      <w:lvlText w:val=""/>
      <w:lvlJc w:val="left"/>
      <w:pPr>
        <w:ind w:left="2880" w:hanging="360"/>
      </w:pPr>
      <w:rPr>
        <w:rFonts w:ascii="Symbol" w:hAnsi="Symbol" w:hint="default"/>
      </w:rPr>
    </w:lvl>
    <w:lvl w:ilvl="4" w:tplc="B824F3E0">
      <w:start w:val="1"/>
      <w:numFmt w:val="bullet"/>
      <w:lvlText w:val="o"/>
      <w:lvlJc w:val="left"/>
      <w:pPr>
        <w:ind w:left="3600" w:hanging="360"/>
      </w:pPr>
      <w:rPr>
        <w:rFonts w:ascii="Courier New" w:hAnsi="Courier New" w:hint="default"/>
      </w:rPr>
    </w:lvl>
    <w:lvl w:ilvl="5" w:tplc="9058E5AC">
      <w:start w:val="1"/>
      <w:numFmt w:val="bullet"/>
      <w:lvlText w:val=""/>
      <w:lvlJc w:val="left"/>
      <w:pPr>
        <w:ind w:left="4320" w:hanging="360"/>
      </w:pPr>
      <w:rPr>
        <w:rFonts w:ascii="Wingdings" w:hAnsi="Wingdings" w:hint="default"/>
      </w:rPr>
    </w:lvl>
    <w:lvl w:ilvl="6" w:tplc="89669550">
      <w:start w:val="1"/>
      <w:numFmt w:val="bullet"/>
      <w:lvlText w:val=""/>
      <w:lvlJc w:val="left"/>
      <w:pPr>
        <w:ind w:left="5040" w:hanging="360"/>
      </w:pPr>
      <w:rPr>
        <w:rFonts w:ascii="Symbol" w:hAnsi="Symbol" w:hint="default"/>
      </w:rPr>
    </w:lvl>
    <w:lvl w:ilvl="7" w:tplc="C8723550">
      <w:start w:val="1"/>
      <w:numFmt w:val="bullet"/>
      <w:lvlText w:val="o"/>
      <w:lvlJc w:val="left"/>
      <w:pPr>
        <w:ind w:left="5760" w:hanging="360"/>
      </w:pPr>
      <w:rPr>
        <w:rFonts w:ascii="Courier New" w:hAnsi="Courier New" w:hint="default"/>
      </w:rPr>
    </w:lvl>
    <w:lvl w:ilvl="8" w:tplc="9DD817C0">
      <w:start w:val="1"/>
      <w:numFmt w:val="bullet"/>
      <w:lvlText w:val=""/>
      <w:lvlJc w:val="left"/>
      <w:pPr>
        <w:ind w:left="6480" w:hanging="360"/>
      </w:pPr>
      <w:rPr>
        <w:rFonts w:ascii="Wingdings" w:hAnsi="Wingdings" w:hint="default"/>
      </w:rPr>
    </w:lvl>
  </w:abstractNum>
  <w:abstractNum w:abstractNumId="5" w15:restartNumberingAfterBreak="0">
    <w:nsid w:val="1E4334C6"/>
    <w:multiLevelType w:val="hybridMultilevel"/>
    <w:tmpl w:val="FFFFFFFF"/>
    <w:lvl w:ilvl="0" w:tplc="9894F070">
      <w:start w:val="1"/>
      <w:numFmt w:val="bullet"/>
      <w:lvlText w:val=""/>
      <w:lvlJc w:val="left"/>
      <w:pPr>
        <w:ind w:left="720" w:hanging="360"/>
      </w:pPr>
      <w:rPr>
        <w:rFonts w:ascii="Symbol" w:hAnsi="Symbol" w:hint="default"/>
      </w:rPr>
    </w:lvl>
    <w:lvl w:ilvl="1" w:tplc="7B4A51B8">
      <w:start w:val="1"/>
      <w:numFmt w:val="bullet"/>
      <w:lvlText w:val="o"/>
      <w:lvlJc w:val="left"/>
      <w:pPr>
        <w:ind w:left="1440" w:hanging="360"/>
      </w:pPr>
      <w:rPr>
        <w:rFonts w:ascii="Courier New" w:hAnsi="Courier New" w:hint="default"/>
      </w:rPr>
    </w:lvl>
    <w:lvl w:ilvl="2" w:tplc="81C49F26">
      <w:start w:val="1"/>
      <w:numFmt w:val="bullet"/>
      <w:lvlText w:val=""/>
      <w:lvlJc w:val="left"/>
      <w:pPr>
        <w:ind w:left="2160" w:hanging="360"/>
      </w:pPr>
      <w:rPr>
        <w:rFonts w:ascii="Wingdings" w:hAnsi="Wingdings" w:hint="default"/>
      </w:rPr>
    </w:lvl>
    <w:lvl w:ilvl="3" w:tplc="068A528C">
      <w:start w:val="1"/>
      <w:numFmt w:val="bullet"/>
      <w:lvlText w:val=""/>
      <w:lvlJc w:val="left"/>
      <w:pPr>
        <w:ind w:left="2880" w:hanging="360"/>
      </w:pPr>
      <w:rPr>
        <w:rFonts w:ascii="Symbol" w:hAnsi="Symbol" w:hint="default"/>
      </w:rPr>
    </w:lvl>
    <w:lvl w:ilvl="4" w:tplc="4EBCE542">
      <w:start w:val="1"/>
      <w:numFmt w:val="bullet"/>
      <w:lvlText w:val="o"/>
      <w:lvlJc w:val="left"/>
      <w:pPr>
        <w:ind w:left="3600" w:hanging="360"/>
      </w:pPr>
      <w:rPr>
        <w:rFonts w:ascii="Courier New" w:hAnsi="Courier New" w:hint="default"/>
      </w:rPr>
    </w:lvl>
    <w:lvl w:ilvl="5" w:tplc="CF14E35C">
      <w:start w:val="1"/>
      <w:numFmt w:val="bullet"/>
      <w:lvlText w:val=""/>
      <w:lvlJc w:val="left"/>
      <w:pPr>
        <w:ind w:left="4320" w:hanging="360"/>
      </w:pPr>
      <w:rPr>
        <w:rFonts w:ascii="Wingdings" w:hAnsi="Wingdings" w:hint="default"/>
      </w:rPr>
    </w:lvl>
    <w:lvl w:ilvl="6" w:tplc="D10094E2">
      <w:start w:val="1"/>
      <w:numFmt w:val="bullet"/>
      <w:lvlText w:val=""/>
      <w:lvlJc w:val="left"/>
      <w:pPr>
        <w:ind w:left="5040" w:hanging="360"/>
      </w:pPr>
      <w:rPr>
        <w:rFonts w:ascii="Symbol" w:hAnsi="Symbol" w:hint="default"/>
      </w:rPr>
    </w:lvl>
    <w:lvl w:ilvl="7" w:tplc="32741D4A">
      <w:start w:val="1"/>
      <w:numFmt w:val="bullet"/>
      <w:lvlText w:val="o"/>
      <w:lvlJc w:val="left"/>
      <w:pPr>
        <w:ind w:left="5760" w:hanging="360"/>
      </w:pPr>
      <w:rPr>
        <w:rFonts w:ascii="Courier New" w:hAnsi="Courier New" w:hint="default"/>
      </w:rPr>
    </w:lvl>
    <w:lvl w:ilvl="8" w:tplc="FBB4E5E0">
      <w:start w:val="1"/>
      <w:numFmt w:val="bullet"/>
      <w:lvlText w:val=""/>
      <w:lvlJc w:val="left"/>
      <w:pPr>
        <w:ind w:left="6480" w:hanging="360"/>
      </w:pPr>
      <w:rPr>
        <w:rFonts w:ascii="Wingdings" w:hAnsi="Wingdings" w:hint="default"/>
      </w:rPr>
    </w:lvl>
  </w:abstractNum>
  <w:abstractNum w:abstractNumId="6" w15:restartNumberingAfterBreak="0">
    <w:nsid w:val="1E5D7F10"/>
    <w:multiLevelType w:val="hybridMultilevel"/>
    <w:tmpl w:val="ABB48B02"/>
    <w:lvl w:ilvl="0" w:tplc="405A2466">
      <w:start w:val="1"/>
      <w:numFmt w:val="bullet"/>
      <w:lvlText w:val=""/>
      <w:lvlJc w:val="left"/>
      <w:pPr>
        <w:ind w:left="720" w:hanging="360"/>
      </w:pPr>
      <w:rPr>
        <w:rFonts w:ascii="Symbol" w:hAnsi="Symbol"/>
      </w:rPr>
    </w:lvl>
    <w:lvl w:ilvl="1" w:tplc="DE725726">
      <w:start w:val="1"/>
      <w:numFmt w:val="bullet"/>
      <w:lvlText w:val=""/>
      <w:lvlJc w:val="left"/>
      <w:pPr>
        <w:ind w:left="720" w:hanging="360"/>
      </w:pPr>
      <w:rPr>
        <w:rFonts w:ascii="Symbol" w:hAnsi="Symbol"/>
      </w:rPr>
    </w:lvl>
    <w:lvl w:ilvl="2" w:tplc="E574366C">
      <w:start w:val="1"/>
      <w:numFmt w:val="bullet"/>
      <w:lvlText w:val=""/>
      <w:lvlJc w:val="left"/>
      <w:pPr>
        <w:ind w:left="720" w:hanging="360"/>
      </w:pPr>
      <w:rPr>
        <w:rFonts w:ascii="Symbol" w:hAnsi="Symbol"/>
      </w:rPr>
    </w:lvl>
    <w:lvl w:ilvl="3" w:tplc="260037D0">
      <w:start w:val="1"/>
      <w:numFmt w:val="bullet"/>
      <w:lvlText w:val=""/>
      <w:lvlJc w:val="left"/>
      <w:pPr>
        <w:ind w:left="720" w:hanging="360"/>
      </w:pPr>
      <w:rPr>
        <w:rFonts w:ascii="Symbol" w:hAnsi="Symbol"/>
      </w:rPr>
    </w:lvl>
    <w:lvl w:ilvl="4" w:tplc="9300F582">
      <w:start w:val="1"/>
      <w:numFmt w:val="bullet"/>
      <w:lvlText w:val=""/>
      <w:lvlJc w:val="left"/>
      <w:pPr>
        <w:ind w:left="720" w:hanging="360"/>
      </w:pPr>
      <w:rPr>
        <w:rFonts w:ascii="Symbol" w:hAnsi="Symbol"/>
      </w:rPr>
    </w:lvl>
    <w:lvl w:ilvl="5" w:tplc="2B48BE3E">
      <w:start w:val="1"/>
      <w:numFmt w:val="bullet"/>
      <w:lvlText w:val=""/>
      <w:lvlJc w:val="left"/>
      <w:pPr>
        <w:ind w:left="720" w:hanging="360"/>
      </w:pPr>
      <w:rPr>
        <w:rFonts w:ascii="Symbol" w:hAnsi="Symbol"/>
      </w:rPr>
    </w:lvl>
    <w:lvl w:ilvl="6" w:tplc="D7AEB06A">
      <w:start w:val="1"/>
      <w:numFmt w:val="bullet"/>
      <w:lvlText w:val=""/>
      <w:lvlJc w:val="left"/>
      <w:pPr>
        <w:ind w:left="720" w:hanging="360"/>
      </w:pPr>
      <w:rPr>
        <w:rFonts w:ascii="Symbol" w:hAnsi="Symbol"/>
      </w:rPr>
    </w:lvl>
    <w:lvl w:ilvl="7" w:tplc="47DC20E8">
      <w:start w:val="1"/>
      <w:numFmt w:val="bullet"/>
      <w:lvlText w:val=""/>
      <w:lvlJc w:val="left"/>
      <w:pPr>
        <w:ind w:left="720" w:hanging="360"/>
      </w:pPr>
      <w:rPr>
        <w:rFonts w:ascii="Symbol" w:hAnsi="Symbol"/>
      </w:rPr>
    </w:lvl>
    <w:lvl w:ilvl="8" w:tplc="D854AF1C">
      <w:start w:val="1"/>
      <w:numFmt w:val="bullet"/>
      <w:lvlText w:val=""/>
      <w:lvlJc w:val="left"/>
      <w:pPr>
        <w:ind w:left="720" w:hanging="360"/>
      </w:pPr>
      <w:rPr>
        <w:rFonts w:ascii="Symbol" w:hAnsi="Symbol"/>
      </w:rPr>
    </w:lvl>
  </w:abstractNum>
  <w:abstractNum w:abstractNumId="7" w15:restartNumberingAfterBreak="0">
    <w:nsid w:val="355B55A1"/>
    <w:multiLevelType w:val="hybridMultilevel"/>
    <w:tmpl w:val="FFFFFFFF"/>
    <w:lvl w:ilvl="0" w:tplc="28548BBA">
      <w:start w:val="1"/>
      <w:numFmt w:val="bullet"/>
      <w:lvlText w:val=""/>
      <w:lvlJc w:val="left"/>
      <w:pPr>
        <w:ind w:left="720" w:hanging="360"/>
      </w:pPr>
      <w:rPr>
        <w:rFonts w:ascii="Symbol" w:hAnsi="Symbol" w:hint="default"/>
      </w:rPr>
    </w:lvl>
    <w:lvl w:ilvl="1" w:tplc="C62285A6">
      <w:start w:val="1"/>
      <w:numFmt w:val="bullet"/>
      <w:lvlText w:val="o"/>
      <w:lvlJc w:val="left"/>
      <w:pPr>
        <w:ind w:left="1440" w:hanging="360"/>
      </w:pPr>
      <w:rPr>
        <w:rFonts w:ascii="Courier New" w:hAnsi="Courier New" w:hint="default"/>
      </w:rPr>
    </w:lvl>
    <w:lvl w:ilvl="2" w:tplc="D5DC0DD6">
      <w:start w:val="1"/>
      <w:numFmt w:val="bullet"/>
      <w:lvlText w:val=""/>
      <w:lvlJc w:val="left"/>
      <w:pPr>
        <w:ind w:left="2160" w:hanging="360"/>
      </w:pPr>
      <w:rPr>
        <w:rFonts w:ascii="Wingdings" w:hAnsi="Wingdings" w:hint="default"/>
      </w:rPr>
    </w:lvl>
    <w:lvl w:ilvl="3" w:tplc="0B76EEFA">
      <w:start w:val="1"/>
      <w:numFmt w:val="bullet"/>
      <w:lvlText w:val=""/>
      <w:lvlJc w:val="left"/>
      <w:pPr>
        <w:ind w:left="2880" w:hanging="360"/>
      </w:pPr>
      <w:rPr>
        <w:rFonts w:ascii="Symbol" w:hAnsi="Symbol" w:hint="default"/>
      </w:rPr>
    </w:lvl>
    <w:lvl w:ilvl="4" w:tplc="A836BA5E">
      <w:start w:val="1"/>
      <w:numFmt w:val="bullet"/>
      <w:lvlText w:val="o"/>
      <w:lvlJc w:val="left"/>
      <w:pPr>
        <w:ind w:left="3600" w:hanging="360"/>
      </w:pPr>
      <w:rPr>
        <w:rFonts w:ascii="Courier New" w:hAnsi="Courier New" w:hint="default"/>
      </w:rPr>
    </w:lvl>
    <w:lvl w:ilvl="5" w:tplc="22C06EB8">
      <w:start w:val="1"/>
      <w:numFmt w:val="bullet"/>
      <w:lvlText w:val=""/>
      <w:lvlJc w:val="left"/>
      <w:pPr>
        <w:ind w:left="4320" w:hanging="360"/>
      </w:pPr>
      <w:rPr>
        <w:rFonts w:ascii="Wingdings" w:hAnsi="Wingdings" w:hint="default"/>
      </w:rPr>
    </w:lvl>
    <w:lvl w:ilvl="6" w:tplc="2A7641E8">
      <w:start w:val="1"/>
      <w:numFmt w:val="bullet"/>
      <w:lvlText w:val=""/>
      <w:lvlJc w:val="left"/>
      <w:pPr>
        <w:ind w:left="5040" w:hanging="360"/>
      </w:pPr>
      <w:rPr>
        <w:rFonts w:ascii="Symbol" w:hAnsi="Symbol" w:hint="default"/>
      </w:rPr>
    </w:lvl>
    <w:lvl w:ilvl="7" w:tplc="BC8846E0">
      <w:start w:val="1"/>
      <w:numFmt w:val="bullet"/>
      <w:lvlText w:val="o"/>
      <w:lvlJc w:val="left"/>
      <w:pPr>
        <w:ind w:left="5760" w:hanging="360"/>
      </w:pPr>
      <w:rPr>
        <w:rFonts w:ascii="Courier New" w:hAnsi="Courier New" w:hint="default"/>
      </w:rPr>
    </w:lvl>
    <w:lvl w:ilvl="8" w:tplc="66F08D0C">
      <w:start w:val="1"/>
      <w:numFmt w:val="bullet"/>
      <w:lvlText w:val=""/>
      <w:lvlJc w:val="left"/>
      <w:pPr>
        <w:ind w:left="6480" w:hanging="360"/>
      </w:pPr>
      <w:rPr>
        <w:rFonts w:ascii="Wingdings" w:hAnsi="Wingdings" w:hint="default"/>
      </w:rPr>
    </w:lvl>
  </w:abstractNum>
  <w:abstractNum w:abstractNumId="8" w15:restartNumberingAfterBreak="0">
    <w:nsid w:val="36994C5E"/>
    <w:multiLevelType w:val="hybridMultilevel"/>
    <w:tmpl w:val="0C487DB8"/>
    <w:lvl w:ilvl="0" w:tplc="8A44F71E">
      <w:start w:val="1"/>
      <w:numFmt w:val="bullet"/>
      <w:lvlText w:val=""/>
      <w:lvlJc w:val="left"/>
      <w:pPr>
        <w:ind w:left="720" w:hanging="360"/>
      </w:pPr>
      <w:rPr>
        <w:rFonts w:ascii="Symbol" w:hAnsi="Symbol"/>
      </w:rPr>
    </w:lvl>
    <w:lvl w:ilvl="1" w:tplc="ECFAEEFA">
      <w:start w:val="1"/>
      <w:numFmt w:val="bullet"/>
      <w:lvlText w:val=""/>
      <w:lvlJc w:val="left"/>
      <w:pPr>
        <w:ind w:left="720" w:hanging="360"/>
      </w:pPr>
      <w:rPr>
        <w:rFonts w:ascii="Symbol" w:hAnsi="Symbol"/>
      </w:rPr>
    </w:lvl>
    <w:lvl w:ilvl="2" w:tplc="942022C6">
      <w:start w:val="1"/>
      <w:numFmt w:val="bullet"/>
      <w:lvlText w:val=""/>
      <w:lvlJc w:val="left"/>
      <w:pPr>
        <w:ind w:left="720" w:hanging="360"/>
      </w:pPr>
      <w:rPr>
        <w:rFonts w:ascii="Symbol" w:hAnsi="Symbol"/>
      </w:rPr>
    </w:lvl>
    <w:lvl w:ilvl="3" w:tplc="7D12A1D8">
      <w:start w:val="1"/>
      <w:numFmt w:val="bullet"/>
      <w:lvlText w:val=""/>
      <w:lvlJc w:val="left"/>
      <w:pPr>
        <w:ind w:left="720" w:hanging="360"/>
      </w:pPr>
      <w:rPr>
        <w:rFonts w:ascii="Symbol" w:hAnsi="Symbol"/>
      </w:rPr>
    </w:lvl>
    <w:lvl w:ilvl="4" w:tplc="6004FE94">
      <w:start w:val="1"/>
      <w:numFmt w:val="bullet"/>
      <w:lvlText w:val=""/>
      <w:lvlJc w:val="left"/>
      <w:pPr>
        <w:ind w:left="720" w:hanging="360"/>
      </w:pPr>
      <w:rPr>
        <w:rFonts w:ascii="Symbol" w:hAnsi="Symbol"/>
      </w:rPr>
    </w:lvl>
    <w:lvl w:ilvl="5" w:tplc="429E15D0">
      <w:start w:val="1"/>
      <w:numFmt w:val="bullet"/>
      <w:lvlText w:val=""/>
      <w:lvlJc w:val="left"/>
      <w:pPr>
        <w:ind w:left="720" w:hanging="360"/>
      </w:pPr>
      <w:rPr>
        <w:rFonts w:ascii="Symbol" w:hAnsi="Symbol"/>
      </w:rPr>
    </w:lvl>
    <w:lvl w:ilvl="6" w:tplc="1A8A8460">
      <w:start w:val="1"/>
      <w:numFmt w:val="bullet"/>
      <w:lvlText w:val=""/>
      <w:lvlJc w:val="left"/>
      <w:pPr>
        <w:ind w:left="720" w:hanging="360"/>
      </w:pPr>
      <w:rPr>
        <w:rFonts w:ascii="Symbol" w:hAnsi="Symbol"/>
      </w:rPr>
    </w:lvl>
    <w:lvl w:ilvl="7" w:tplc="DE26F248">
      <w:start w:val="1"/>
      <w:numFmt w:val="bullet"/>
      <w:lvlText w:val=""/>
      <w:lvlJc w:val="left"/>
      <w:pPr>
        <w:ind w:left="720" w:hanging="360"/>
      </w:pPr>
      <w:rPr>
        <w:rFonts w:ascii="Symbol" w:hAnsi="Symbol"/>
      </w:rPr>
    </w:lvl>
    <w:lvl w:ilvl="8" w:tplc="4198EBAE">
      <w:start w:val="1"/>
      <w:numFmt w:val="bullet"/>
      <w:lvlText w:val=""/>
      <w:lvlJc w:val="left"/>
      <w:pPr>
        <w:ind w:left="720" w:hanging="360"/>
      </w:pPr>
      <w:rPr>
        <w:rFonts w:ascii="Symbol" w:hAnsi="Symbol"/>
      </w:rPr>
    </w:lvl>
  </w:abstractNum>
  <w:abstractNum w:abstractNumId="9" w15:restartNumberingAfterBreak="0">
    <w:nsid w:val="3AF920DE"/>
    <w:multiLevelType w:val="hybridMultilevel"/>
    <w:tmpl w:val="5C14E9BA"/>
    <w:lvl w:ilvl="0" w:tplc="4120B554">
      <w:start w:val="1"/>
      <w:numFmt w:val="bullet"/>
      <w:lvlText w:val=""/>
      <w:lvlJc w:val="left"/>
      <w:pPr>
        <w:ind w:left="720" w:hanging="360"/>
      </w:pPr>
      <w:rPr>
        <w:rFonts w:ascii="Symbol" w:hAnsi="Symbol"/>
      </w:rPr>
    </w:lvl>
    <w:lvl w:ilvl="1" w:tplc="C540D5C8">
      <w:start w:val="1"/>
      <w:numFmt w:val="bullet"/>
      <w:lvlText w:val=""/>
      <w:lvlJc w:val="left"/>
      <w:pPr>
        <w:ind w:left="720" w:hanging="360"/>
      </w:pPr>
      <w:rPr>
        <w:rFonts w:ascii="Symbol" w:hAnsi="Symbol"/>
      </w:rPr>
    </w:lvl>
    <w:lvl w:ilvl="2" w:tplc="EEC47966">
      <w:start w:val="1"/>
      <w:numFmt w:val="bullet"/>
      <w:lvlText w:val=""/>
      <w:lvlJc w:val="left"/>
      <w:pPr>
        <w:ind w:left="720" w:hanging="360"/>
      </w:pPr>
      <w:rPr>
        <w:rFonts w:ascii="Symbol" w:hAnsi="Symbol"/>
      </w:rPr>
    </w:lvl>
    <w:lvl w:ilvl="3" w:tplc="CED8AB8C">
      <w:start w:val="1"/>
      <w:numFmt w:val="bullet"/>
      <w:lvlText w:val=""/>
      <w:lvlJc w:val="left"/>
      <w:pPr>
        <w:ind w:left="720" w:hanging="360"/>
      </w:pPr>
      <w:rPr>
        <w:rFonts w:ascii="Symbol" w:hAnsi="Symbol"/>
      </w:rPr>
    </w:lvl>
    <w:lvl w:ilvl="4" w:tplc="B37E89F2">
      <w:start w:val="1"/>
      <w:numFmt w:val="bullet"/>
      <w:lvlText w:val=""/>
      <w:lvlJc w:val="left"/>
      <w:pPr>
        <w:ind w:left="720" w:hanging="360"/>
      </w:pPr>
      <w:rPr>
        <w:rFonts w:ascii="Symbol" w:hAnsi="Symbol"/>
      </w:rPr>
    </w:lvl>
    <w:lvl w:ilvl="5" w:tplc="A0BCF74A">
      <w:start w:val="1"/>
      <w:numFmt w:val="bullet"/>
      <w:lvlText w:val=""/>
      <w:lvlJc w:val="left"/>
      <w:pPr>
        <w:ind w:left="720" w:hanging="360"/>
      </w:pPr>
      <w:rPr>
        <w:rFonts w:ascii="Symbol" w:hAnsi="Symbol"/>
      </w:rPr>
    </w:lvl>
    <w:lvl w:ilvl="6" w:tplc="66A4127C">
      <w:start w:val="1"/>
      <w:numFmt w:val="bullet"/>
      <w:lvlText w:val=""/>
      <w:lvlJc w:val="left"/>
      <w:pPr>
        <w:ind w:left="720" w:hanging="360"/>
      </w:pPr>
      <w:rPr>
        <w:rFonts w:ascii="Symbol" w:hAnsi="Symbol"/>
      </w:rPr>
    </w:lvl>
    <w:lvl w:ilvl="7" w:tplc="98BCD5E6">
      <w:start w:val="1"/>
      <w:numFmt w:val="bullet"/>
      <w:lvlText w:val=""/>
      <w:lvlJc w:val="left"/>
      <w:pPr>
        <w:ind w:left="720" w:hanging="360"/>
      </w:pPr>
      <w:rPr>
        <w:rFonts w:ascii="Symbol" w:hAnsi="Symbol"/>
      </w:rPr>
    </w:lvl>
    <w:lvl w:ilvl="8" w:tplc="86A01684">
      <w:start w:val="1"/>
      <w:numFmt w:val="bullet"/>
      <w:lvlText w:val=""/>
      <w:lvlJc w:val="left"/>
      <w:pPr>
        <w:ind w:left="720" w:hanging="360"/>
      </w:pPr>
      <w:rPr>
        <w:rFonts w:ascii="Symbol" w:hAnsi="Symbol"/>
      </w:rPr>
    </w:lvl>
  </w:abstractNum>
  <w:abstractNum w:abstractNumId="10" w15:restartNumberingAfterBreak="0">
    <w:nsid w:val="40F8DB1D"/>
    <w:multiLevelType w:val="hybridMultilevel"/>
    <w:tmpl w:val="FFFFFFFF"/>
    <w:lvl w:ilvl="0" w:tplc="9D10E78A">
      <w:start w:val="1"/>
      <w:numFmt w:val="bullet"/>
      <w:lvlText w:val=""/>
      <w:lvlJc w:val="left"/>
      <w:pPr>
        <w:ind w:left="720" w:hanging="360"/>
      </w:pPr>
      <w:rPr>
        <w:rFonts w:ascii="Symbol" w:hAnsi="Symbol" w:hint="default"/>
      </w:rPr>
    </w:lvl>
    <w:lvl w:ilvl="1" w:tplc="299238F2">
      <w:start w:val="1"/>
      <w:numFmt w:val="bullet"/>
      <w:lvlText w:val="o"/>
      <w:lvlJc w:val="left"/>
      <w:pPr>
        <w:ind w:left="1440" w:hanging="360"/>
      </w:pPr>
      <w:rPr>
        <w:rFonts w:ascii="Courier New" w:hAnsi="Courier New" w:hint="default"/>
      </w:rPr>
    </w:lvl>
    <w:lvl w:ilvl="2" w:tplc="06B25DF4">
      <w:start w:val="1"/>
      <w:numFmt w:val="bullet"/>
      <w:lvlText w:val=""/>
      <w:lvlJc w:val="left"/>
      <w:pPr>
        <w:ind w:left="2160" w:hanging="360"/>
      </w:pPr>
      <w:rPr>
        <w:rFonts w:ascii="Wingdings" w:hAnsi="Wingdings" w:hint="default"/>
      </w:rPr>
    </w:lvl>
    <w:lvl w:ilvl="3" w:tplc="E5465FA8">
      <w:start w:val="1"/>
      <w:numFmt w:val="bullet"/>
      <w:lvlText w:val=""/>
      <w:lvlJc w:val="left"/>
      <w:pPr>
        <w:ind w:left="2880" w:hanging="360"/>
      </w:pPr>
      <w:rPr>
        <w:rFonts w:ascii="Symbol" w:hAnsi="Symbol" w:hint="default"/>
      </w:rPr>
    </w:lvl>
    <w:lvl w:ilvl="4" w:tplc="347CE21C">
      <w:start w:val="1"/>
      <w:numFmt w:val="bullet"/>
      <w:lvlText w:val="o"/>
      <w:lvlJc w:val="left"/>
      <w:pPr>
        <w:ind w:left="3600" w:hanging="360"/>
      </w:pPr>
      <w:rPr>
        <w:rFonts w:ascii="Courier New" w:hAnsi="Courier New" w:hint="default"/>
      </w:rPr>
    </w:lvl>
    <w:lvl w:ilvl="5" w:tplc="F23A21DE">
      <w:start w:val="1"/>
      <w:numFmt w:val="bullet"/>
      <w:lvlText w:val=""/>
      <w:lvlJc w:val="left"/>
      <w:pPr>
        <w:ind w:left="4320" w:hanging="360"/>
      </w:pPr>
      <w:rPr>
        <w:rFonts w:ascii="Wingdings" w:hAnsi="Wingdings" w:hint="default"/>
      </w:rPr>
    </w:lvl>
    <w:lvl w:ilvl="6" w:tplc="C72447BA">
      <w:start w:val="1"/>
      <w:numFmt w:val="bullet"/>
      <w:lvlText w:val=""/>
      <w:lvlJc w:val="left"/>
      <w:pPr>
        <w:ind w:left="5040" w:hanging="360"/>
      </w:pPr>
      <w:rPr>
        <w:rFonts w:ascii="Symbol" w:hAnsi="Symbol" w:hint="default"/>
      </w:rPr>
    </w:lvl>
    <w:lvl w:ilvl="7" w:tplc="0F044F6C">
      <w:start w:val="1"/>
      <w:numFmt w:val="bullet"/>
      <w:lvlText w:val="o"/>
      <w:lvlJc w:val="left"/>
      <w:pPr>
        <w:ind w:left="5760" w:hanging="360"/>
      </w:pPr>
      <w:rPr>
        <w:rFonts w:ascii="Courier New" w:hAnsi="Courier New" w:hint="default"/>
      </w:rPr>
    </w:lvl>
    <w:lvl w:ilvl="8" w:tplc="75DCF592">
      <w:start w:val="1"/>
      <w:numFmt w:val="bullet"/>
      <w:lvlText w:val=""/>
      <w:lvlJc w:val="left"/>
      <w:pPr>
        <w:ind w:left="6480" w:hanging="360"/>
      </w:pPr>
      <w:rPr>
        <w:rFonts w:ascii="Wingdings" w:hAnsi="Wingdings" w:hint="default"/>
      </w:rPr>
    </w:lvl>
  </w:abstractNum>
  <w:abstractNum w:abstractNumId="11" w15:restartNumberingAfterBreak="0">
    <w:nsid w:val="51597BD9"/>
    <w:multiLevelType w:val="hybridMultilevel"/>
    <w:tmpl w:val="3496D0FE"/>
    <w:lvl w:ilvl="0" w:tplc="394CAC20">
      <w:start w:val="1"/>
      <w:numFmt w:val="bullet"/>
      <w:lvlText w:val=""/>
      <w:lvlJc w:val="left"/>
      <w:pPr>
        <w:ind w:left="720" w:hanging="360"/>
      </w:pPr>
      <w:rPr>
        <w:rFonts w:ascii="Symbol" w:hAnsi="Symbol"/>
      </w:rPr>
    </w:lvl>
    <w:lvl w:ilvl="1" w:tplc="D0DC1F32">
      <w:start w:val="1"/>
      <w:numFmt w:val="bullet"/>
      <w:lvlText w:val=""/>
      <w:lvlJc w:val="left"/>
      <w:pPr>
        <w:ind w:left="720" w:hanging="360"/>
      </w:pPr>
      <w:rPr>
        <w:rFonts w:ascii="Symbol" w:hAnsi="Symbol"/>
      </w:rPr>
    </w:lvl>
    <w:lvl w:ilvl="2" w:tplc="42E2598A">
      <w:start w:val="1"/>
      <w:numFmt w:val="bullet"/>
      <w:lvlText w:val=""/>
      <w:lvlJc w:val="left"/>
      <w:pPr>
        <w:ind w:left="720" w:hanging="360"/>
      </w:pPr>
      <w:rPr>
        <w:rFonts w:ascii="Symbol" w:hAnsi="Symbol"/>
      </w:rPr>
    </w:lvl>
    <w:lvl w:ilvl="3" w:tplc="69E8455C">
      <w:start w:val="1"/>
      <w:numFmt w:val="bullet"/>
      <w:lvlText w:val=""/>
      <w:lvlJc w:val="left"/>
      <w:pPr>
        <w:ind w:left="720" w:hanging="360"/>
      </w:pPr>
      <w:rPr>
        <w:rFonts w:ascii="Symbol" w:hAnsi="Symbol"/>
      </w:rPr>
    </w:lvl>
    <w:lvl w:ilvl="4" w:tplc="6B40F9BA">
      <w:start w:val="1"/>
      <w:numFmt w:val="bullet"/>
      <w:lvlText w:val=""/>
      <w:lvlJc w:val="left"/>
      <w:pPr>
        <w:ind w:left="720" w:hanging="360"/>
      </w:pPr>
      <w:rPr>
        <w:rFonts w:ascii="Symbol" w:hAnsi="Symbol"/>
      </w:rPr>
    </w:lvl>
    <w:lvl w:ilvl="5" w:tplc="D86E6BBA">
      <w:start w:val="1"/>
      <w:numFmt w:val="bullet"/>
      <w:lvlText w:val=""/>
      <w:lvlJc w:val="left"/>
      <w:pPr>
        <w:ind w:left="720" w:hanging="360"/>
      </w:pPr>
      <w:rPr>
        <w:rFonts w:ascii="Symbol" w:hAnsi="Symbol"/>
      </w:rPr>
    </w:lvl>
    <w:lvl w:ilvl="6" w:tplc="4F247B3C">
      <w:start w:val="1"/>
      <w:numFmt w:val="bullet"/>
      <w:lvlText w:val=""/>
      <w:lvlJc w:val="left"/>
      <w:pPr>
        <w:ind w:left="720" w:hanging="360"/>
      </w:pPr>
      <w:rPr>
        <w:rFonts w:ascii="Symbol" w:hAnsi="Symbol"/>
      </w:rPr>
    </w:lvl>
    <w:lvl w:ilvl="7" w:tplc="35406074">
      <w:start w:val="1"/>
      <w:numFmt w:val="bullet"/>
      <w:lvlText w:val=""/>
      <w:lvlJc w:val="left"/>
      <w:pPr>
        <w:ind w:left="720" w:hanging="360"/>
      </w:pPr>
      <w:rPr>
        <w:rFonts w:ascii="Symbol" w:hAnsi="Symbol"/>
      </w:rPr>
    </w:lvl>
    <w:lvl w:ilvl="8" w:tplc="DBE8107A">
      <w:start w:val="1"/>
      <w:numFmt w:val="bullet"/>
      <w:lvlText w:val=""/>
      <w:lvlJc w:val="left"/>
      <w:pPr>
        <w:ind w:left="720" w:hanging="360"/>
      </w:pPr>
      <w:rPr>
        <w:rFonts w:ascii="Symbol" w:hAnsi="Symbol"/>
      </w:rPr>
    </w:lvl>
  </w:abstractNum>
  <w:abstractNum w:abstractNumId="12" w15:restartNumberingAfterBreak="0">
    <w:nsid w:val="52AA25F2"/>
    <w:multiLevelType w:val="hybridMultilevel"/>
    <w:tmpl w:val="FFFFFFFF"/>
    <w:lvl w:ilvl="0" w:tplc="3DE275FA">
      <w:start w:val="1"/>
      <w:numFmt w:val="bullet"/>
      <w:lvlText w:val=""/>
      <w:lvlJc w:val="left"/>
      <w:pPr>
        <w:ind w:left="1440" w:hanging="360"/>
      </w:pPr>
      <w:rPr>
        <w:rFonts w:ascii="Symbol" w:hAnsi="Symbol" w:hint="default"/>
      </w:rPr>
    </w:lvl>
    <w:lvl w:ilvl="1" w:tplc="5C0A6FC8">
      <w:start w:val="1"/>
      <w:numFmt w:val="bullet"/>
      <w:lvlText w:val="o"/>
      <w:lvlJc w:val="left"/>
      <w:pPr>
        <w:ind w:left="2160" w:hanging="360"/>
      </w:pPr>
      <w:rPr>
        <w:rFonts w:ascii="Courier New" w:hAnsi="Courier New" w:hint="default"/>
      </w:rPr>
    </w:lvl>
    <w:lvl w:ilvl="2" w:tplc="DC6A4822">
      <w:start w:val="1"/>
      <w:numFmt w:val="bullet"/>
      <w:lvlText w:val=""/>
      <w:lvlJc w:val="left"/>
      <w:pPr>
        <w:ind w:left="2880" w:hanging="360"/>
      </w:pPr>
      <w:rPr>
        <w:rFonts w:ascii="Wingdings" w:hAnsi="Wingdings" w:hint="default"/>
      </w:rPr>
    </w:lvl>
    <w:lvl w:ilvl="3" w:tplc="D7D0E7B6">
      <w:start w:val="1"/>
      <w:numFmt w:val="bullet"/>
      <w:lvlText w:val=""/>
      <w:lvlJc w:val="left"/>
      <w:pPr>
        <w:ind w:left="3600" w:hanging="360"/>
      </w:pPr>
      <w:rPr>
        <w:rFonts w:ascii="Symbol" w:hAnsi="Symbol" w:hint="default"/>
      </w:rPr>
    </w:lvl>
    <w:lvl w:ilvl="4" w:tplc="BBB0D1BC">
      <w:start w:val="1"/>
      <w:numFmt w:val="bullet"/>
      <w:lvlText w:val="o"/>
      <w:lvlJc w:val="left"/>
      <w:pPr>
        <w:ind w:left="4320" w:hanging="360"/>
      </w:pPr>
      <w:rPr>
        <w:rFonts w:ascii="Courier New" w:hAnsi="Courier New" w:hint="default"/>
      </w:rPr>
    </w:lvl>
    <w:lvl w:ilvl="5" w:tplc="BCD271B4">
      <w:start w:val="1"/>
      <w:numFmt w:val="bullet"/>
      <w:lvlText w:val=""/>
      <w:lvlJc w:val="left"/>
      <w:pPr>
        <w:ind w:left="5040" w:hanging="360"/>
      </w:pPr>
      <w:rPr>
        <w:rFonts w:ascii="Wingdings" w:hAnsi="Wingdings" w:hint="default"/>
      </w:rPr>
    </w:lvl>
    <w:lvl w:ilvl="6" w:tplc="770EE204">
      <w:start w:val="1"/>
      <w:numFmt w:val="bullet"/>
      <w:lvlText w:val=""/>
      <w:lvlJc w:val="left"/>
      <w:pPr>
        <w:ind w:left="5760" w:hanging="360"/>
      </w:pPr>
      <w:rPr>
        <w:rFonts w:ascii="Symbol" w:hAnsi="Symbol" w:hint="default"/>
      </w:rPr>
    </w:lvl>
    <w:lvl w:ilvl="7" w:tplc="58E23030">
      <w:start w:val="1"/>
      <w:numFmt w:val="bullet"/>
      <w:lvlText w:val="o"/>
      <w:lvlJc w:val="left"/>
      <w:pPr>
        <w:ind w:left="6480" w:hanging="360"/>
      </w:pPr>
      <w:rPr>
        <w:rFonts w:ascii="Courier New" w:hAnsi="Courier New" w:hint="default"/>
      </w:rPr>
    </w:lvl>
    <w:lvl w:ilvl="8" w:tplc="23EC6E22">
      <w:start w:val="1"/>
      <w:numFmt w:val="bullet"/>
      <w:lvlText w:val=""/>
      <w:lvlJc w:val="left"/>
      <w:pPr>
        <w:ind w:left="7200" w:hanging="360"/>
      </w:pPr>
      <w:rPr>
        <w:rFonts w:ascii="Wingdings" w:hAnsi="Wingdings" w:hint="default"/>
      </w:rPr>
    </w:lvl>
  </w:abstractNum>
  <w:abstractNum w:abstractNumId="13" w15:restartNumberingAfterBreak="0">
    <w:nsid w:val="54EF1841"/>
    <w:multiLevelType w:val="hybridMultilevel"/>
    <w:tmpl w:val="75C8DDBC"/>
    <w:lvl w:ilvl="0" w:tplc="2D5EC848">
      <w:start w:val="1"/>
      <w:numFmt w:val="bullet"/>
      <w:lvlText w:val=""/>
      <w:lvlJc w:val="left"/>
      <w:pPr>
        <w:ind w:left="720" w:hanging="360"/>
      </w:pPr>
      <w:rPr>
        <w:rFonts w:ascii="Symbol" w:hAnsi="Symbol"/>
      </w:rPr>
    </w:lvl>
    <w:lvl w:ilvl="1" w:tplc="F82A08C6">
      <w:start w:val="1"/>
      <w:numFmt w:val="bullet"/>
      <w:lvlText w:val=""/>
      <w:lvlJc w:val="left"/>
      <w:pPr>
        <w:ind w:left="720" w:hanging="360"/>
      </w:pPr>
      <w:rPr>
        <w:rFonts w:ascii="Symbol" w:hAnsi="Symbol"/>
      </w:rPr>
    </w:lvl>
    <w:lvl w:ilvl="2" w:tplc="DD50F002">
      <w:start w:val="1"/>
      <w:numFmt w:val="bullet"/>
      <w:lvlText w:val=""/>
      <w:lvlJc w:val="left"/>
      <w:pPr>
        <w:ind w:left="720" w:hanging="360"/>
      </w:pPr>
      <w:rPr>
        <w:rFonts w:ascii="Symbol" w:hAnsi="Symbol"/>
      </w:rPr>
    </w:lvl>
    <w:lvl w:ilvl="3" w:tplc="25EE9200">
      <w:start w:val="1"/>
      <w:numFmt w:val="bullet"/>
      <w:lvlText w:val=""/>
      <w:lvlJc w:val="left"/>
      <w:pPr>
        <w:ind w:left="720" w:hanging="360"/>
      </w:pPr>
      <w:rPr>
        <w:rFonts w:ascii="Symbol" w:hAnsi="Symbol"/>
      </w:rPr>
    </w:lvl>
    <w:lvl w:ilvl="4" w:tplc="92880156">
      <w:start w:val="1"/>
      <w:numFmt w:val="bullet"/>
      <w:lvlText w:val=""/>
      <w:lvlJc w:val="left"/>
      <w:pPr>
        <w:ind w:left="720" w:hanging="360"/>
      </w:pPr>
      <w:rPr>
        <w:rFonts w:ascii="Symbol" w:hAnsi="Symbol"/>
      </w:rPr>
    </w:lvl>
    <w:lvl w:ilvl="5" w:tplc="A4CC9674">
      <w:start w:val="1"/>
      <w:numFmt w:val="bullet"/>
      <w:lvlText w:val=""/>
      <w:lvlJc w:val="left"/>
      <w:pPr>
        <w:ind w:left="720" w:hanging="360"/>
      </w:pPr>
      <w:rPr>
        <w:rFonts w:ascii="Symbol" w:hAnsi="Symbol"/>
      </w:rPr>
    </w:lvl>
    <w:lvl w:ilvl="6" w:tplc="825ECD9A">
      <w:start w:val="1"/>
      <w:numFmt w:val="bullet"/>
      <w:lvlText w:val=""/>
      <w:lvlJc w:val="left"/>
      <w:pPr>
        <w:ind w:left="720" w:hanging="360"/>
      </w:pPr>
      <w:rPr>
        <w:rFonts w:ascii="Symbol" w:hAnsi="Symbol"/>
      </w:rPr>
    </w:lvl>
    <w:lvl w:ilvl="7" w:tplc="47F4F050">
      <w:start w:val="1"/>
      <w:numFmt w:val="bullet"/>
      <w:lvlText w:val=""/>
      <w:lvlJc w:val="left"/>
      <w:pPr>
        <w:ind w:left="720" w:hanging="360"/>
      </w:pPr>
      <w:rPr>
        <w:rFonts w:ascii="Symbol" w:hAnsi="Symbol"/>
      </w:rPr>
    </w:lvl>
    <w:lvl w:ilvl="8" w:tplc="B7C81600">
      <w:start w:val="1"/>
      <w:numFmt w:val="bullet"/>
      <w:lvlText w:val=""/>
      <w:lvlJc w:val="left"/>
      <w:pPr>
        <w:ind w:left="720" w:hanging="360"/>
      </w:pPr>
      <w:rPr>
        <w:rFonts w:ascii="Symbol" w:hAnsi="Symbol"/>
      </w:rPr>
    </w:lvl>
  </w:abstractNum>
  <w:abstractNum w:abstractNumId="14"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03F0A"/>
    <w:multiLevelType w:val="hybridMultilevel"/>
    <w:tmpl w:val="61CAF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44AB87"/>
    <w:multiLevelType w:val="hybridMultilevel"/>
    <w:tmpl w:val="FFFFFFFF"/>
    <w:lvl w:ilvl="0" w:tplc="DC1E056A">
      <w:start w:val="1"/>
      <w:numFmt w:val="bullet"/>
      <w:lvlText w:val=""/>
      <w:lvlJc w:val="left"/>
      <w:pPr>
        <w:ind w:left="720" w:hanging="360"/>
      </w:pPr>
      <w:rPr>
        <w:rFonts w:ascii="Symbol" w:hAnsi="Symbol" w:hint="default"/>
      </w:rPr>
    </w:lvl>
    <w:lvl w:ilvl="1" w:tplc="F04C4F90">
      <w:start w:val="1"/>
      <w:numFmt w:val="bullet"/>
      <w:lvlText w:val="o"/>
      <w:lvlJc w:val="left"/>
      <w:pPr>
        <w:ind w:left="1440" w:hanging="360"/>
      </w:pPr>
      <w:rPr>
        <w:rFonts w:ascii="Courier New" w:hAnsi="Courier New" w:hint="default"/>
      </w:rPr>
    </w:lvl>
    <w:lvl w:ilvl="2" w:tplc="D59E86F0">
      <w:start w:val="1"/>
      <w:numFmt w:val="bullet"/>
      <w:lvlText w:val=""/>
      <w:lvlJc w:val="left"/>
      <w:pPr>
        <w:ind w:left="2160" w:hanging="360"/>
      </w:pPr>
      <w:rPr>
        <w:rFonts w:ascii="Wingdings" w:hAnsi="Wingdings" w:hint="default"/>
      </w:rPr>
    </w:lvl>
    <w:lvl w:ilvl="3" w:tplc="1EE24ED4">
      <w:start w:val="1"/>
      <w:numFmt w:val="bullet"/>
      <w:lvlText w:val=""/>
      <w:lvlJc w:val="left"/>
      <w:pPr>
        <w:ind w:left="2880" w:hanging="360"/>
      </w:pPr>
      <w:rPr>
        <w:rFonts w:ascii="Symbol" w:hAnsi="Symbol" w:hint="default"/>
      </w:rPr>
    </w:lvl>
    <w:lvl w:ilvl="4" w:tplc="6FA0AEF8">
      <w:start w:val="1"/>
      <w:numFmt w:val="bullet"/>
      <w:lvlText w:val="o"/>
      <w:lvlJc w:val="left"/>
      <w:pPr>
        <w:ind w:left="3600" w:hanging="360"/>
      </w:pPr>
      <w:rPr>
        <w:rFonts w:ascii="Courier New" w:hAnsi="Courier New" w:hint="default"/>
      </w:rPr>
    </w:lvl>
    <w:lvl w:ilvl="5" w:tplc="FF10C78A">
      <w:start w:val="1"/>
      <w:numFmt w:val="bullet"/>
      <w:lvlText w:val=""/>
      <w:lvlJc w:val="left"/>
      <w:pPr>
        <w:ind w:left="4320" w:hanging="360"/>
      </w:pPr>
      <w:rPr>
        <w:rFonts w:ascii="Wingdings" w:hAnsi="Wingdings" w:hint="default"/>
      </w:rPr>
    </w:lvl>
    <w:lvl w:ilvl="6" w:tplc="7C46FCD8">
      <w:start w:val="1"/>
      <w:numFmt w:val="bullet"/>
      <w:lvlText w:val=""/>
      <w:lvlJc w:val="left"/>
      <w:pPr>
        <w:ind w:left="5040" w:hanging="360"/>
      </w:pPr>
      <w:rPr>
        <w:rFonts w:ascii="Symbol" w:hAnsi="Symbol" w:hint="default"/>
      </w:rPr>
    </w:lvl>
    <w:lvl w:ilvl="7" w:tplc="7C261F5E">
      <w:start w:val="1"/>
      <w:numFmt w:val="bullet"/>
      <w:lvlText w:val="o"/>
      <w:lvlJc w:val="left"/>
      <w:pPr>
        <w:ind w:left="5760" w:hanging="360"/>
      </w:pPr>
      <w:rPr>
        <w:rFonts w:ascii="Courier New" w:hAnsi="Courier New" w:hint="default"/>
      </w:rPr>
    </w:lvl>
    <w:lvl w:ilvl="8" w:tplc="A3D6B39A">
      <w:start w:val="1"/>
      <w:numFmt w:val="bullet"/>
      <w:lvlText w:val=""/>
      <w:lvlJc w:val="left"/>
      <w:pPr>
        <w:ind w:left="6480" w:hanging="360"/>
      </w:pPr>
      <w:rPr>
        <w:rFonts w:ascii="Wingdings" w:hAnsi="Wingdings" w:hint="default"/>
      </w:rPr>
    </w:lvl>
  </w:abstractNum>
  <w:abstractNum w:abstractNumId="17" w15:restartNumberingAfterBreak="0">
    <w:nsid w:val="7833ABB2"/>
    <w:multiLevelType w:val="hybridMultilevel"/>
    <w:tmpl w:val="FFFFFFFF"/>
    <w:lvl w:ilvl="0" w:tplc="037C1668">
      <w:start w:val="1"/>
      <w:numFmt w:val="bullet"/>
      <w:lvlText w:val=""/>
      <w:lvlJc w:val="left"/>
      <w:pPr>
        <w:ind w:left="720" w:hanging="360"/>
      </w:pPr>
      <w:rPr>
        <w:rFonts w:ascii="Symbol" w:hAnsi="Symbol" w:hint="default"/>
      </w:rPr>
    </w:lvl>
    <w:lvl w:ilvl="1" w:tplc="E1FE5112">
      <w:start w:val="1"/>
      <w:numFmt w:val="bullet"/>
      <w:lvlText w:val="o"/>
      <w:lvlJc w:val="left"/>
      <w:pPr>
        <w:ind w:left="1440" w:hanging="360"/>
      </w:pPr>
      <w:rPr>
        <w:rFonts w:ascii="Courier New" w:hAnsi="Courier New" w:hint="default"/>
      </w:rPr>
    </w:lvl>
    <w:lvl w:ilvl="2" w:tplc="91BA2C6C">
      <w:start w:val="1"/>
      <w:numFmt w:val="bullet"/>
      <w:lvlText w:val=""/>
      <w:lvlJc w:val="left"/>
      <w:pPr>
        <w:ind w:left="2160" w:hanging="360"/>
      </w:pPr>
      <w:rPr>
        <w:rFonts w:ascii="Wingdings" w:hAnsi="Wingdings" w:hint="default"/>
      </w:rPr>
    </w:lvl>
    <w:lvl w:ilvl="3" w:tplc="B6067498">
      <w:start w:val="1"/>
      <w:numFmt w:val="bullet"/>
      <w:lvlText w:val=""/>
      <w:lvlJc w:val="left"/>
      <w:pPr>
        <w:ind w:left="2880" w:hanging="360"/>
      </w:pPr>
      <w:rPr>
        <w:rFonts w:ascii="Symbol" w:hAnsi="Symbol" w:hint="default"/>
      </w:rPr>
    </w:lvl>
    <w:lvl w:ilvl="4" w:tplc="5BC2BEB2">
      <w:start w:val="1"/>
      <w:numFmt w:val="bullet"/>
      <w:lvlText w:val="o"/>
      <w:lvlJc w:val="left"/>
      <w:pPr>
        <w:ind w:left="3600" w:hanging="360"/>
      </w:pPr>
      <w:rPr>
        <w:rFonts w:ascii="Courier New" w:hAnsi="Courier New" w:hint="default"/>
      </w:rPr>
    </w:lvl>
    <w:lvl w:ilvl="5" w:tplc="29D6489A">
      <w:start w:val="1"/>
      <w:numFmt w:val="bullet"/>
      <w:lvlText w:val=""/>
      <w:lvlJc w:val="left"/>
      <w:pPr>
        <w:ind w:left="4320" w:hanging="360"/>
      </w:pPr>
      <w:rPr>
        <w:rFonts w:ascii="Wingdings" w:hAnsi="Wingdings" w:hint="default"/>
      </w:rPr>
    </w:lvl>
    <w:lvl w:ilvl="6" w:tplc="B8E233C6">
      <w:start w:val="1"/>
      <w:numFmt w:val="bullet"/>
      <w:lvlText w:val=""/>
      <w:lvlJc w:val="left"/>
      <w:pPr>
        <w:ind w:left="5040" w:hanging="360"/>
      </w:pPr>
      <w:rPr>
        <w:rFonts w:ascii="Symbol" w:hAnsi="Symbol" w:hint="default"/>
      </w:rPr>
    </w:lvl>
    <w:lvl w:ilvl="7" w:tplc="AE521C62">
      <w:start w:val="1"/>
      <w:numFmt w:val="bullet"/>
      <w:lvlText w:val="o"/>
      <w:lvlJc w:val="left"/>
      <w:pPr>
        <w:ind w:left="5760" w:hanging="360"/>
      </w:pPr>
      <w:rPr>
        <w:rFonts w:ascii="Courier New" w:hAnsi="Courier New" w:hint="default"/>
      </w:rPr>
    </w:lvl>
    <w:lvl w:ilvl="8" w:tplc="47C4A858">
      <w:start w:val="1"/>
      <w:numFmt w:val="bullet"/>
      <w:lvlText w:val=""/>
      <w:lvlJc w:val="left"/>
      <w:pPr>
        <w:ind w:left="6480" w:hanging="360"/>
      </w:pPr>
      <w:rPr>
        <w:rFonts w:ascii="Wingdings" w:hAnsi="Wingdings" w:hint="default"/>
      </w:rPr>
    </w:lvl>
  </w:abstractNum>
  <w:num w:numId="1" w16cid:durableId="105465292">
    <w:abstractNumId w:val="3"/>
  </w:num>
  <w:num w:numId="2" w16cid:durableId="1973247028">
    <w:abstractNumId w:val="14"/>
  </w:num>
  <w:num w:numId="3" w16cid:durableId="1858739323">
    <w:abstractNumId w:val="4"/>
  </w:num>
  <w:num w:numId="4" w16cid:durableId="2017881541">
    <w:abstractNumId w:val="10"/>
  </w:num>
  <w:num w:numId="5" w16cid:durableId="1061051517">
    <w:abstractNumId w:val="12"/>
  </w:num>
  <w:num w:numId="6" w16cid:durableId="495074372">
    <w:abstractNumId w:val="7"/>
  </w:num>
  <w:num w:numId="7" w16cid:durableId="1198471877">
    <w:abstractNumId w:val="1"/>
  </w:num>
  <w:num w:numId="8" w16cid:durableId="1437823137">
    <w:abstractNumId w:val="17"/>
  </w:num>
  <w:num w:numId="9" w16cid:durableId="1244528726">
    <w:abstractNumId w:val="5"/>
  </w:num>
  <w:num w:numId="10" w16cid:durableId="2147157866">
    <w:abstractNumId w:val="0"/>
  </w:num>
  <w:num w:numId="11" w16cid:durableId="621152535">
    <w:abstractNumId w:val="16"/>
  </w:num>
  <w:num w:numId="12" w16cid:durableId="797181785">
    <w:abstractNumId w:val="6"/>
  </w:num>
  <w:num w:numId="13" w16cid:durableId="1334533266">
    <w:abstractNumId w:val="11"/>
  </w:num>
  <w:num w:numId="14" w16cid:durableId="619458422">
    <w:abstractNumId w:val="2"/>
  </w:num>
  <w:num w:numId="15" w16cid:durableId="153303590">
    <w:abstractNumId w:val="8"/>
  </w:num>
  <w:num w:numId="16" w16cid:durableId="1030955169">
    <w:abstractNumId w:val="13"/>
  </w:num>
  <w:num w:numId="17" w16cid:durableId="345400604">
    <w:abstractNumId w:val="9"/>
  </w:num>
  <w:num w:numId="18" w16cid:durableId="1535664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DA"/>
    <w:rsid w:val="0000197D"/>
    <w:rsid w:val="000020E6"/>
    <w:rsid w:val="00004AFB"/>
    <w:rsid w:val="00004FDD"/>
    <w:rsid w:val="00005A1E"/>
    <w:rsid w:val="00006102"/>
    <w:rsid w:val="000066CD"/>
    <w:rsid w:val="00006B4F"/>
    <w:rsid w:val="000125E8"/>
    <w:rsid w:val="00013827"/>
    <w:rsid w:val="0001433D"/>
    <w:rsid w:val="000169B4"/>
    <w:rsid w:val="00016BC9"/>
    <w:rsid w:val="00020FBC"/>
    <w:rsid w:val="00025057"/>
    <w:rsid w:val="00025E0B"/>
    <w:rsid w:val="00025E98"/>
    <w:rsid w:val="0002660D"/>
    <w:rsid w:val="000267EA"/>
    <w:rsid w:val="0002795B"/>
    <w:rsid w:val="000325F6"/>
    <w:rsid w:val="000353AC"/>
    <w:rsid w:val="000354A4"/>
    <w:rsid w:val="0004076D"/>
    <w:rsid w:val="00043426"/>
    <w:rsid w:val="00043FA2"/>
    <w:rsid w:val="000456B4"/>
    <w:rsid w:val="000459B8"/>
    <w:rsid w:val="00050FCE"/>
    <w:rsid w:val="00051DA1"/>
    <w:rsid w:val="00055412"/>
    <w:rsid w:val="00055AE6"/>
    <w:rsid w:val="00055C18"/>
    <w:rsid w:val="000605F0"/>
    <w:rsid w:val="00061D3C"/>
    <w:rsid w:val="00063FEA"/>
    <w:rsid w:val="00070004"/>
    <w:rsid w:val="000778F5"/>
    <w:rsid w:val="00080984"/>
    <w:rsid w:val="0008315B"/>
    <w:rsid w:val="0008438E"/>
    <w:rsid w:val="000855A8"/>
    <w:rsid w:val="00087296"/>
    <w:rsid w:val="00087F41"/>
    <w:rsid w:val="00091B99"/>
    <w:rsid w:val="00093125"/>
    <w:rsid w:val="000931AD"/>
    <w:rsid w:val="000A4CBA"/>
    <w:rsid w:val="000A670C"/>
    <w:rsid w:val="000A6B45"/>
    <w:rsid w:val="000A7030"/>
    <w:rsid w:val="000A7A4A"/>
    <w:rsid w:val="000A7D19"/>
    <w:rsid w:val="000B0F2A"/>
    <w:rsid w:val="000B1185"/>
    <w:rsid w:val="000B13D8"/>
    <w:rsid w:val="000B5193"/>
    <w:rsid w:val="000B60BB"/>
    <w:rsid w:val="000B63F9"/>
    <w:rsid w:val="000B7BB5"/>
    <w:rsid w:val="000B7D45"/>
    <w:rsid w:val="000C0228"/>
    <w:rsid w:val="000C2084"/>
    <w:rsid w:val="000C3530"/>
    <w:rsid w:val="000C3E7A"/>
    <w:rsid w:val="000C4486"/>
    <w:rsid w:val="000C70BA"/>
    <w:rsid w:val="000D2B0F"/>
    <w:rsid w:val="000D3E07"/>
    <w:rsid w:val="000D6955"/>
    <w:rsid w:val="000D7277"/>
    <w:rsid w:val="000E1903"/>
    <w:rsid w:val="000E3959"/>
    <w:rsid w:val="000E419F"/>
    <w:rsid w:val="000E568C"/>
    <w:rsid w:val="000E678E"/>
    <w:rsid w:val="000F054B"/>
    <w:rsid w:val="000F5CB1"/>
    <w:rsid w:val="00103E30"/>
    <w:rsid w:val="00106322"/>
    <w:rsid w:val="001128E8"/>
    <w:rsid w:val="00112F7D"/>
    <w:rsid w:val="001138C0"/>
    <w:rsid w:val="00115043"/>
    <w:rsid w:val="0011668B"/>
    <w:rsid w:val="00117656"/>
    <w:rsid w:val="00117D8D"/>
    <w:rsid w:val="00123506"/>
    <w:rsid w:val="001240AB"/>
    <w:rsid w:val="001240E4"/>
    <w:rsid w:val="001256C6"/>
    <w:rsid w:val="00130213"/>
    <w:rsid w:val="0013115A"/>
    <w:rsid w:val="00133806"/>
    <w:rsid w:val="0013432A"/>
    <w:rsid w:val="00134647"/>
    <w:rsid w:val="00134E73"/>
    <w:rsid w:val="00134FD4"/>
    <w:rsid w:val="0013516A"/>
    <w:rsid w:val="001352FB"/>
    <w:rsid w:val="00136118"/>
    <w:rsid w:val="001365C9"/>
    <w:rsid w:val="001367F1"/>
    <w:rsid w:val="00137CD9"/>
    <w:rsid w:val="00143D25"/>
    <w:rsid w:val="00145E88"/>
    <w:rsid w:val="001461DA"/>
    <w:rsid w:val="001463A5"/>
    <w:rsid w:val="001550ED"/>
    <w:rsid w:val="00155DA3"/>
    <w:rsid w:val="00156A7E"/>
    <w:rsid w:val="00156B8C"/>
    <w:rsid w:val="00156F56"/>
    <w:rsid w:val="00161897"/>
    <w:rsid w:val="00166D80"/>
    <w:rsid w:val="00166DCB"/>
    <w:rsid w:val="001728AB"/>
    <w:rsid w:val="00173B48"/>
    <w:rsid w:val="00173D86"/>
    <w:rsid w:val="001746FE"/>
    <w:rsid w:val="00174C28"/>
    <w:rsid w:val="001922E7"/>
    <w:rsid w:val="00193573"/>
    <w:rsid w:val="001A032D"/>
    <w:rsid w:val="001A0952"/>
    <w:rsid w:val="001A6CFF"/>
    <w:rsid w:val="001A6D02"/>
    <w:rsid w:val="001B0C8C"/>
    <w:rsid w:val="001B2AAC"/>
    <w:rsid w:val="001B2C12"/>
    <w:rsid w:val="001B2EE0"/>
    <w:rsid w:val="001B3BCD"/>
    <w:rsid w:val="001B438C"/>
    <w:rsid w:val="001C2AF0"/>
    <w:rsid w:val="001C7CEE"/>
    <w:rsid w:val="001D07B4"/>
    <w:rsid w:val="001D1CD5"/>
    <w:rsid w:val="001D27A9"/>
    <w:rsid w:val="001D4ED3"/>
    <w:rsid w:val="001E1EB1"/>
    <w:rsid w:val="001E354F"/>
    <w:rsid w:val="001E3DD9"/>
    <w:rsid w:val="001E4180"/>
    <w:rsid w:val="001F02D8"/>
    <w:rsid w:val="001F05F6"/>
    <w:rsid w:val="001F0686"/>
    <w:rsid w:val="001F2F75"/>
    <w:rsid w:val="001F3349"/>
    <w:rsid w:val="001F6912"/>
    <w:rsid w:val="00202D23"/>
    <w:rsid w:val="00202E1B"/>
    <w:rsid w:val="002039C1"/>
    <w:rsid w:val="00203BE8"/>
    <w:rsid w:val="002040F5"/>
    <w:rsid w:val="0020735B"/>
    <w:rsid w:val="00214810"/>
    <w:rsid w:val="002162A3"/>
    <w:rsid w:val="0022225A"/>
    <w:rsid w:val="00225CA7"/>
    <w:rsid w:val="00230200"/>
    <w:rsid w:val="00230D4C"/>
    <w:rsid w:val="00231F77"/>
    <w:rsid w:val="0023297A"/>
    <w:rsid w:val="00234E34"/>
    <w:rsid w:val="002362A7"/>
    <w:rsid w:val="002369F8"/>
    <w:rsid w:val="002403AC"/>
    <w:rsid w:val="0024142A"/>
    <w:rsid w:val="00243F25"/>
    <w:rsid w:val="0024529E"/>
    <w:rsid w:val="00247053"/>
    <w:rsid w:val="002504B3"/>
    <w:rsid w:val="002509E8"/>
    <w:rsid w:val="002524A2"/>
    <w:rsid w:val="002529BB"/>
    <w:rsid w:val="002532D1"/>
    <w:rsid w:val="00253B6B"/>
    <w:rsid w:val="00263802"/>
    <w:rsid w:val="0026448A"/>
    <w:rsid w:val="00266B77"/>
    <w:rsid w:val="00267360"/>
    <w:rsid w:val="00270086"/>
    <w:rsid w:val="00272514"/>
    <w:rsid w:val="00273E4F"/>
    <w:rsid w:val="00276376"/>
    <w:rsid w:val="002766F7"/>
    <w:rsid w:val="0027773D"/>
    <w:rsid w:val="002812DD"/>
    <w:rsid w:val="00282273"/>
    <w:rsid w:val="0028267B"/>
    <w:rsid w:val="00282D33"/>
    <w:rsid w:val="00286F83"/>
    <w:rsid w:val="0029008A"/>
    <w:rsid w:val="002903B1"/>
    <w:rsid w:val="0029082D"/>
    <w:rsid w:val="00290E76"/>
    <w:rsid w:val="00292A5D"/>
    <w:rsid w:val="002A0D4C"/>
    <w:rsid w:val="002A17AC"/>
    <w:rsid w:val="002A2C2A"/>
    <w:rsid w:val="002A3E12"/>
    <w:rsid w:val="002A61E1"/>
    <w:rsid w:val="002B1100"/>
    <w:rsid w:val="002B2355"/>
    <w:rsid w:val="002B472F"/>
    <w:rsid w:val="002B52C3"/>
    <w:rsid w:val="002B5A5B"/>
    <w:rsid w:val="002B6126"/>
    <w:rsid w:val="002B79F8"/>
    <w:rsid w:val="002C509D"/>
    <w:rsid w:val="002C5824"/>
    <w:rsid w:val="002C5C3D"/>
    <w:rsid w:val="002C7A75"/>
    <w:rsid w:val="002D0348"/>
    <w:rsid w:val="002D1863"/>
    <w:rsid w:val="002D2655"/>
    <w:rsid w:val="002D59D5"/>
    <w:rsid w:val="002D5CD0"/>
    <w:rsid w:val="002D63BB"/>
    <w:rsid w:val="002E1523"/>
    <w:rsid w:val="002E3DDC"/>
    <w:rsid w:val="002F1B71"/>
    <w:rsid w:val="002F2A7B"/>
    <w:rsid w:val="002F7611"/>
    <w:rsid w:val="00301C2B"/>
    <w:rsid w:val="003024CC"/>
    <w:rsid w:val="0030377A"/>
    <w:rsid w:val="00306717"/>
    <w:rsid w:val="00306AE7"/>
    <w:rsid w:val="00306BC6"/>
    <w:rsid w:val="0031042E"/>
    <w:rsid w:val="0031297C"/>
    <w:rsid w:val="0031341A"/>
    <w:rsid w:val="0031478F"/>
    <w:rsid w:val="00315D90"/>
    <w:rsid w:val="00322979"/>
    <w:rsid w:val="00327BCC"/>
    <w:rsid w:val="0033106D"/>
    <w:rsid w:val="00332DEC"/>
    <w:rsid w:val="00334CDF"/>
    <w:rsid w:val="00335B0C"/>
    <w:rsid w:val="003366DE"/>
    <w:rsid w:val="003409EC"/>
    <w:rsid w:val="00341086"/>
    <w:rsid w:val="0034287D"/>
    <w:rsid w:val="0034303E"/>
    <w:rsid w:val="00343A72"/>
    <w:rsid w:val="003450C1"/>
    <w:rsid w:val="003451B1"/>
    <w:rsid w:val="00346F9F"/>
    <w:rsid w:val="00350017"/>
    <w:rsid w:val="003525EF"/>
    <w:rsid w:val="00354A19"/>
    <w:rsid w:val="0035552D"/>
    <w:rsid w:val="0035605E"/>
    <w:rsid w:val="00357F2A"/>
    <w:rsid w:val="0036077D"/>
    <w:rsid w:val="00361A9A"/>
    <w:rsid w:val="00362490"/>
    <w:rsid w:val="00362AB3"/>
    <w:rsid w:val="00364634"/>
    <w:rsid w:val="00364836"/>
    <w:rsid w:val="00365372"/>
    <w:rsid w:val="00365845"/>
    <w:rsid w:val="00372F36"/>
    <w:rsid w:val="00373966"/>
    <w:rsid w:val="00377695"/>
    <w:rsid w:val="00377742"/>
    <w:rsid w:val="00383384"/>
    <w:rsid w:val="00384538"/>
    <w:rsid w:val="003855C1"/>
    <w:rsid w:val="00390974"/>
    <w:rsid w:val="0039265D"/>
    <w:rsid w:val="00393259"/>
    <w:rsid w:val="00395B35"/>
    <w:rsid w:val="00396423"/>
    <w:rsid w:val="003969D0"/>
    <w:rsid w:val="003A4AF7"/>
    <w:rsid w:val="003A5C34"/>
    <w:rsid w:val="003A7AE7"/>
    <w:rsid w:val="003B34B3"/>
    <w:rsid w:val="003B53D9"/>
    <w:rsid w:val="003B61C5"/>
    <w:rsid w:val="003B7F65"/>
    <w:rsid w:val="003C4585"/>
    <w:rsid w:val="003C5A6E"/>
    <w:rsid w:val="003D1274"/>
    <w:rsid w:val="003D365C"/>
    <w:rsid w:val="003D4FCD"/>
    <w:rsid w:val="003D66FF"/>
    <w:rsid w:val="003D6E87"/>
    <w:rsid w:val="003D7B83"/>
    <w:rsid w:val="003E0C3D"/>
    <w:rsid w:val="003E117A"/>
    <w:rsid w:val="003E24BE"/>
    <w:rsid w:val="003E24CF"/>
    <w:rsid w:val="003E4141"/>
    <w:rsid w:val="003E5F18"/>
    <w:rsid w:val="003E7011"/>
    <w:rsid w:val="003F2519"/>
    <w:rsid w:val="003F2A8F"/>
    <w:rsid w:val="003F3073"/>
    <w:rsid w:val="003F3900"/>
    <w:rsid w:val="003F39A4"/>
    <w:rsid w:val="003F3F16"/>
    <w:rsid w:val="003F4A76"/>
    <w:rsid w:val="003F4CBD"/>
    <w:rsid w:val="003F54E4"/>
    <w:rsid w:val="003F5CE8"/>
    <w:rsid w:val="003F5DDB"/>
    <w:rsid w:val="003F6633"/>
    <w:rsid w:val="00400628"/>
    <w:rsid w:val="00401F08"/>
    <w:rsid w:val="004027F5"/>
    <w:rsid w:val="004042FB"/>
    <w:rsid w:val="0040567E"/>
    <w:rsid w:val="0041077A"/>
    <w:rsid w:val="004107B7"/>
    <w:rsid w:val="00411C0E"/>
    <w:rsid w:val="004126BA"/>
    <w:rsid w:val="004173B8"/>
    <w:rsid w:val="00417D0B"/>
    <w:rsid w:val="00417E32"/>
    <w:rsid w:val="004216A1"/>
    <w:rsid w:val="00421AA7"/>
    <w:rsid w:val="00422021"/>
    <w:rsid w:val="00422481"/>
    <w:rsid w:val="00425523"/>
    <w:rsid w:val="00432286"/>
    <w:rsid w:val="00434853"/>
    <w:rsid w:val="00434BE6"/>
    <w:rsid w:val="004431C8"/>
    <w:rsid w:val="0044560C"/>
    <w:rsid w:val="004460CC"/>
    <w:rsid w:val="00446901"/>
    <w:rsid w:val="0044787B"/>
    <w:rsid w:val="00447AA5"/>
    <w:rsid w:val="00452258"/>
    <w:rsid w:val="004540C5"/>
    <w:rsid w:val="0046032F"/>
    <w:rsid w:val="00462485"/>
    <w:rsid w:val="00462719"/>
    <w:rsid w:val="00464139"/>
    <w:rsid w:val="00464C11"/>
    <w:rsid w:val="004661A5"/>
    <w:rsid w:val="00467323"/>
    <w:rsid w:val="00471A68"/>
    <w:rsid w:val="00471CFB"/>
    <w:rsid w:val="004722D7"/>
    <w:rsid w:val="00472AAF"/>
    <w:rsid w:val="00476A06"/>
    <w:rsid w:val="00485E86"/>
    <w:rsid w:val="0048726B"/>
    <w:rsid w:val="00487967"/>
    <w:rsid w:val="00494DC7"/>
    <w:rsid w:val="004A1018"/>
    <w:rsid w:val="004A2DB3"/>
    <w:rsid w:val="004A2DFF"/>
    <w:rsid w:val="004A5121"/>
    <w:rsid w:val="004A5E05"/>
    <w:rsid w:val="004B0A9C"/>
    <w:rsid w:val="004B0FBB"/>
    <w:rsid w:val="004B3735"/>
    <w:rsid w:val="004B3896"/>
    <w:rsid w:val="004C274A"/>
    <w:rsid w:val="004C30AE"/>
    <w:rsid w:val="004C4D91"/>
    <w:rsid w:val="004C6146"/>
    <w:rsid w:val="004D126D"/>
    <w:rsid w:val="004D44F1"/>
    <w:rsid w:val="004D49AF"/>
    <w:rsid w:val="004D4D2B"/>
    <w:rsid w:val="004D6CFD"/>
    <w:rsid w:val="004E00C1"/>
    <w:rsid w:val="004E0B88"/>
    <w:rsid w:val="004F391E"/>
    <w:rsid w:val="004F4128"/>
    <w:rsid w:val="004F56A4"/>
    <w:rsid w:val="004F6EB4"/>
    <w:rsid w:val="004F6FB8"/>
    <w:rsid w:val="0050290E"/>
    <w:rsid w:val="00503F07"/>
    <w:rsid w:val="005056C7"/>
    <w:rsid w:val="00507EE4"/>
    <w:rsid w:val="00511710"/>
    <w:rsid w:val="00512438"/>
    <w:rsid w:val="005130F4"/>
    <w:rsid w:val="00513FAB"/>
    <w:rsid w:val="00516355"/>
    <w:rsid w:val="0052351B"/>
    <w:rsid w:val="0052467C"/>
    <w:rsid w:val="00524DE6"/>
    <w:rsid w:val="005279BB"/>
    <w:rsid w:val="00531ECD"/>
    <w:rsid w:val="00532404"/>
    <w:rsid w:val="00537415"/>
    <w:rsid w:val="00541AC6"/>
    <w:rsid w:val="005442FE"/>
    <w:rsid w:val="00544E71"/>
    <w:rsid w:val="00546944"/>
    <w:rsid w:val="0055186D"/>
    <w:rsid w:val="00552BD6"/>
    <w:rsid w:val="00554BB6"/>
    <w:rsid w:val="0055612C"/>
    <w:rsid w:val="00560BD9"/>
    <w:rsid w:val="00561737"/>
    <w:rsid w:val="00561767"/>
    <w:rsid w:val="00565597"/>
    <w:rsid w:val="00566A0F"/>
    <w:rsid w:val="00566B00"/>
    <w:rsid w:val="00574AC5"/>
    <w:rsid w:val="00574D95"/>
    <w:rsid w:val="00575F00"/>
    <w:rsid w:val="005773E1"/>
    <w:rsid w:val="00583DC6"/>
    <w:rsid w:val="00584210"/>
    <w:rsid w:val="005843C1"/>
    <w:rsid w:val="00585514"/>
    <w:rsid w:val="005929F0"/>
    <w:rsid w:val="0059384B"/>
    <w:rsid w:val="00594B91"/>
    <w:rsid w:val="00597143"/>
    <w:rsid w:val="005A0E72"/>
    <w:rsid w:val="005A1D6A"/>
    <w:rsid w:val="005A51A0"/>
    <w:rsid w:val="005A5271"/>
    <w:rsid w:val="005A6519"/>
    <w:rsid w:val="005B299D"/>
    <w:rsid w:val="005B36CF"/>
    <w:rsid w:val="005B47E7"/>
    <w:rsid w:val="005B4DD6"/>
    <w:rsid w:val="005B6863"/>
    <w:rsid w:val="005C35B6"/>
    <w:rsid w:val="005C4B7F"/>
    <w:rsid w:val="005C6B79"/>
    <w:rsid w:val="005D01C1"/>
    <w:rsid w:val="005D1D60"/>
    <w:rsid w:val="005D1EDB"/>
    <w:rsid w:val="005D286C"/>
    <w:rsid w:val="005D2BDA"/>
    <w:rsid w:val="005D3E45"/>
    <w:rsid w:val="005D51B1"/>
    <w:rsid w:val="005D6CAD"/>
    <w:rsid w:val="005E0386"/>
    <w:rsid w:val="005E3C2D"/>
    <w:rsid w:val="005E5A84"/>
    <w:rsid w:val="005E5C8F"/>
    <w:rsid w:val="005E7EDD"/>
    <w:rsid w:val="005F2258"/>
    <w:rsid w:val="005F2580"/>
    <w:rsid w:val="005F4689"/>
    <w:rsid w:val="005F6D5C"/>
    <w:rsid w:val="005F7E92"/>
    <w:rsid w:val="006030CF"/>
    <w:rsid w:val="006032FC"/>
    <w:rsid w:val="0060381B"/>
    <w:rsid w:val="00605550"/>
    <w:rsid w:val="0061121A"/>
    <w:rsid w:val="00612F96"/>
    <w:rsid w:val="00613A81"/>
    <w:rsid w:val="0061408C"/>
    <w:rsid w:val="00615660"/>
    <w:rsid w:val="00616D32"/>
    <w:rsid w:val="00616E67"/>
    <w:rsid w:val="0061739A"/>
    <w:rsid w:val="006201A7"/>
    <w:rsid w:val="006208D3"/>
    <w:rsid w:val="00621384"/>
    <w:rsid w:val="00623BEB"/>
    <w:rsid w:val="00623D28"/>
    <w:rsid w:val="00623DA2"/>
    <w:rsid w:val="00624D85"/>
    <w:rsid w:val="00625FBB"/>
    <w:rsid w:val="00627FD1"/>
    <w:rsid w:val="00632406"/>
    <w:rsid w:val="0063313E"/>
    <w:rsid w:val="00633A22"/>
    <w:rsid w:val="00633B9A"/>
    <w:rsid w:val="006357CA"/>
    <w:rsid w:val="00636EF4"/>
    <w:rsid w:val="00637DBB"/>
    <w:rsid w:val="00646390"/>
    <w:rsid w:val="0064647D"/>
    <w:rsid w:val="00650C2E"/>
    <w:rsid w:val="00653EB7"/>
    <w:rsid w:val="00656A68"/>
    <w:rsid w:val="00656E5C"/>
    <w:rsid w:val="006630A7"/>
    <w:rsid w:val="006640BE"/>
    <w:rsid w:val="00664A81"/>
    <w:rsid w:val="00667D81"/>
    <w:rsid w:val="00670928"/>
    <w:rsid w:val="006720D3"/>
    <w:rsid w:val="006721FA"/>
    <w:rsid w:val="00676153"/>
    <w:rsid w:val="00676781"/>
    <w:rsid w:val="00677F3F"/>
    <w:rsid w:val="0068242B"/>
    <w:rsid w:val="00687696"/>
    <w:rsid w:val="00691D7C"/>
    <w:rsid w:val="00693206"/>
    <w:rsid w:val="00693AF9"/>
    <w:rsid w:val="00693D10"/>
    <w:rsid w:val="00693FB5"/>
    <w:rsid w:val="0069523E"/>
    <w:rsid w:val="00695575"/>
    <w:rsid w:val="00696E9F"/>
    <w:rsid w:val="006975E7"/>
    <w:rsid w:val="006A4E44"/>
    <w:rsid w:val="006A543C"/>
    <w:rsid w:val="006A5E86"/>
    <w:rsid w:val="006B0936"/>
    <w:rsid w:val="006B1EEE"/>
    <w:rsid w:val="006B26B0"/>
    <w:rsid w:val="006B36E0"/>
    <w:rsid w:val="006B6712"/>
    <w:rsid w:val="006B6A93"/>
    <w:rsid w:val="006B6F27"/>
    <w:rsid w:val="006C0A6C"/>
    <w:rsid w:val="006C12D3"/>
    <w:rsid w:val="006C3C13"/>
    <w:rsid w:val="006C4202"/>
    <w:rsid w:val="006C4500"/>
    <w:rsid w:val="006C4B73"/>
    <w:rsid w:val="006C5CF3"/>
    <w:rsid w:val="006D1E31"/>
    <w:rsid w:val="006D2912"/>
    <w:rsid w:val="006D3856"/>
    <w:rsid w:val="006D3898"/>
    <w:rsid w:val="006D4AD1"/>
    <w:rsid w:val="006D5D04"/>
    <w:rsid w:val="006D6D1D"/>
    <w:rsid w:val="006E1371"/>
    <w:rsid w:val="006E1893"/>
    <w:rsid w:val="006E1E9B"/>
    <w:rsid w:val="006E521D"/>
    <w:rsid w:val="006E6A9C"/>
    <w:rsid w:val="006E6FE7"/>
    <w:rsid w:val="006F12A7"/>
    <w:rsid w:val="006F2D66"/>
    <w:rsid w:val="006F370E"/>
    <w:rsid w:val="006F719A"/>
    <w:rsid w:val="006F7CB0"/>
    <w:rsid w:val="007035AF"/>
    <w:rsid w:val="007043CF"/>
    <w:rsid w:val="0070567C"/>
    <w:rsid w:val="007079D8"/>
    <w:rsid w:val="007153B5"/>
    <w:rsid w:val="007219D1"/>
    <w:rsid w:val="007231A9"/>
    <w:rsid w:val="0072508C"/>
    <w:rsid w:val="007270A4"/>
    <w:rsid w:val="007279E3"/>
    <w:rsid w:val="007361BE"/>
    <w:rsid w:val="007363B2"/>
    <w:rsid w:val="0073673E"/>
    <w:rsid w:val="007378C0"/>
    <w:rsid w:val="007403DC"/>
    <w:rsid w:val="00744EE1"/>
    <w:rsid w:val="00745A1E"/>
    <w:rsid w:val="007523AD"/>
    <w:rsid w:val="007536A1"/>
    <w:rsid w:val="007578A9"/>
    <w:rsid w:val="00763F4B"/>
    <w:rsid w:val="00764734"/>
    <w:rsid w:val="00764BFE"/>
    <w:rsid w:val="00765155"/>
    <w:rsid w:val="0076540C"/>
    <w:rsid w:val="0076554F"/>
    <w:rsid w:val="00777B5C"/>
    <w:rsid w:val="0078491B"/>
    <w:rsid w:val="0078735B"/>
    <w:rsid w:val="00791345"/>
    <w:rsid w:val="00792462"/>
    <w:rsid w:val="007974AF"/>
    <w:rsid w:val="007977DB"/>
    <w:rsid w:val="007A188B"/>
    <w:rsid w:val="007A23C7"/>
    <w:rsid w:val="007A2597"/>
    <w:rsid w:val="007B6277"/>
    <w:rsid w:val="007B73F3"/>
    <w:rsid w:val="007C0625"/>
    <w:rsid w:val="007C2880"/>
    <w:rsid w:val="007C41C0"/>
    <w:rsid w:val="007D1EA3"/>
    <w:rsid w:val="007D4115"/>
    <w:rsid w:val="007D461C"/>
    <w:rsid w:val="007D4F00"/>
    <w:rsid w:val="007D50A0"/>
    <w:rsid w:val="007D7673"/>
    <w:rsid w:val="007E051D"/>
    <w:rsid w:val="007E0894"/>
    <w:rsid w:val="007E396E"/>
    <w:rsid w:val="007E4D14"/>
    <w:rsid w:val="007E4D7D"/>
    <w:rsid w:val="007F06C4"/>
    <w:rsid w:val="007F1F13"/>
    <w:rsid w:val="007F26CB"/>
    <w:rsid w:val="007F34CB"/>
    <w:rsid w:val="007F4D31"/>
    <w:rsid w:val="007F5DAB"/>
    <w:rsid w:val="007F6155"/>
    <w:rsid w:val="007F7A4D"/>
    <w:rsid w:val="00801EEE"/>
    <w:rsid w:val="00803DC2"/>
    <w:rsid w:val="00805E62"/>
    <w:rsid w:val="00807596"/>
    <w:rsid w:val="0080766B"/>
    <w:rsid w:val="00807916"/>
    <w:rsid w:val="00810A6A"/>
    <w:rsid w:val="0082183D"/>
    <w:rsid w:val="0082228B"/>
    <w:rsid w:val="00824146"/>
    <w:rsid w:val="00824724"/>
    <w:rsid w:val="00824CBF"/>
    <w:rsid w:val="00824E49"/>
    <w:rsid w:val="008250F6"/>
    <w:rsid w:val="008264AC"/>
    <w:rsid w:val="008317DE"/>
    <w:rsid w:val="00836105"/>
    <w:rsid w:val="0084319F"/>
    <w:rsid w:val="008435F7"/>
    <w:rsid w:val="0084375E"/>
    <w:rsid w:val="00843C0E"/>
    <w:rsid w:val="00846C37"/>
    <w:rsid w:val="0084701D"/>
    <w:rsid w:val="00847305"/>
    <w:rsid w:val="0084794C"/>
    <w:rsid w:val="008508D8"/>
    <w:rsid w:val="00850A99"/>
    <w:rsid w:val="00851A61"/>
    <w:rsid w:val="00852050"/>
    <w:rsid w:val="00854674"/>
    <w:rsid w:val="00855D54"/>
    <w:rsid w:val="008600ED"/>
    <w:rsid w:val="00863978"/>
    <w:rsid w:val="00864D05"/>
    <w:rsid w:val="0087263F"/>
    <w:rsid w:val="00872ECE"/>
    <w:rsid w:val="008735AD"/>
    <w:rsid w:val="008737BA"/>
    <w:rsid w:val="00874D0E"/>
    <w:rsid w:val="008765E4"/>
    <w:rsid w:val="00876642"/>
    <w:rsid w:val="00880583"/>
    <w:rsid w:val="00881F52"/>
    <w:rsid w:val="00886386"/>
    <w:rsid w:val="00887DD1"/>
    <w:rsid w:val="00890070"/>
    <w:rsid w:val="008910E6"/>
    <w:rsid w:val="008923B4"/>
    <w:rsid w:val="00892615"/>
    <w:rsid w:val="0089385C"/>
    <w:rsid w:val="00897444"/>
    <w:rsid w:val="00897774"/>
    <w:rsid w:val="00897DC8"/>
    <w:rsid w:val="008A532A"/>
    <w:rsid w:val="008A5599"/>
    <w:rsid w:val="008A787F"/>
    <w:rsid w:val="008B487F"/>
    <w:rsid w:val="008B4C63"/>
    <w:rsid w:val="008B4D51"/>
    <w:rsid w:val="008B5C6E"/>
    <w:rsid w:val="008C563E"/>
    <w:rsid w:val="008D39E9"/>
    <w:rsid w:val="008D51DE"/>
    <w:rsid w:val="008D5855"/>
    <w:rsid w:val="008D66F0"/>
    <w:rsid w:val="008D7660"/>
    <w:rsid w:val="008D7B6D"/>
    <w:rsid w:val="008E2049"/>
    <w:rsid w:val="008E29B8"/>
    <w:rsid w:val="008E3D01"/>
    <w:rsid w:val="008E6E9A"/>
    <w:rsid w:val="008E7D39"/>
    <w:rsid w:val="008F5D06"/>
    <w:rsid w:val="00902323"/>
    <w:rsid w:val="00904004"/>
    <w:rsid w:val="0090476B"/>
    <w:rsid w:val="00905621"/>
    <w:rsid w:val="00905689"/>
    <w:rsid w:val="00905BCB"/>
    <w:rsid w:val="00910063"/>
    <w:rsid w:val="00911888"/>
    <w:rsid w:val="00913C10"/>
    <w:rsid w:val="009207DB"/>
    <w:rsid w:val="00922817"/>
    <w:rsid w:val="00931E03"/>
    <w:rsid w:val="00932BF6"/>
    <w:rsid w:val="009330B8"/>
    <w:rsid w:val="009335C2"/>
    <w:rsid w:val="009340E8"/>
    <w:rsid w:val="00935585"/>
    <w:rsid w:val="009358DA"/>
    <w:rsid w:val="0093685C"/>
    <w:rsid w:val="009369C7"/>
    <w:rsid w:val="00941D21"/>
    <w:rsid w:val="00943ED5"/>
    <w:rsid w:val="00943FBE"/>
    <w:rsid w:val="00944212"/>
    <w:rsid w:val="00944A64"/>
    <w:rsid w:val="00945500"/>
    <w:rsid w:val="0094644C"/>
    <w:rsid w:val="00947562"/>
    <w:rsid w:val="0095076E"/>
    <w:rsid w:val="0095079B"/>
    <w:rsid w:val="009526CF"/>
    <w:rsid w:val="00954434"/>
    <w:rsid w:val="00954788"/>
    <w:rsid w:val="009567DB"/>
    <w:rsid w:val="0096012D"/>
    <w:rsid w:val="009603E1"/>
    <w:rsid w:val="00961761"/>
    <w:rsid w:val="00961861"/>
    <w:rsid w:val="00961B65"/>
    <w:rsid w:val="00965984"/>
    <w:rsid w:val="00965FF8"/>
    <w:rsid w:val="00966B53"/>
    <w:rsid w:val="00973B57"/>
    <w:rsid w:val="00974EE8"/>
    <w:rsid w:val="00976611"/>
    <w:rsid w:val="00980822"/>
    <w:rsid w:val="00980E11"/>
    <w:rsid w:val="00984082"/>
    <w:rsid w:val="00984312"/>
    <w:rsid w:val="00996698"/>
    <w:rsid w:val="009A04A6"/>
    <w:rsid w:val="009A185A"/>
    <w:rsid w:val="009A1878"/>
    <w:rsid w:val="009A48C4"/>
    <w:rsid w:val="009A6B8A"/>
    <w:rsid w:val="009B0B70"/>
    <w:rsid w:val="009B0C5B"/>
    <w:rsid w:val="009B1165"/>
    <w:rsid w:val="009B27D1"/>
    <w:rsid w:val="009B4271"/>
    <w:rsid w:val="009B758D"/>
    <w:rsid w:val="009B7FDF"/>
    <w:rsid w:val="009C0112"/>
    <w:rsid w:val="009C1C75"/>
    <w:rsid w:val="009C30A8"/>
    <w:rsid w:val="009C3160"/>
    <w:rsid w:val="009C4E4A"/>
    <w:rsid w:val="009C55DB"/>
    <w:rsid w:val="009C6116"/>
    <w:rsid w:val="009C68BA"/>
    <w:rsid w:val="009D0AFF"/>
    <w:rsid w:val="009D0B39"/>
    <w:rsid w:val="009D0E89"/>
    <w:rsid w:val="009D2238"/>
    <w:rsid w:val="009D310F"/>
    <w:rsid w:val="009D3474"/>
    <w:rsid w:val="009D450B"/>
    <w:rsid w:val="009D5BC0"/>
    <w:rsid w:val="009D6401"/>
    <w:rsid w:val="009D755F"/>
    <w:rsid w:val="009E1E94"/>
    <w:rsid w:val="009E4036"/>
    <w:rsid w:val="009E4374"/>
    <w:rsid w:val="009E4AAF"/>
    <w:rsid w:val="009E67D8"/>
    <w:rsid w:val="009F394F"/>
    <w:rsid w:val="009F58E9"/>
    <w:rsid w:val="009F5E18"/>
    <w:rsid w:val="009F7284"/>
    <w:rsid w:val="009F79B7"/>
    <w:rsid w:val="00A0471D"/>
    <w:rsid w:val="00A04D96"/>
    <w:rsid w:val="00A064A6"/>
    <w:rsid w:val="00A1599A"/>
    <w:rsid w:val="00A168A3"/>
    <w:rsid w:val="00A23097"/>
    <w:rsid w:val="00A23338"/>
    <w:rsid w:val="00A23730"/>
    <w:rsid w:val="00A2445C"/>
    <w:rsid w:val="00A25E50"/>
    <w:rsid w:val="00A309A1"/>
    <w:rsid w:val="00A33BC8"/>
    <w:rsid w:val="00A3492C"/>
    <w:rsid w:val="00A37FAA"/>
    <w:rsid w:val="00A415DC"/>
    <w:rsid w:val="00A42AE0"/>
    <w:rsid w:val="00A45537"/>
    <w:rsid w:val="00A45F04"/>
    <w:rsid w:val="00A507AA"/>
    <w:rsid w:val="00A5225E"/>
    <w:rsid w:val="00A52CFB"/>
    <w:rsid w:val="00A54F45"/>
    <w:rsid w:val="00A552D1"/>
    <w:rsid w:val="00A60A9C"/>
    <w:rsid w:val="00A60C32"/>
    <w:rsid w:val="00A60F26"/>
    <w:rsid w:val="00A6244F"/>
    <w:rsid w:val="00A62A59"/>
    <w:rsid w:val="00A63984"/>
    <w:rsid w:val="00A66753"/>
    <w:rsid w:val="00A707E4"/>
    <w:rsid w:val="00A72DCD"/>
    <w:rsid w:val="00A72E3C"/>
    <w:rsid w:val="00A73E82"/>
    <w:rsid w:val="00A75F9F"/>
    <w:rsid w:val="00A75FC0"/>
    <w:rsid w:val="00A77D75"/>
    <w:rsid w:val="00A81119"/>
    <w:rsid w:val="00A86F6D"/>
    <w:rsid w:val="00A91736"/>
    <w:rsid w:val="00A92C7F"/>
    <w:rsid w:val="00A92D1E"/>
    <w:rsid w:val="00A93E10"/>
    <w:rsid w:val="00A946E7"/>
    <w:rsid w:val="00A9519A"/>
    <w:rsid w:val="00A95DC2"/>
    <w:rsid w:val="00A97BC6"/>
    <w:rsid w:val="00AA1A43"/>
    <w:rsid w:val="00AA1B09"/>
    <w:rsid w:val="00AA1F50"/>
    <w:rsid w:val="00AA5C29"/>
    <w:rsid w:val="00AB182D"/>
    <w:rsid w:val="00AB198A"/>
    <w:rsid w:val="00AB1FB0"/>
    <w:rsid w:val="00AB3387"/>
    <w:rsid w:val="00AC0EBE"/>
    <w:rsid w:val="00AC12A5"/>
    <w:rsid w:val="00AC1613"/>
    <w:rsid w:val="00AC28C2"/>
    <w:rsid w:val="00AC3D39"/>
    <w:rsid w:val="00AC3EA9"/>
    <w:rsid w:val="00AC4408"/>
    <w:rsid w:val="00AC4ED0"/>
    <w:rsid w:val="00AC5023"/>
    <w:rsid w:val="00AC50EE"/>
    <w:rsid w:val="00AC55CC"/>
    <w:rsid w:val="00AC5CC5"/>
    <w:rsid w:val="00AC6533"/>
    <w:rsid w:val="00AD2099"/>
    <w:rsid w:val="00AD2178"/>
    <w:rsid w:val="00AD2A1C"/>
    <w:rsid w:val="00AD48CE"/>
    <w:rsid w:val="00AD7040"/>
    <w:rsid w:val="00AE0332"/>
    <w:rsid w:val="00AE2BF9"/>
    <w:rsid w:val="00AE2E2E"/>
    <w:rsid w:val="00AE32FD"/>
    <w:rsid w:val="00AE3366"/>
    <w:rsid w:val="00AE3464"/>
    <w:rsid w:val="00AE396C"/>
    <w:rsid w:val="00AE3BC0"/>
    <w:rsid w:val="00AE51CE"/>
    <w:rsid w:val="00AE5C5C"/>
    <w:rsid w:val="00AF174D"/>
    <w:rsid w:val="00AF1DE5"/>
    <w:rsid w:val="00AF219C"/>
    <w:rsid w:val="00AF272C"/>
    <w:rsid w:val="00AF3D82"/>
    <w:rsid w:val="00AF7948"/>
    <w:rsid w:val="00B00174"/>
    <w:rsid w:val="00B00FEA"/>
    <w:rsid w:val="00B045AD"/>
    <w:rsid w:val="00B07EC4"/>
    <w:rsid w:val="00B10016"/>
    <w:rsid w:val="00B10AFE"/>
    <w:rsid w:val="00B13E27"/>
    <w:rsid w:val="00B143D8"/>
    <w:rsid w:val="00B148DF"/>
    <w:rsid w:val="00B15398"/>
    <w:rsid w:val="00B157F3"/>
    <w:rsid w:val="00B1589E"/>
    <w:rsid w:val="00B15CEF"/>
    <w:rsid w:val="00B17D8E"/>
    <w:rsid w:val="00B20933"/>
    <w:rsid w:val="00B21325"/>
    <w:rsid w:val="00B311A3"/>
    <w:rsid w:val="00B34B14"/>
    <w:rsid w:val="00B36730"/>
    <w:rsid w:val="00B4458B"/>
    <w:rsid w:val="00B45A04"/>
    <w:rsid w:val="00B45C0E"/>
    <w:rsid w:val="00B47229"/>
    <w:rsid w:val="00B47B56"/>
    <w:rsid w:val="00B510BF"/>
    <w:rsid w:val="00B54A47"/>
    <w:rsid w:val="00B5570F"/>
    <w:rsid w:val="00B55AA2"/>
    <w:rsid w:val="00B6080A"/>
    <w:rsid w:val="00B62344"/>
    <w:rsid w:val="00B67163"/>
    <w:rsid w:val="00B704A4"/>
    <w:rsid w:val="00B72B07"/>
    <w:rsid w:val="00B73B3A"/>
    <w:rsid w:val="00B756BF"/>
    <w:rsid w:val="00B76703"/>
    <w:rsid w:val="00B77E7D"/>
    <w:rsid w:val="00B814C3"/>
    <w:rsid w:val="00B81D4F"/>
    <w:rsid w:val="00B834AB"/>
    <w:rsid w:val="00B94C3E"/>
    <w:rsid w:val="00B96F40"/>
    <w:rsid w:val="00B978A8"/>
    <w:rsid w:val="00BA7C02"/>
    <w:rsid w:val="00BA7CD4"/>
    <w:rsid w:val="00BB2ED1"/>
    <w:rsid w:val="00BB382C"/>
    <w:rsid w:val="00BB6C32"/>
    <w:rsid w:val="00BB6C7B"/>
    <w:rsid w:val="00BB7529"/>
    <w:rsid w:val="00BB7934"/>
    <w:rsid w:val="00BC0FF3"/>
    <w:rsid w:val="00BC228D"/>
    <w:rsid w:val="00BC34BE"/>
    <w:rsid w:val="00BC3C2F"/>
    <w:rsid w:val="00BC55F5"/>
    <w:rsid w:val="00BC568C"/>
    <w:rsid w:val="00BC57E5"/>
    <w:rsid w:val="00BC5BBF"/>
    <w:rsid w:val="00BC6E9C"/>
    <w:rsid w:val="00BD1299"/>
    <w:rsid w:val="00BD3EDC"/>
    <w:rsid w:val="00BD56A8"/>
    <w:rsid w:val="00BD598A"/>
    <w:rsid w:val="00BD5A62"/>
    <w:rsid w:val="00BD5AEF"/>
    <w:rsid w:val="00BD72FA"/>
    <w:rsid w:val="00BE0921"/>
    <w:rsid w:val="00BE1ACB"/>
    <w:rsid w:val="00BE1F9D"/>
    <w:rsid w:val="00BE47F1"/>
    <w:rsid w:val="00BE6666"/>
    <w:rsid w:val="00BF55AA"/>
    <w:rsid w:val="00BF55F8"/>
    <w:rsid w:val="00BF6DE5"/>
    <w:rsid w:val="00BF76D2"/>
    <w:rsid w:val="00BF7742"/>
    <w:rsid w:val="00C00C87"/>
    <w:rsid w:val="00C03DA4"/>
    <w:rsid w:val="00C04474"/>
    <w:rsid w:val="00C070A5"/>
    <w:rsid w:val="00C0791A"/>
    <w:rsid w:val="00C115DA"/>
    <w:rsid w:val="00C11A70"/>
    <w:rsid w:val="00C1300F"/>
    <w:rsid w:val="00C137B5"/>
    <w:rsid w:val="00C13C7F"/>
    <w:rsid w:val="00C15977"/>
    <w:rsid w:val="00C17AE5"/>
    <w:rsid w:val="00C22387"/>
    <w:rsid w:val="00C23868"/>
    <w:rsid w:val="00C2442D"/>
    <w:rsid w:val="00C307AC"/>
    <w:rsid w:val="00C30F2F"/>
    <w:rsid w:val="00C319E0"/>
    <w:rsid w:val="00C31E52"/>
    <w:rsid w:val="00C32BD7"/>
    <w:rsid w:val="00C32DDD"/>
    <w:rsid w:val="00C36E09"/>
    <w:rsid w:val="00C37374"/>
    <w:rsid w:val="00C401F7"/>
    <w:rsid w:val="00C43E4F"/>
    <w:rsid w:val="00C452A8"/>
    <w:rsid w:val="00C45BED"/>
    <w:rsid w:val="00C46320"/>
    <w:rsid w:val="00C522AD"/>
    <w:rsid w:val="00C5265B"/>
    <w:rsid w:val="00C559AF"/>
    <w:rsid w:val="00C5620B"/>
    <w:rsid w:val="00C567E6"/>
    <w:rsid w:val="00C606E9"/>
    <w:rsid w:val="00C60FD1"/>
    <w:rsid w:val="00C63590"/>
    <w:rsid w:val="00C64559"/>
    <w:rsid w:val="00C654B0"/>
    <w:rsid w:val="00C734A4"/>
    <w:rsid w:val="00C73FDB"/>
    <w:rsid w:val="00C75623"/>
    <w:rsid w:val="00C77F0B"/>
    <w:rsid w:val="00C82F9C"/>
    <w:rsid w:val="00C85EF7"/>
    <w:rsid w:val="00C87745"/>
    <w:rsid w:val="00C90EDB"/>
    <w:rsid w:val="00C9109C"/>
    <w:rsid w:val="00C91E83"/>
    <w:rsid w:val="00C922BF"/>
    <w:rsid w:val="00C936B6"/>
    <w:rsid w:val="00C948F7"/>
    <w:rsid w:val="00C95433"/>
    <w:rsid w:val="00C96D15"/>
    <w:rsid w:val="00C9731D"/>
    <w:rsid w:val="00CA29AA"/>
    <w:rsid w:val="00CA443B"/>
    <w:rsid w:val="00CA5ED4"/>
    <w:rsid w:val="00CB165C"/>
    <w:rsid w:val="00CB6E09"/>
    <w:rsid w:val="00CB7DAE"/>
    <w:rsid w:val="00CB7E34"/>
    <w:rsid w:val="00CC0C72"/>
    <w:rsid w:val="00CC4691"/>
    <w:rsid w:val="00CC74C5"/>
    <w:rsid w:val="00CD293E"/>
    <w:rsid w:val="00CD3039"/>
    <w:rsid w:val="00CD41DF"/>
    <w:rsid w:val="00CD4B06"/>
    <w:rsid w:val="00CD4CE9"/>
    <w:rsid w:val="00CD5507"/>
    <w:rsid w:val="00CD6351"/>
    <w:rsid w:val="00CD7565"/>
    <w:rsid w:val="00CE15A0"/>
    <w:rsid w:val="00CE25BB"/>
    <w:rsid w:val="00CE27E1"/>
    <w:rsid w:val="00CE48CB"/>
    <w:rsid w:val="00CE6940"/>
    <w:rsid w:val="00CF5222"/>
    <w:rsid w:val="00D0206D"/>
    <w:rsid w:val="00D06435"/>
    <w:rsid w:val="00D071A3"/>
    <w:rsid w:val="00D07CB8"/>
    <w:rsid w:val="00D11721"/>
    <w:rsid w:val="00D16FCA"/>
    <w:rsid w:val="00D20C22"/>
    <w:rsid w:val="00D20D69"/>
    <w:rsid w:val="00D21D86"/>
    <w:rsid w:val="00D22D6C"/>
    <w:rsid w:val="00D22E1F"/>
    <w:rsid w:val="00D24DA0"/>
    <w:rsid w:val="00D27A78"/>
    <w:rsid w:val="00D27ED2"/>
    <w:rsid w:val="00D3310D"/>
    <w:rsid w:val="00D360D5"/>
    <w:rsid w:val="00D406CC"/>
    <w:rsid w:val="00D42087"/>
    <w:rsid w:val="00D42F45"/>
    <w:rsid w:val="00D43B42"/>
    <w:rsid w:val="00D45636"/>
    <w:rsid w:val="00D46B6D"/>
    <w:rsid w:val="00D47761"/>
    <w:rsid w:val="00D510C4"/>
    <w:rsid w:val="00D51E3A"/>
    <w:rsid w:val="00D52AFA"/>
    <w:rsid w:val="00D53EE8"/>
    <w:rsid w:val="00D54F8C"/>
    <w:rsid w:val="00D5602D"/>
    <w:rsid w:val="00D60F51"/>
    <w:rsid w:val="00D616DA"/>
    <w:rsid w:val="00D62B92"/>
    <w:rsid w:val="00D63C4F"/>
    <w:rsid w:val="00D7080F"/>
    <w:rsid w:val="00D71054"/>
    <w:rsid w:val="00D721EC"/>
    <w:rsid w:val="00D722E3"/>
    <w:rsid w:val="00D73248"/>
    <w:rsid w:val="00D757EF"/>
    <w:rsid w:val="00D77B5A"/>
    <w:rsid w:val="00D81274"/>
    <w:rsid w:val="00D8224A"/>
    <w:rsid w:val="00D834E2"/>
    <w:rsid w:val="00D8404B"/>
    <w:rsid w:val="00D86BE7"/>
    <w:rsid w:val="00D877D8"/>
    <w:rsid w:val="00D9121A"/>
    <w:rsid w:val="00D9267D"/>
    <w:rsid w:val="00D93620"/>
    <w:rsid w:val="00D965B9"/>
    <w:rsid w:val="00DA4BB3"/>
    <w:rsid w:val="00DA70BB"/>
    <w:rsid w:val="00DB1344"/>
    <w:rsid w:val="00DB2D8B"/>
    <w:rsid w:val="00DB44DE"/>
    <w:rsid w:val="00DB4CB1"/>
    <w:rsid w:val="00DB5DB1"/>
    <w:rsid w:val="00DB7A22"/>
    <w:rsid w:val="00DC0167"/>
    <w:rsid w:val="00DC2337"/>
    <w:rsid w:val="00DC37A8"/>
    <w:rsid w:val="00DC45FC"/>
    <w:rsid w:val="00DC6641"/>
    <w:rsid w:val="00DC751E"/>
    <w:rsid w:val="00DD13EC"/>
    <w:rsid w:val="00DD2BF3"/>
    <w:rsid w:val="00DD3961"/>
    <w:rsid w:val="00DD47EA"/>
    <w:rsid w:val="00DE019F"/>
    <w:rsid w:val="00DE1336"/>
    <w:rsid w:val="00DE1B15"/>
    <w:rsid w:val="00DE6896"/>
    <w:rsid w:val="00DE6988"/>
    <w:rsid w:val="00DE6AF9"/>
    <w:rsid w:val="00DF3366"/>
    <w:rsid w:val="00DF6103"/>
    <w:rsid w:val="00DF6193"/>
    <w:rsid w:val="00DF798B"/>
    <w:rsid w:val="00E0294C"/>
    <w:rsid w:val="00E03535"/>
    <w:rsid w:val="00E04355"/>
    <w:rsid w:val="00E04510"/>
    <w:rsid w:val="00E04770"/>
    <w:rsid w:val="00E07222"/>
    <w:rsid w:val="00E10246"/>
    <w:rsid w:val="00E103C2"/>
    <w:rsid w:val="00E116AD"/>
    <w:rsid w:val="00E12265"/>
    <w:rsid w:val="00E14D11"/>
    <w:rsid w:val="00E16B23"/>
    <w:rsid w:val="00E17184"/>
    <w:rsid w:val="00E17A08"/>
    <w:rsid w:val="00E22618"/>
    <w:rsid w:val="00E253A0"/>
    <w:rsid w:val="00E3155C"/>
    <w:rsid w:val="00E3269E"/>
    <w:rsid w:val="00E32C10"/>
    <w:rsid w:val="00E35738"/>
    <w:rsid w:val="00E42876"/>
    <w:rsid w:val="00E4363C"/>
    <w:rsid w:val="00E436C5"/>
    <w:rsid w:val="00E44FDA"/>
    <w:rsid w:val="00E46341"/>
    <w:rsid w:val="00E46434"/>
    <w:rsid w:val="00E50D55"/>
    <w:rsid w:val="00E5318A"/>
    <w:rsid w:val="00E53F28"/>
    <w:rsid w:val="00E61072"/>
    <w:rsid w:val="00E61ED7"/>
    <w:rsid w:val="00E64D4F"/>
    <w:rsid w:val="00E657C2"/>
    <w:rsid w:val="00E66050"/>
    <w:rsid w:val="00E66393"/>
    <w:rsid w:val="00E678B5"/>
    <w:rsid w:val="00E67E2B"/>
    <w:rsid w:val="00E702B5"/>
    <w:rsid w:val="00E705F5"/>
    <w:rsid w:val="00E707C5"/>
    <w:rsid w:val="00E7111D"/>
    <w:rsid w:val="00E75943"/>
    <w:rsid w:val="00E7628A"/>
    <w:rsid w:val="00E773DD"/>
    <w:rsid w:val="00E827C9"/>
    <w:rsid w:val="00E830C4"/>
    <w:rsid w:val="00E86E17"/>
    <w:rsid w:val="00E94C17"/>
    <w:rsid w:val="00E94FB7"/>
    <w:rsid w:val="00E958DA"/>
    <w:rsid w:val="00E95DB6"/>
    <w:rsid w:val="00E9600A"/>
    <w:rsid w:val="00E963EF"/>
    <w:rsid w:val="00E97716"/>
    <w:rsid w:val="00EA0C0B"/>
    <w:rsid w:val="00EA68FA"/>
    <w:rsid w:val="00EB1334"/>
    <w:rsid w:val="00EB3492"/>
    <w:rsid w:val="00EB464B"/>
    <w:rsid w:val="00EB54D3"/>
    <w:rsid w:val="00EB5F5E"/>
    <w:rsid w:val="00EB75C7"/>
    <w:rsid w:val="00EB7904"/>
    <w:rsid w:val="00EB7B38"/>
    <w:rsid w:val="00EC17ED"/>
    <w:rsid w:val="00EC222E"/>
    <w:rsid w:val="00EC773D"/>
    <w:rsid w:val="00ED16A9"/>
    <w:rsid w:val="00ED27D8"/>
    <w:rsid w:val="00EE328E"/>
    <w:rsid w:val="00EE3AB8"/>
    <w:rsid w:val="00EE50F0"/>
    <w:rsid w:val="00EE656A"/>
    <w:rsid w:val="00EF65E9"/>
    <w:rsid w:val="00EF769D"/>
    <w:rsid w:val="00F00086"/>
    <w:rsid w:val="00F00891"/>
    <w:rsid w:val="00F014CE"/>
    <w:rsid w:val="00F02457"/>
    <w:rsid w:val="00F0365B"/>
    <w:rsid w:val="00F07953"/>
    <w:rsid w:val="00F100F1"/>
    <w:rsid w:val="00F110B9"/>
    <w:rsid w:val="00F12B85"/>
    <w:rsid w:val="00F145D9"/>
    <w:rsid w:val="00F20DA7"/>
    <w:rsid w:val="00F21BC5"/>
    <w:rsid w:val="00F25B43"/>
    <w:rsid w:val="00F26CCF"/>
    <w:rsid w:val="00F2764D"/>
    <w:rsid w:val="00F33595"/>
    <w:rsid w:val="00F33DD4"/>
    <w:rsid w:val="00F358D6"/>
    <w:rsid w:val="00F37B1F"/>
    <w:rsid w:val="00F423BF"/>
    <w:rsid w:val="00F4427D"/>
    <w:rsid w:val="00F44842"/>
    <w:rsid w:val="00F455EA"/>
    <w:rsid w:val="00F45D51"/>
    <w:rsid w:val="00F50A8B"/>
    <w:rsid w:val="00F564C4"/>
    <w:rsid w:val="00F56D56"/>
    <w:rsid w:val="00F60AED"/>
    <w:rsid w:val="00F61E21"/>
    <w:rsid w:val="00F626E1"/>
    <w:rsid w:val="00F71FF3"/>
    <w:rsid w:val="00F74733"/>
    <w:rsid w:val="00F747B1"/>
    <w:rsid w:val="00F75EBC"/>
    <w:rsid w:val="00F76148"/>
    <w:rsid w:val="00F7659D"/>
    <w:rsid w:val="00F813E7"/>
    <w:rsid w:val="00F81C6C"/>
    <w:rsid w:val="00F837D2"/>
    <w:rsid w:val="00F84DF8"/>
    <w:rsid w:val="00F85AAE"/>
    <w:rsid w:val="00F91E8C"/>
    <w:rsid w:val="00F9342C"/>
    <w:rsid w:val="00F9380E"/>
    <w:rsid w:val="00FA0172"/>
    <w:rsid w:val="00FA022D"/>
    <w:rsid w:val="00FA104B"/>
    <w:rsid w:val="00FA5F6C"/>
    <w:rsid w:val="00FA6A6C"/>
    <w:rsid w:val="00FA6D8B"/>
    <w:rsid w:val="00FB0B95"/>
    <w:rsid w:val="00FB1976"/>
    <w:rsid w:val="00FB4ABD"/>
    <w:rsid w:val="00FB72C5"/>
    <w:rsid w:val="00FB7D2D"/>
    <w:rsid w:val="00FC0667"/>
    <w:rsid w:val="00FC164F"/>
    <w:rsid w:val="00FC17FF"/>
    <w:rsid w:val="00FC3E14"/>
    <w:rsid w:val="00FC4029"/>
    <w:rsid w:val="00FC414C"/>
    <w:rsid w:val="00FC4EB9"/>
    <w:rsid w:val="00FC6826"/>
    <w:rsid w:val="00FC6A5B"/>
    <w:rsid w:val="00FD05B4"/>
    <w:rsid w:val="00FD098B"/>
    <w:rsid w:val="00FD0C6E"/>
    <w:rsid w:val="00FD217E"/>
    <w:rsid w:val="00FD23B5"/>
    <w:rsid w:val="00FD271A"/>
    <w:rsid w:val="00FD410D"/>
    <w:rsid w:val="00FD52F3"/>
    <w:rsid w:val="00FD78EB"/>
    <w:rsid w:val="00FD7F4A"/>
    <w:rsid w:val="00FE06E2"/>
    <w:rsid w:val="00FE3175"/>
    <w:rsid w:val="00FE5A54"/>
    <w:rsid w:val="00FE7A01"/>
    <w:rsid w:val="00FF33BE"/>
    <w:rsid w:val="00FF5659"/>
    <w:rsid w:val="00FF59EA"/>
    <w:rsid w:val="00FF6681"/>
    <w:rsid w:val="00FF75EF"/>
    <w:rsid w:val="011315C0"/>
    <w:rsid w:val="0177D8F9"/>
    <w:rsid w:val="019E8842"/>
    <w:rsid w:val="023CE7C0"/>
    <w:rsid w:val="03E3F033"/>
    <w:rsid w:val="0548B432"/>
    <w:rsid w:val="060A97AF"/>
    <w:rsid w:val="06C098D3"/>
    <w:rsid w:val="06FCE96D"/>
    <w:rsid w:val="07CBA950"/>
    <w:rsid w:val="0848C2C9"/>
    <w:rsid w:val="084C18C2"/>
    <w:rsid w:val="09F32870"/>
    <w:rsid w:val="0A47CD83"/>
    <w:rsid w:val="0A830387"/>
    <w:rsid w:val="0ACA993B"/>
    <w:rsid w:val="0AE6142D"/>
    <w:rsid w:val="0AFEC903"/>
    <w:rsid w:val="0D2B07A9"/>
    <w:rsid w:val="0DA63519"/>
    <w:rsid w:val="0EDB1839"/>
    <w:rsid w:val="0F54505F"/>
    <w:rsid w:val="0F57E8C9"/>
    <w:rsid w:val="0FF41731"/>
    <w:rsid w:val="11543831"/>
    <w:rsid w:val="116989E0"/>
    <w:rsid w:val="11FE9087"/>
    <w:rsid w:val="13AA481E"/>
    <w:rsid w:val="15DFDD09"/>
    <w:rsid w:val="170ADDC4"/>
    <w:rsid w:val="17554A2B"/>
    <w:rsid w:val="18AAFE86"/>
    <w:rsid w:val="19818E99"/>
    <w:rsid w:val="1A575FC0"/>
    <w:rsid w:val="1A914BF2"/>
    <w:rsid w:val="1B66F1A5"/>
    <w:rsid w:val="1B84AB63"/>
    <w:rsid w:val="1BE04F3E"/>
    <w:rsid w:val="1BE36EDF"/>
    <w:rsid w:val="1C8E2A94"/>
    <w:rsid w:val="1D24BC2F"/>
    <w:rsid w:val="1DCA1E15"/>
    <w:rsid w:val="1E2672FD"/>
    <w:rsid w:val="1F3454E0"/>
    <w:rsid w:val="1F3F2219"/>
    <w:rsid w:val="1F4E1DA3"/>
    <w:rsid w:val="1FECF435"/>
    <w:rsid w:val="20D82020"/>
    <w:rsid w:val="21A01039"/>
    <w:rsid w:val="21C50D92"/>
    <w:rsid w:val="229E6870"/>
    <w:rsid w:val="22DCD638"/>
    <w:rsid w:val="23819002"/>
    <w:rsid w:val="23BCA9C0"/>
    <w:rsid w:val="23C19A21"/>
    <w:rsid w:val="24053858"/>
    <w:rsid w:val="2422C3AF"/>
    <w:rsid w:val="24328A59"/>
    <w:rsid w:val="248868A5"/>
    <w:rsid w:val="263EF8A5"/>
    <w:rsid w:val="267BDEC4"/>
    <w:rsid w:val="269E7724"/>
    <w:rsid w:val="26D3B74B"/>
    <w:rsid w:val="27EA0FC1"/>
    <w:rsid w:val="27F4364B"/>
    <w:rsid w:val="2855F864"/>
    <w:rsid w:val="29BA9D26"/>
    <w:rsid w:val="2B9B5C8A"/>
    <w:rsid w:val="2C75E9D9"/>
    <w:rsid w:val="2F268362"/>
    <w:rsid w:val="2F569C5A"/>
    <w:rsid w:val="2FFEE4C7"/>
    <w:rsid w:val="30A321D2"/>
    <w:rsid w:val="30C47684"/>
    <w:rsid w:val="3174169E"/>
    <w:rsid w:val="319C5DD9"/>
    <w:rsid w:val="324A7225"/>
    <w:rsid w:val="328D10C9"/>
    <w:rsid w:val="32ADB4FB"/>
    <w:rsid w:val="331A681C"/>
    <w:rsid w:val="33256C0C"/>
    <w:rsid w:val="33595F04"/>
    <w:rsid w:val="3428FDA9"/>
    <w:rsid w:val="3477F0DD"/>
    <w:rsid w:val="34DA2D92"/>
    <w:rsid w:val="34E090A6"/>
    <w:rsid w:val="365861D0"/>
    <w:rsid w:val="366E2CE2"/>
    <w:rsid w:val="3676F9BA"/>
    <w:rsid w:val="36BF41C4"/>
    <w:rsid w:val="36EAB217"/>
    <w:rsid w:val="3747156A"/>
    <w:rsid w:val="3748F23D"/>
    <w:rsid w:val="374CD3CE"/>
    <w:rsid w:val="3796DCA0"/>
    <w:rsid w:val="37AC1A4E"/>
    <w:rsid w:val="37F98F3E"/>
    <w:rsid w:val="388C1C0A"/>
    <w:rsid w:val="392F827E"/>
    <w:rsid w:val="3A3056CF"/>
    <w:rsid w:val="3ACBBEC6"/>
    <w:rsid w:val="3AD31869"/>
    <w:rsid w:val="3AFFD7DD"/>
    <w:rsid w:val="3B3BCBEA"/>
    <w:rsid w:val="3B67180F"/>
    <w:rsid w:val="3B81889D"/>
    <w:rsid w:val="3BCE8118"/>
    <w:rsid w:val="3BFC20D8"/>
    <w:rsid w:val="3CB033FB"/>
    <w:rsid w:val="3CBBDF2E"/>
    <w:rsid w:val="3CC52F32"/>
    <w:rsid w:val="3CF7E84F"/>
    <w:rsid w:val="3D11A272"/>
    <w:rsid w:val="3D9F9832"/>
    <w:rsid w:val="3DBF4EF2"/>
    <w:rsid w:val="3E7B7A89"/>
    <w:rsid w:val="3E9EBE51"/>
    <w:rsid w:val="3ED65DC5"/>
    <w:rsid w:val="3EFE3C74"/>
    <w:rsid w:val="3F4A3022"/>
    <w:rsid w:val="3F721B6D"/>
    <w:rsid w:val="3F8C6334"/>
    <w:rsid w:val="40C88684"/>
    <w:rsid w:val="4110CFE6"/>
    <w:rsid w:val="41AE9E57"/>
    <w:rsid w:val="4211165C"/>
    <w:rsid w:val="429FAD5A"/>
    <w:rsid w:val="42D18108"/>
    <w:rsid w:val="448DA536"/>
    <w:rsid w:val="44B0EF00"/>
    <w:rsid w:val="45975C41"/>
    <w:rsid w:val="467322E2"/>
    <w:rsid w:val="47C46D43"/>
    <w:rsid w:val="4934D6E0"/>
    <w:rsid w:val="49871440"/>
    <w:rsid w:val="4AD83D0D"/>
    <w:rsid w:val="4B4005F6"/>
    <w:rsid w:val="4B6B0AF4"/>
    <w:rsid w:val="4C27B454"/>
    <w:rsid w:val="4C5BFA49"/>
    <w:rsid w:val="4C9DDDDD"/>
    <w:rsid w:val="4E6D3B91"/>
    <w:rsid w:val="4EC5DB4A"/>
    <w:rsid w:val="4EEED1CF"/>
    <w:rsid w:val="4F95D41C"/>
    <w:rsid w:val="4FD34C74"/>
    <w:rsid w:val="5007FD65"/>
    <w:rsid w:val="5036F5AA"/>
    <w:rsid w:val="50A94874"/>
    <w:rsid w:val="50CCF4F7"/>
    <w:rsid w:val="523AC941"/>
    <w:rsid w:val="5313CC91"/>
    <w:rsid w:val="537A9C95"/>
    <w:rsid w:val="54913828"/>
    <w:rsid w:val="54ECE711"/>
    <w:rsid w:val="5517453D"/>
    <w:rsid w:val="55F002D9"/>
    <w:rsid w:val="56124AC6"/>
    <w:rsid w:val="5650291F"/>
    <w:rsid w:val="56FA0E7A"/>
    <w:rsid w:val="57C55E5C"/>
    <w:rsid w:val="58EB9060"/>
    <w:rsid w:val="592CCC61"/>
    <w:rsid w:val="5962063A"/>
    <w:rsid w:val="59C4CC2A"/>
    <w:rsid w:val="5A7F16F4"/>
    <w:rsid w:val="5A98012B"/>
    <w:rsid w:val="5B0576A9"/>
    <w:rsid w:val="5B17CD8D"/>
    <w:rsid w:val="5B9D69B6"/>
    <w:rsid w:val="5CC4153E"/>
    <w:rsid w:val="5CFF1DB1"/>
    <w:rsid w:val="5D556C10"/>
    <w:rsid w:val="5D80F5AF"/>
    <w:rsid w:val="5EED5CE3"/>
    <w:rsid w:val="5FC96505"/>
    <w:rsid w:val="5FCB9399"/>
    <w:rsid w:val="600ADB60"/>
    <w:rsid w:val="60423F45"/>
    <w:rsid w:val="6106B8C1"/>
    <w:rsid w:val="61628A05"/>
    <w:rsid w:val="62363D93"/>
    <w:rsid w:val="6470F310"/>
    <w:rsid w:val="649E488B"/>
    <w:rsid w:val="64DA7542"/>
    <w:rsid w:val="64F4C966"/>
    <w:rsid w:val="65727089"/>
    <w:rsid w:val="677FAABE"/>
    <w:rsid w:val="680EFC86"/>
    <w:rsid w:val="6859F3DF"/>
    <w:rsid w:val="69171E22"/>
    <w:rsid w:val="6A08F811"/>
    <w:rsid w:val="6A455688"/>
    <w:rsid w:val="6A7BD86A"/>
    <w:rsid w:val="6DCBA174"/>
    <w:rsid w:val="6DCBDE2F"/>
    <w:rsid w:val="6E280B27"/>
    <w:rsid w:val="6E2A78FE"/>
    <w:rsid w:val="6E676249"/>
    <w:rsid w:val="6EBA663E"/>
    <w:rsid w:val="6F8FCA83"/>
    <w:rsid w:val="6FAD3A5C"/>
    <w:rsid w:val="6FBB1851"/>
    <w:rsid w:val="707A5C99"/>
    <w:rsid w:val="71634916"/>
    <w:rsid w:val="7574AA69"/>
    <w:rsid w:val="75BB3C9B"/>
    <w:rsid w:val="75E907F9"/>
    <w:rsid w:val="76771082"/>
    <w:rsid w:val="768E284A"/>
    <w:rsid w:val="76AAB663"/>
    <w:rsid w:val="76B5872D"/>
    <w:rsid w:val="77DC54B0"/>
    <w:rsid w:val="78593F4B"/>
    <w:rsid w:val="79112C56"/>
    <w:rsid w:val="79B8794D"/>
    <w:rsid w:val="79F56A4C"/>
    <w:rsid w:val="7ABACB17"/>
    <w:rsid w:val="7B0C214A"/>
    <w:rsid w:val="7B248B08"/>
    <w:rsid w:val="7B586B80"/>
    <w:rsid w:val="7B622987"/>
    <w:rsid w:val="7B743A1C"/>
    <w:rsid w:val="7B9B1743"/>
    <w:rsid w:val="7C276A1D"/>
    <w:rsid w:val="7CF0535B"/>
    <w:rsid w:val="7DC43682"/>
    <w:rsid w:val="7E79E12C"/>
    <w:rsid w:val="7EA14909"/>
    <w:rsid w:val="7EB18E71"/>
    <w:rsid w:val="7F11F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CA23A"/>
  <w15:chartTrackingRefBased/>
  <w15:docId w15:val="{8B6BDFB5-D959-7040-A332-A4C4322D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DA"/>
    <w:pPr>
      <w:spacing w:after="200" w:line="276" w:lineRule="auto"/>
    </w:pPr>
    <w:rPr>
      <w:rFonts w:ascii="Calibri" w:eastAsia="Calibri" w:hAnsi="Calibri" w:cs="Times New Roman"/>
      <w:lang w:val="en-US"/>
      <w14:ligatures w14:val="none"/>
    </w:rPr>
  </w:style>
  <w:style w:type="paragraph" w:styleId="Heading1">
    <w:name w:val="heading 1"/>
    <w:basedOn w:val="Normal"/>
    <w:next w:val="Normal"/>
    <w:link w:val="Heading1Char"/>
    <w:uiPriority w:val="9"/>
    <w:qFormat/>
    <w:rsid w:val="00C11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5DA"/>
    <w:rPr>
      <w:rFonts w:eastAsiaTheme="majorEastAsia" w:cstheme="majorBidi"/>
      <w:color w:val="272727" w:themeColor="text1" w:themeTint="D8"/>
    </w:rPr>
  </w:style>
  <w:style w:type="paragraph" w:styleId="Title">
    <w:name w:val="Title"/>
    <w:basedOn w:val="Normal"/>
    <w:next w:val="Normal"/>
    <w:link w:val="TitleChar"/>
    <w:uiPriority w:val="10"/>
    <w:qFormat/>
    <w:rsid w:val="00C11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5DA"/>
    <w:pPr>
      <w:spacing w:before="160"/>
      <w:jc w:val="center"/>
    </w:pPr>
    <w:rPr>
      <w:i/>
      <w:iCs/>
      <w:color w:val="404040" w:themeColor="text1" w:themeTint="BF"/>
    </w:rPr>
  </w:style>
  <w:style w:type="character" w:customStyle="1" w:styleId="QuoteChar">
    <w:name w:val="Quote Char"/>
    <w:basedOn w:val="DefaultParagraphFont"/>
    <w:link w:val="Quote"/>
    <w:uiPriority w:val="29"/>
    <w:rsid w:val="00C115DA"/>
    <w:rPr>
      <w:i/>
      <w:iCs/>
      <w:color w:val="404040" w:themeColor="text1" w:themeTint="BF"/>
    </w:rPr>
  </w:style>
  <w:style w:type="paragraph" w:styleId="ListParagraph">
    <w:name w:val="List Paragraph"/>
    <w:basedOn w:val="Normal"/>
    <w:uiPriority w:val="34"/>
    <w:qFormat/>
    <w:rsid w:val="00C115DA"/>
    <w:pPr>
      <w:ind w:left="720"/>
      <w:contextualSpacing/>
    </w:pPr>
  </w:style>
  <w:style w:type="character" w:styleId="IntenseEmphasis">
    <w:name w:val="Intense Emphasis"/>
    <w:basedOn w:val="DefaultParagraphFont"/>
    <w:uiPriority w:val="21"/>
    <w:qFormat/>
    <w:rsid w:val="00C115DA"/>
    <w:rPr>
      <w:i/>
      <w:iCs/>
      <w:color w:val="0F4761" w:themeColor="accent1" w:themeShade="BF"/>
    </w:rPr>
  </w:style>
  <w:style w:type="paragraph" w:styleId="IntenseQuote">
    <w:name w:val="Intense Quote"/>
    <w:basedOn w:val="Normal"/>
    <w:next w:val="Normal"/>
    <w:link w:val="IntenseQuoteChar"/>
    <w:uiPriority w:val="30"/>
    <w:qFormat/>
    <w:rsid w:val="00C11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5DA"/>
    <w:rPr>
      <w:i/>
      <w:iCs/>
      <w:color w:val="0F4761" w:themeColor="accent1" w:themeShade="BF"/>
    </w:rPr>
  </w:style>
  <w:style w:type="character" w:styleId="IntenseReference">
    <w:name w:val="Intense Reference"/>
    <w:basedOn w:val="DefaultParagraphFont"/>
    <w:uiPriority w:val="32"/>
    <w:qFormat/>
    <w:rsid w:val="00C115DA"/>
    <w:rPr>
      <w:b/>
      <w:bCs/>
      <w:smallCaps/>
      <w:color w:val="0F4761" w:themeColor="accent1" w:themeShade="BF"/>
      <w:spacing w:val="5"/>
    </w:rPr>
  </w:style>
  <w:style w:type="character" w:customStyle="1" w:styleId="apple-style-span">
    <w:name w:val="apple-style-span"/>
    <w:basedOn w:val="DefaultParagraphFont"/>
    <w:rsid w:val="00C115DA"/>
  </w:style>
  <w:style w:type="paragraph" w:styleId="Header">
    <w:name w:val="header"/>
    <w:basedOn w:val="Normal"/>
    <w:link w:val="HeaderChar"/>
    <w:uiPriority w:val="99"/>
    <w:unhideWhenUsed/>
    <w:rsid w:val="00C115DA"/>
    <w:pPr>
      <w:tabs>
        <w:tab w:val="center" w:pos="4680"/>
        <w:tab w:val="right" w:pos="9360"/>
      </w:tabs>
    </w:pPr>
  </w:style>
  <w:style w:type="character" w:customStyle="1" w:styleId="HeaderChar">
    <w:name w:val="Header Char"/>
    <w:basedOn w:val="DefaultParagraphFont"/>
    <w:link w:val="Header"/>
    <w:uiPriority w:val="99"/>
    <w:rsid w:val="00C115DA"/>
    <w:rPr>
      <w:rFonts w:ascii="Calibri" w:eastAsia="Calibri" w:hAnsi="Calibri" w:cs="Times New Roman"/>
      <w:lang w:val="en-US"/>
      <w14:ligatures w14:val="none"/>
    </w:rPr>
  </w:style>
  <w:style w:type="paragraph" w:styleId="Footer">
    <w:name w:val="footer"/>
    <w:basedOn w:val="Normal"/>
    <w:link w:val="FooterChar"/>
    <w:uiPriority w:val="99"/>
    <w:unhideWhenUsed/>
    <w:rsid w:val="00417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D0B"/>
    <w:rPr>
      <w:rFonts w:ascii="Calibri" w:eastAsia="Calibri" w:hAnsi="Calibri" w:cs="Times New Roman"/>
      <w:lang w:val="en-US"/>
      <w14:ligatures w14:val="none"/>
    </w:rPr>
  </w:style>
  <w:style w:type="paragraph" w:styleId="NormalWeb">
    <w:name w:val="Normal (Web)"/>
    <w:basedOn w:val="Normal"/>
    <w:uiPriority w:val="99"/>
    <w:unhideWhenUsed/>
    <w:rsid w:val="00541AC6"/>
    <w:pPr>
      <w:spacing w:before="100" w:beforeAutospacing="1" w:after="100" w:afterAutospacing="1" w:line="240" w:lineRule="auto"/>
    </w:pPr>
    <w:rPr>
      <w:rFonts w:ascii="Times New Roman" w:eastAsia="Times New Roman" w:hAnsi="Times New Roman"/>
      <w:sz w:val="24"/>
      <w:szCs w:val="24"/>
      <w:lang w:val="en-GB" w:eastAsia="en-GB"/>
    </w:rPr>
  </w:style>
  <w:style w:type="table" w:styleId="TableGrid">
    <w:name w:val="Table Grid"/>
    <w:basedOn w:val="TableNormal"/>
    <w:uiPriority w:val="59"/>
    <w:rsid w:val="00541A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Body">
    <w:name w:val="Basic Body"/>
    <w:basedOn w:val="Normal"/>
    <w:uiPriority w:val="99"/>
    <w:rsid w:val="00541AC6"/>
    <w:pPr>
      <w:suppressAutoHyphens/>
      <w:autoSpaceDE w:val="0"/>
      <w:autoSpaceDN w:val="0"/>
      <w:adjustRightInd w:val="0"/>
      <w:spacing w:after="0" w:line="288" w:lineRule="auto"/>
      <w:jc w:val="both"/>
      <w:textAlignment w:val="center"/>
    </w:pPr>
    <w:rPr>
      <w:rFonts w:ascii="Arial" w:eastAsiaTheme="minorHAnsi" w:hAnsi="Arial" w:cs="Arial"/>
      <w:color w:val="000000"/>
      <w:sz w:val="28"/>
      <w:szCs w:val="28"/>
      <w14:ligatures w14:val="standardContextual"/>
    </w:rPr>
  </w:style>
  <w:style w:type="character" w:styleId="CommentReference">
    <w:name w:val="annotation reference"/>
    <w:basedOn w:val="DefaultParagraphFont"/>
    <w:uiPriority w:val="99"/>
    <w:semiHidden/>
    <w:unhideWhenUsed/>
    <w:rsid w:val="00851A61"/>
    <w:rPr>
      <w:sz w:val="16"/>
      <w:szCs w:val="16"/>
    </w:rPr>
  </w:style>
  <w:style w:type="paragraph" w:styleId="CommentText">
    <w:name w:val="annotation text"/>
    <w:basedOn w:val="Normal"/>
    <w:link w:val="CommentTextChar"/>
    <w:uiPriority w:val="99"/>
    <w:unhideWhenUsed/>
    <w:rsid w:val="00851A61"/>
    <w:pPr>
      <w:spacing w:line="240" w:lineRule="auto"/>
    </w:pPr>
    <w:rPr>
      <w:sz w:val="20"/>
      <w:szCs w:val="20"/>
    </w:rPr>
  </w:style>
  <w:style w:type="character" w:customStyle="1" w:styleId="CommentTextChar">
    <w:name w:val="Comment Text Char"/>
    <w:basedOn w:val="DefaultParagraphFont"/>
    <w:link w:val="CommentText"/>
    <w:uiPriority w:val="99"/>
    <w:rsid w:val="00851A61"/>
    <w:rPr>
      <w:rFonts w:ascii="Calibri" w:eastAsia="Calibri" w:hAnsi="Calibri" w:cs="Times New Roman"/>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51A61"/>
    <w:rPr>
      <w:b/>
      <w:bCs/>
    </w:rPr>
  </w:style>
  <w:style w:type="character" w:customStyle="1" w:styleId="CommentSubjectChar">
    <w:name w:val="Comment Subject Char"/>
    <w:basedOn w:val="CommentTextChar"/>
    <w:link w:val="CommentSubject"/>
    <w:uiPriority w:val="99"/>
    <w:semiHidden/>
    <w:rsid w:val="00851A61"/>
    <w:rPr>
      <w:rFonts w:ascii="Calibri" w:eastAsia="Calibri" w:hAnsi="Calibri" w:cs="Times New Roman"/>
      <w:b/>
      <w:bCs/>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53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Kieve Mercado</dc:creator>
  <cp:keywords/>
  <dc:description/>
  <cp:lastModifiedBy>Kieve Mercado</cp:lastModifiedBy>
  <cp:revision>4</cp:revision>
  <dcterms:created xsi:type="dcterms:W3CDTF">2025-05-05T07:04:00Z</dcterms:created>
  <dcterms:modified xsi:type="dcterms:W3CDTF">2025-05-05T07:56:00Z</dcterms:modified>
</cp:coreProperties>
</file>