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rStyle w:val="apple-style-span"/>
          <w:rFonts w:cs="Arial" w:ascii="Liberation Serif" w:hAnsi="Liberation Serif"/>
          <w:b/>
          <w:i w:val="false"/>
          <w:iCs w:val="false"/>
          <w:color w:val="auto"/>
          <w:sz w:val="64"/>
          <w:szCs w:val="64"/>
        </w:rPr>
        <w:t>Marou Vula</w:t>
      </w:r>
    </w:p>
    <w:p>
      <w:pPr>
        <w:pStyle w:val="Normal"/>
        <w:jc w:val="both"/>
        <w:rPr/>
      </w:pPr>
      <w:r>
        <w:rPr>
          <w:rStyle w:val="apple-style-span"/>
          <w:rFonts w:cs="Arial" w:ascii="Liberation Serif" w:hAnsi="Liberation Serif"/>
          <w:b/>
          <w:i w:val="false"/>
          <w:iCs w:val="false"/>
          <w:color w:val="auto"/>
          <w:sz w:val="30"/>
          <w:szCs w:val="30"/>
        </w:rPr>
        <w:t>{the moons of Marou}</w:t>
      </w:r>
    </w:p>
    <w:p>
      <w:pPr>
        <w:pStyle w:val="ListParagraph"/>
        <w:tabs>
          <w:tab w:val="clear" w:pos="720"/>
          <w:tab w:val="left" w:pos="900" w:leader="none"/>
        </w:tabs>
        <w:jc w:val="both"/>
        <w:rPr>
          <w:rFonts w:ascii="Liberation Serif" w:hAnsi="Liberation Serif" w:cs="Arial"/>
          <w:color w:val="auto"/>
          <w:sz w:val="24"/>
          <w:szCs w:val="24"/>
        </w:rPr>
      </w:pPr>
      <w:r>
        <w:rPr>
          <w:rFonts w:cs="Arial" w:ascii="Liberation Serif" w:hAnsi="Liberation Serif"/>
          <w:color w:val="auto"/>
          <w:sz w:val="24"/>
          <w:szCs w:val="24"/>
        </w:rPr>
      </w:r>
    </w:p>
    <w:p>
      <w:pPr>
        <w:pStyle w:val="ListParagraph"/>
        <w:tabs>
          <w:tab w:val="clear" w:pos="720"/>
          <w:tab w:val="left" w:pos="900" w:leader="none"/>
        </w:tabs>
        <w:jc w:val="both"/>
        <w:rPr>
          <w:rFonts w:ascii="Liberation Serif" w:hAnsi="Liberation Serif" w:cs="Arial"/>
          <w:color w:val="auto"/>
          <w:sz w:val="24"/>
          <w:szCs w:val="24"/>
        </w:rPr>
      </w:pPr>
      <w:r>
        <w:rPr>
          <w:rFonts w:cs="Arial" w:ascii="Liberation Serif" w:hAnsi="Liberation Serif"/>
          <w:color w:val="auto"/>
          <w:sz w:val="24"/>
          <w:szCs w:val="24"/>
        </w:rPr>
      </w:r>
    </w:p>
    <w:p>
      <w:pPr>
        <w:pStyle w:val="Normal"/>
        <w:tabs>
          <w:tab w:val="clear" w:pos="720"/>
          <w:tab w:val="left" w:pos="900" w:leader="none"/>
        </w:tabs>
        <w:ind w:left="0"/>
        <w:jc w:val="both"/>
        <w:rPr>
          <w:rFonts w:ascii="Liberation Serif" w:hAnsi="Liberation Serif" w:cs="Arial"/>
          <w:b/>
          <w:bCs/>
          <w:color w:val="auto"/>
          <w:sz w:val="30"/>
          <w:szCs w:val="30"/>
          <w:shd w:fill="auto" w:val="clear"/>
        </w:rPr>
      </w:pPr>
      <w:r>
        <w:rPr>
          <w:rFonts w:cs="Arial" w:ascii="Liberation Serif" w:hAnsi="Liberation Serif"/>
          <w:b/>
          <w:bCs/>
          <w:color w:val="000000"/>
          <w:sz w:val="30"/>
          <w:szCs w:val="30"/>
          <w:shd w:fill="auto" w:val="clear"/>
        </w:rPr>
        <w:t>1. Concept Narrative</w:t>
      </w:r>
    </w:p>
    <w:p>
      <w:pPr>
        <w:pStyle w:val="Normal"/>
        <w:bidi w:val="0"/>
        <w:spacing w:before="0" w:after="0"/>
        <w:ind w:hanging="0" w:left="0" w:right="0"/>
        <w:jc w:val="both"/>
        <w:rPr>
          <w:rFonts w:ascii="Liberation Serif" w:hAnsi="Liberation Serif"/>
          <w:i/>
          <w:i/>
          <w:iCs/>
          <w:color w:val="auto"/>
          <w:sz w:val="20"/>
          <w:szCs w:val="20"/>
          <w:shd w:fill="auto" w:val="clear"/>
        </w:rPr>
      </w:pPr>
      <w:r>
        <w:rPr>
          <w:rFonts w:ascii="Liberation Serif" w:hAnsi="Liberation Serif"/>
          <w:i/>
          <w:iCs/>
          <w:color w:val="000000"/>
          <w:sz w:val="20"/>
          <w:szCs w:val="20"/>
          <w:shd w:fill="auto" w:val="clear"/>
        </w:rPr>
        <w:t>Materials, Design Concept, Visitor and Community Experience, Co-Benefits, Shared Land Uses</w:t>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Marou Vula, inspired by the Fijian word for "moon" (Vula), embodies the cyclical rhythms of nature and cultural heritage </w:t>
      </w:r>
      <w:r>
        <w:rPr>
          <w:rFonts w:ascii="Liberation Serif" w:hAnsi="Liberation Serif"/>
          <w:color w:val="000000"/>
          <w:sz w:val="24"/>
          <w:szCs w:val="24"/>
          <w:shd w:fill="auto" w:val="clear"/>
        </w:rPr>
        <w:t xml:space="preserve">of </w:t>
      </w:r>
      <w:r>
        <w:rPr>
          <w:rFonts w:ascii="Liberation Serif" w:hAnsi="Liberation Serif"/>
          <w:color w:val="000000"/>
          <w:sz w:val="24"/>
          <w:szCs w:val="24"/>
          <w:shd w:fill="auto" w:val="clear"/>
        </w:rPr>
        <w:t>Naviti Island. This initiative comprises small-scale, community-driven infrastructure projects that are modular, low-tech, low-maintenance, and replicable. Designed to address critical needs—drinking water, renewable energy, erosion control, groundwater replenishment, and food production—Marou Vula prioritizes affordability, customization, and environmental harmony for Naviti Island in the Yasawa Islands.</w:t>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The design concept, characterized by crescent shapes, mirrors lunar cycles and creates a cohesive network across Marou village, the local water basin, and the island. This layout optimizes shared land uses, such as integrating energy and water systems in projects like Vula Kaukaua, maximizing efficiency. The crescent orientation enhances solar exposure and facilitates water flow, aligning with natural processes.</w:t>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Materials are locally sourced to minimize costs and emissions. Crescent-shaped structures use native soil, reducing transportation needs. Traditional palm leaves and Massi Tapa patterns, crafted by local artisans, protect water tanks and adorn solar panels, blending functionality with cultural expression. These materials ensure accessibility and resonate with Fijian craftsmanship.</w:t>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The community and visitor experience is deeply participatory, rooted in the Fijian tradition of Itikotiko (collective action). Marou residents co-design, build, and maintain projects, fostering ownership and cultural pride. Workshops engage elders, youth, and women’s cooperatives, ensuring inclusivity. Visitors, including tourists and researchers, experience Naviti’s heritage through educational programs on sustainable practices. The projects’ aesthetic, with artist-designed solar panels and woven tank covers, enhances the cultural experience.</w:t>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Co-benefits are extensive. Improved water, energy, and food security enhance resilience to climate challenges like drought and erosion. Reduced carbon emissions from renewable energy align with global sustainability goals. Educational programs and tourism generate economic opportunities, while native plantings protect biodiversity, benefiting human and non-human inhabitants. The initiative also strengthens community cohesion by embedding cultural practices in its framework.</w:t>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Marou Vula’s shared land use approach integrates infrastructure with existing village activities. For example, rainwater harvesting supports small-scale farming, while erosion control plantings double as community gathering spaces. Th</w:t>
      </w:r>
      <w:r>
        <w:rPr>
          <w:rFonts w:ascii="Liberation Serif" w:hAnsi="Liberation Serif"/>
          <w:color w:val="000000"/>
          <w:sz w:val="24"/>
          <w:szCs w:val="24"/>
          <w:shd w:fill="auto" w:val="clear"/>
        </w:rPr>
        <w:t>ese</w:t>
      </w:r>
      <w:r>
        <w:rPr>
          <w:rFonts w:ascii="Liberation Serif" w:hAnsi="Liberation Serif"/>
          <w:color w:val="000000"/>
          <w:sz w:val="24"/>
          <w:szCs w:val="24"/>
          <w:shd w:fill="auto" w:val="clear"/>
        </w:rPr>
        <w:t xml:space="preserve"> synerg</w:t>
      </w:r>
      <w:r>
        <w:rPr>
          <w:rFonts w:ascii="Liberation Serif" w:hAnsi="Liberation Serif"/>
          <w:color w:val="000000"/>
          <w:sz w:val="24"/>
          <w:szCs w:val="24"/>
          <w:shd w:fill="auto" w:val="clear"/>
        </w:rPr>
        <w:t>ies</w:t>
      </w:r>
      <w:r>
        <w:rPr>
          <w:rFonts w:ascii="Liberation Serif" w:hAnsi="Liberation Serif"/>
          <w:color w:val="000000"/>
          <w:sz w:val="24"/>
          <w:szCs w:val="24"/>
          <w:shd w:fill="auto" w:val="clear"/>
        </w:rPr>
        <w:t xml:space="preserve"> minimize land competition and maximizes impact.</w:t>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Normal"/>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By harmonizing celestial inspiration with earthly needs, Marou Vula offers a scalable model for resilient living. Its low-cost, culturally resonant design ensures accessibility, while community involvement fosters self-reliance. The initiative not only addresses immediate needs but also preserves Naviti’s natural and cultural heritage, creating a sustainable legacy for the Yasawa Islands.</w:t>
      </w:r>
    </w:p>
    <w:p>
      <w:pPr>
        <w:pStyle w:val="Lignehorizontale"/>
        <w:jc w:val="both"/>
        <w:rPr>
          <w:rFonts w:ascii="Liberation Serif" w:hAnsi="Liberation Serif"/>
          <w:color w:val="auto"/>
          <w:sz w:val="24"/>
          <w:szCs w:val="24"/>
        </w:rPr>
      </w:pPr>
      <w:r>
        <w:rPr>
          <w:rFonts w:ascii="Liberation Serif" w:hAnsi="Liberation Serif"/>
          <w:color w:val="auto"/>
          <w:sz w:val="24"/>
          <w:szCs w:val="24"/>
        </w:rPr>
      </w:r>
    </w:p>
    <w:p>
      <w:pPr>
        <w:pStyle w:val="BodyText"/>
        <w:bidi w:val="0"/>
        <w:spacing w:before="0" w:after="0"/>
        <w:ind w:hanging="0" w:left="0" w:right="0"/>
        <w:jc w:val="both"/>
        <w:rPr>
          <w:rFonts w:ascii="Liberation Serif" w:hAnsi="Liberation Serif"/>
          <w:b/>
          <w:bCs/>
          <w:color w:val="auto"/>
          <w:sz w:val="28"/>
          <w:szCs w:val="28"/>
          <w:shd w:fill="auto" w:val="clear"/>
        </w:rPr>
      </w:pPr>
      <w:r>
        <w:rPr>
          <w:rFonts w:ascii="Liberation Serif" w:hAnsi="Liberation Serif"/>
          <w:b/>
          <w:bCs/>
          <w:color w:val="000000"/>
          <w:sz w:val="28"/>
          <w:szCs w:val="28"/>
          <w:shd w:fill="auto" w:val="clear"/>
        </w:rPr>
      </w:r>
    </w:p>
    <w:p>
      <w:pPr>
        <w:pStyle w:val="BodyText"/>
        <w:bidi w:val="0"/>
        <w:spacing w:before="0" w:after="0"/>
        <w:ind w:hanging="0" w:left="0" w:right="0"/>
        <w:jc w:val="both"/>
        <w:rPr>
          <w:rFonts w:ascii="Liberation Serif" w:hAnsi="Liberation Serif"/>
          <w:b/>
          <w:bCs/>
          <w:color w:val="auto"/>
          <w:sz w:val="30"/>
          <w:szCs w:val="30"/>
          <w:shd w:fill="auto" w:val="clear"/>
        </w:rPr>
      </w:pPr>
      <w:r>
        <w:rPr>
          <w:rFonts w:ascii="Liberation Serif" w:hAnsi="Liberation Serif"/>
          <w:b/>
          <w:bCs/>
          <w:color w:val="000000"/>
          <w:sz w:val="30"/>
          <w:szCs w:val="30"/>
          <w:shd w:fill="auto" w:val="clear"/>
        </w:rPr>
        <w:t>2. Technical Narrative</w:t>
      </w:r>
    </w:p>
    <w:p>
      <w:pPr>
        <w:pStyle w:val="BodyText"/>
        <w:bidi w:val="0"/>
        <w:spacing w:before="0" w:after="0"/>
        <w:ind w:hanging="0" w:left="0" w:right="0"/>
        <w:jc w:val="both"/>
        <w:rPr>
          <w:rFonts w:ascii="Liberation Serif" w:hAnsi="Liberation Serif"/>
          <w:b/>
          <w:bCs/>
          <w:color w:val="auto"/>
          <w:sz w:val="28"/>
          <w:szCs w:val="28"/>
          <w:shd w:fill="auto" w:val="clear"/>
        </w:rPr>
      </w:pPr>
      <w:r>
        <w:rPr>
          <w:rFonts w:ascii="Liberation Serif" w:hAnsi="Liberation Serif"/>
          <w:b/>
          <w:bCs/>
          <w:color w:val="000000"/>
          <w:sz w:val="28"/>
          <w:szCs w:val="28"/>
          <w:shd w:fill="auto" w:val="clear"/>
        </w:rPr>
      </w:r>
    </w:p>
    <w:p>
      <w:pPr>
        <w:pStyle w:val="BodyText"/>
        <w:bidi w:val="0"/>
        <w:spacing w:before="0" w:after="0"/>
        <w:ind w:hanging="0" w:left="0" w:right="0"/>
        <w:jc w:val="both"/>
        <w:rPr>
          <w:rFonts w:ascii="Liberation Serif" w:hAnsi="Liberation Serif"/>
          <w:i/>
          <w:i/>
          <w:iCs/>
          <w:color w:val="auto"/>
          <w:sz w:val="20"/>
          <w:szCs w:val="20"/>
          <w:shd w:fill="auto" w:val="clear"/>
        </w:rPr>
      </w:pPr>
      <w:r>
        <w:rPr>
          <w:rFonts w:ascii="Liberation Serif" w:hAnsi="Liberation Serif"/>
          <w:i/>
          <w:iCs/>
          <w:color w:val="000000"/>
          <w:sz w:val="20"/>
          <w:szCs w:val="20"/>
          <w:shd w:fill="auto" w:val="clear"/>
        </w:rPr>
        <w:t>Technologies, Energy and Water Generation, System Inputs and Outputs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Marou Vula employs simple, low-tech, and passive technologies to ensure affordability, accessibility, and minimal maintenance on Naviti Island. The flagship project, Vula Kaukaua ("Energy Moon"), integrates a solar electricity mini-grid with a rainwater harvesting system. The mini-grid uses modular </w:t>
      </w:r>
      <w:r>
        <w:rPr>
          <w:rFonts w:ascii="Liberation Serif" w:hAnsi="Liberation Serif"/>
          <w:color w:val="000000"/>
          <w:sz w:val="24"/>
          <w:szCs w:val="24"/>
          <w:shd w:fill="auto" w:val="clear"/>
        </w:rPr>
        <w:t xml:space="preserve">monocrytalline </w:t>
      </w:r>
      <w:r>
        <w:rPr>
          <w:rFonts w:ascii="Liberation Serif" w:hAnsi="Liberation Serif"/>
          <w:color w:val="000000"/>
          <w:sz w:val="24"/>
          <w:szCs w:val="24"/>
          <w:shd w:fill="auto" w:val="clear"/>
        </w:rPr>
        <w:t xml:space="preserve">photovoltaic panels </w:t>
      </w:r>
      <w:r>
        <w:rPr>
          <w:rFonts w:ascii="Liberation Serif" w:hAnsi="Liberation Serif"/>
          <w:color w:val="000000"/>
          <w:sz w:val="24"/>
          <w:szCs w:val="24"/>
          <w:shd w:fill="auto" w:val="clear"/>
        </w:rPr>
        <w:t xml:space="preserve">arranged in an </w:t>
      </w:r>
      <w:r>
        <w:rPr>
          <w:rFonts w:ascii="Liberation Serif" w:hAnsi="Liberation Serif"/>
          <w:color w:val="000000"/>
          <w:sz w:val="24"/>
          <w:szCs w:val="24"/>
          <w:shd w:fill="auto" w:val="clear"/>
        </w:rPr>
        <w:t xml:space="preserve">optimized </w:t>
      </w:r>
      <w:r>
        <w:rPr>
          <w:rFonts w:ascii="Liberation Serif" w:hAnsi="Liberation Serif"/>
          <w:color w:val="000000"/>
          <w:sz w:val="24"/>
          <w:szCs w:val="24"/>
          <w:shd w:fill="auto" w:val="clear"/>
        </w:rPr>
        <w:t xml:space="preserve">geometry </w:t>
      </w:r>
      <w:r>
        <w:rPr>
          <w:rFonts w:ascii="Liberation Serif" w:hAnsi="Liberation Serif"/>
          <w:color w:val="000000"/>
          <w:sz w:val="24"/>
          <w:szCs w:val="24"/>
          <w:shd w:fill="auto" w:val="clear"/>
        </w:rPr>
        <w:t xml:space="preserve">for </w:t>
      </w:r>
      <w:r>
        <w:rPr>
          <w:rFonts w:ascii="Liberation Serif" w:hAnsi="Liberation Serif"/>
          <w:color w:val="000000"/>
          <w:sz w:val="24"/>
          <w:szCs w:val="24"/>
          <w:shd w:fill="auto" w:val="clear"/>
        </w:rPr>
        <w:t>Marou’s village average daily consumption</w:t>
      </w:r>
      <w:r>
        <w:rPr>
          <w:rFonts w:ascii="Liberation Serif" w:hAnsi="Liberation Serif"/>
          <w:color w:val="000000"/>
          <w:sz w:val="24"/>
          <w:szCs w:val="24"/>
          <w:shd w:fill="auto" w:val="clear"/>
        </w:rPr>
        <w:t xml:space="preserve">, reducing reliance on battery storage. The harvesting system channels rainwater into </w:t>
      </w:r>
      <w:r>
        <w:rPr>
          <w:rFonts w:ascii="Liberation Serif" w:hAnsi="Liberation Serif"/>
          <w:color w:val="000000"/>
          <w:sz w:val="24"/>
          <w:szCs w:val="24"/>
          <w:shd w:fill="auto" w:val="clear"/>
        </w:rPr>
        <w:t>lightweight, durable bladders</w:t>
      </w:r>
      <w:r>
        <w:rPr>
          <w:rFonts w:ascii="Liberation Serif" w:hAnsi="Liberation Serif"/>
          <w:color w:val="000000"/>
          <w:sz w:val="24"/>
          <w:szCs w:val="24"/>
          <w:shd w:fill="auto" w:val="clear"/>
        </w:rPr>
        <w:t xml:space="preserve">, protected by palm-woven covers. These technologies were chosen for their low cost, </w:t>
      </w:r>
      <w:r>
        <w:rPr>
          <w:rFonts w:ascii="Liberation Serif" w:hAnsi="Liberation Serif"/>
          <w:color w:val="000000"/>
          <w:sz w:val="24"/>
          <w:szCs w:val="24"/>
          <w:shd w:fill="auto" w:val="clear"/>
        </w:rPr>
        <w:t xml:space="preserve">lightness, </w:t>
      </w:r>
      <w:r>
        <w:rPr>
          <w:rFonts w:ascii="Liberation Serif" w:hAnsi="Liberation Serif"/>
          <w:color w:val="000000"/>
          <w:sz w:val="24"/>
          <w:szCs w:val="24"/>
          <w:shd w:fill="auto" w:val="clear"/>
        </w:rPr>
        <w:t>ease of installation, and compatibility with local skills, ensuring long-term sustainability and community-led maintenance.</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Energy and Water Generation </w:t>
      </w:r>
    </w:p>
    <w:p>
      <w:pPr>
        <w:pStyle w:val="BodyText"/>
        <w:numPr>
          <w:ilvl w:val="0"/>
          <w:numId w:val="11"/>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Energy: Vula Kaukaua’s solar mini-grid generates approximately </w:t>
      </w:r>
      <w:r>
        <w:rPr>
          <w:rFonts w:ascii="Liberation Serif" w:hAnsi="Liberation Serif"/>
          <w:color w:val="000000"/>
          <w:sz w:val="24"/>
          <w:szCs w:val="24"/>
          <w:shd w:fill="auto" w:val="clear"/>
        </w:rPr>
        <w:t>8</w:t>
      </w:r>
      <w:r>
        <w:rPr>
          <w:rFonts w:ascii="Liberation Serif" w:hAnsi="Liberation Serif"/>
          <w:color w:val="000000"/>
          <w:sz w:val="24"/>
          <w:szCs w:val="24"/>
          <w:shd w:fill="auto" w:val="clear"/>
        </w:rPr>
        <w:t xml:space="preserve">0 000 kWh annually, powering communal facilities, households, and </w:t>
      </w:r>
      <w:r>
        <w:rPr>
          <w:rFonts w:ascii="Liberation Serif" w:hAnsi="Liberation Serif"/>
          <w:color w:val="000000"/>
          <w:sz w:val="24"/>
          <w:szCs w:val="24"/>
          <w:shd w:fill="auto" w:val="clear"/>
        </w:rPr>
        <w:t xml:space="preserve">potential </w:t>
      </w:r>
      <w:r>
        <w:rPr>
          <w:rFonts w:ascii="Liberation Serif" w:hAnsi="Liberation Serif"/>
          <w:color w:val="000000"/>
          <w:sz w:val="24"/>
          <w:szCs w:val="24"/>
          <w:shd w:fill="auto" w:val="clear"/>
        </w:rPr>
        <w:t xml:space="preserve">small businesses in Marou village. The crescent design optimizes panel orientation, capturing maximum sunlight and minimizing storage needs. This output supports lighting, small appliances, and economic activities. </w:t>
      </w:r>
    </w:p>
    <w:p>
      <w:pPr>
        <w:pStyle w:val="BodyText"/>
        <w:numPr>
          <w:ilvl w:val="0"/>
          <w:numId w:val="0"/>
        </w:numPr>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numPr>
          <w:ilvl w:val="0"/>
          <w:numId w:val="11"/>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Water: The rainwater harvesting system collects </w:t>
      </w:r>
      <w:r>
        <w:rPr>
          <w:rFonts w:ascii="Liberation Serif" w:hAnsi="Liberation Serif"/>
          <w:color w:val="000000"/>
          <w:sz w:val="24"/>
          <w:szCs w:val="24"/>
          <w:shd w:fill="auto" w:val="clear"/>
        </w:rPr>
        <w:t xml:space="preserve">and store </w:t>
      </w:r>
      <w:r>
        <w:rPr>
          <w:rFonts w:ascii="Liberation Serif" w:hAnsi="Liberation Serif"/>
          <w:color w:val="000000"/>
          <w:sz w:val="24"/>
          <w:szCs w:val="24"/>
          <w:shd w:fill="auto" w:val="clear"/>
        </w:rPr>
        <w:t xml:space="preserve">an estimated </w:t>
      </w:r>
      <w:r>
        <w:rPr>
          <w:rFonts w:ascii="Liberation Serif" w:hAnsi="Liberation Serif"/>
          <w:color w:val="000000"/>
          <w:sz w:val="24"/>
          <w:szCs w:val="24"/>
          <w:shd w:fill="auto" w:val="clear"/>
        </w:rPr>
        <w:t>450</w:t>
      </w:r>
      <w:r>
        <w:rPr>
          <w:rFonts w:ascii="Liberation Serif" w:hAnsi="Liberation Serif"/>
          <w:color w:val="000000"/>
          <w:sz w:val="24"/>
          <w:szCs w:val="24"/>
          <w:shd w:fill="auto" w:val="clear"/>
        </w:rPr>
        <w:t xml:space="preserve"> 000 liters of potable water per year, based on Naviti’s average rainfall. This supports drinking water needs and small-scale irrigation, enhancing food security.</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System Inputs </w:t>
      </w:r>
    </w:p>
    <w:p>
      <w:pPr>
        <w:pStyle w:val="BodyText"/>
        <w:numPr>
          <w:ilvl w:val="0"/>
          <w:numId w:val="12"/>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Solar </w:t>
      </w:r>
      <w:r>
        <w:rPr>
          <w:rFonts w:ascii="Liberation Serif" w:hAnsi="Liberation Serif"/>
          <w:color w:val="000000"/>
          <w:sz w:val="24"/>
          <w:szCs w:val="24"/>
          <w:shd w:fill="auto" w:val="clear"/>
        </w:rPr>
        <w:t>e</w:t>
      </w:r>
      <w:r>
        <w:rPr>
          <w:rFonts w:ascii="Liberation Serif" w:hAnsi="Liberation Serif"/>
          <w:color w:val="000000"/>
          <w:sz w:val="24"/>
          <w:szCs w:val="24"/>
          <w:shd w:fill="auto" w:val="clear"/>
        </w:rPr>
        <w:t xml:space="preserve">nergy: </w:t>
      </w:r>
      <w:r>
        <w:rPr>
          <w:rFonts w:ascii="Liberation Serif" w:hAnsi="Liberation Serif"/>
          <w:color w:val="000000"/>
          <w:sz w:val="24"/>
          <w:szCs w:val="24"/>
          <w:shd w:fill="auto" w:val="clear"/>
        </w:rPr>
        <w:t>s</w:t>
      </w:r>
      <w:r>
        <w:rPr>
          <w:rFonts w:ascii="Liberation Serif" w:hAnsi="Liberation Serif"/>
          <w:color w:val="000000"/>
          <w:sz w:val="24"/>
          <w:szCs w:val="24"/>
          <w:shd w:fill="auto" w:val="clear"/>
        </w:rPr>
        <w:t xml:space="preserve">unlight powers the mini-grid, requiring no external fuel. </w:t>
      </w:r>
    </w:p>
    <w:p>
      <w:pPr>
        <w:pStyle w:val="BodyText"/>
        <w:numPr>
          <w:ilvl w:val="0"/>
          <w:numId w:val="12"/>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Rainfall: </w:t>
      </w:r>
      <w:r>
        <w:rPr>
          <w:rFonts w:ascii="Liberation Serif" w:hAnsi="Liberation Serif"/>
          <w:color w:val="000000"/>
          <w:sz w:val="24"/>
          <w:szCs w:val="24"/>
          <w:shd w:fill="auto" w:val="clear"/>
        </w:rPr>
        <w:t>t</w:t>
      </w:r>
      <w:r>
        <w:rPr>
          <w:rFonts w:ascii="Liberation Serif" w:hAnsi="Liberation Serif"/>
          <w:color w:val="000000"/>
          <w:sz w:val="24"/>
          <w:szCs w:val="24"/>
          <w:shd w:fill="auto" w:val="clear"/>
        </w:rPr>
        <w:t xml:space="preserve">he primary input for water harvesting, naturally abundant on Naviti. </w:t>
      </w:r>
    </w:p>
    <w:p>
      <w:pPr>
        <w:pStyle w:val="BodyText"/>
        <w:numPr>
          <w:ilvl w:val="0"/>
          <w:numId w:val="12"/>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Local </w:t>
      </w:r>
      <w:r>
        <w:rPr>
          <w:rFonts w:ascii="Liberation Serif" w:hAnsi="Liberation Serif"/>
          <w:color w:val="000000"/>
          <w:sz w:val="24"/>
          <w:szCs w:val="24"/>
          <w:shd w:fill="auto" w:val="clear"/>
        </w:rPr>
        <w:t>m</w:t>
      </w:r>
      <w:r>
        <w:rPr>
          <w:rFonts w:ascii="Liberation Serif" w:hAnsi="Liberation Serif"/>
          <w:color w:val="000000"/>
          <w:sz w:val="24"/>
          <w:szCs w:val="24"/>
          <w:shd w:fill="auto" w:val="clear"/>
        </w:rPr>
        <w:t xml:space="preserve">aterials: </w:t>
      </w:r>
      <w:r>
        <w:rPr>
          <w:rFonts w:ascii="Liberation Serif" w:hAnsi="Liberation Serif"/>
          <w:color w:val="000000"/>
          <w:sz w:val="24"/>
          <w:szCs w:val="24"/>
          <w:shd w:fill="auto" w:val="clear"/>
        </w:rPr>
        <w:t>s</w:t>
      </w:r>
      <w:r>
        <w:rPr>
          <w:rFonts w:ascii="Liberation Serif" w:hAnsi="Liberation Serif"/>
          <w:color w:val="000000"/>
          <w:sz w:val="24"/>
          <w:szCs w:val="24"/>
          <w:shd w:fill="auto" w:val="clear"/>
        </w:rPr>
        <w:t xml:space="preserve">oil for crescent structures, palm leaves, for tank covers and aesthetics, all sourced locally to reduce costs and emissions. </w:t>
      </w:r>
    </w:p>
    <w:p>
      <w:pPr>
        <w:pStyle w:val="BodyText"/>
        <w:numPr>
          <w:ilvl w:val="0"/>
          <w:numId w:val="12"/>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Community </w:t>
      </w:r>
      <w:r>
        <w:rPr>
          <w:rFonts w:ascii="Liberation Serif" w:hAnsi="Liberation Serif"/>
          <w:color w:val="000000"/>
          <w:sz w:val="24"/>
          <w:szCs w:val="24"/>
          <w:shd w:fill="auto" w:val="clear"/>
        </w:rPr>
        <w:t>l</w:t>
      </w:r>
      <w:r>
        <w:rPr>
          <w:rFonts w:ascii="Liberation Serif" w:hAnsi="Liberation Serif"/>
          <w:color w:val="000000"/>
          <w:sz w:val="24"/>
          <w:szCs w:val="24"/>
          <w:shd w:fill="auto" w:val="clear"/>
        </w:rPr>
        <w:t xml:space="preserve">abor: </w:t>
      </w:r>
      <w:r>
        <w:rPr>
          <w:rFonts w:ascii="Liberation Serif" w:hAnsi="Liberation Serif"/>
          <w:color w:val="000000"/>
          <w:sz w:val="24"/>
          <w:szCs w:val="24"/>
          <w:shd w:fill="auto" w:val="clear"/>
        </w:rPr>
        <w:t>r</w:t>
      </w:r>
      <w:r>
        <w:rPr>
          <w:rFonts w:ascii="Liberation Serif" w:hAnsi="Liberation Serif"/>
          <w:color w:val="000000"/>
          <w:sz w:val="24"/>
          <w:szCs w:val="24"/>
          <w:shd w:fill="auto" w:val="clear"/>
        </w:rPr>
        <w:t xml:space="preserve">esidents contribute to </w:t>
      </w:r>
      <w:r>
        <w:rPr>
          <w:rFonts w:ascii="Liberation Serif" w:hAnsi="Liberation Serif"/>
          <w:color w:val="000000"/>
          <w:sz w:val="24"/>
          <w:szCs w:val="24"/>
          <w:shd w:fill="auto" w:val="clear"/>
        </w:rPr>
        <w:t xml:space="preserve">design, </w:t>
      </w:r>
      <w:r>
        <w:rPr>
          <w:rFonts w:ascii="Liberation Serif" w:hAnsi="Liberation Serif"/>
          <w:color w:val="000000"/>
          <w:sz w:val="24"/>
          <w:szCs w:val="24"/>
          <w:shd w:fill="auto" w:val="clear"/>
        </w:rPr>
        <w:t xml:space="preserve">construction and maintenance, leveraging traditional skills in weaving and masonry </w:t>
      </w:r>
      <w:r>
        <w:rPr>
          <w:rFonts w:ascii="Liberation Serif" w:hAnsi="Liberation Serif"/>
          <w:color w:val="000000"/>
          <w:sz w:val="24"/>
          <w:szCs w:val="24"/>
          <w:shd w:fill="auto" w:val="clear"/>
        </w:rPr>
        <w:t>and artistic minds</w:t>
      </w:r>
      <w:r>
        <w:rPr>
          <w:rFonts w:ascii="Liberation Serif" w:hAnsi="Liberation Serif"/>
          <w:color w:val="000000"/>
          <w:sz w:val="24"/>
          <w:szCs w:val="24"/>
          <w:shd w:fill="auto" w:val="clear"/>
        </w:rPr>
        <w:t>.</w:t>
      </w:r>
    </w:p>
    <w:p>
      <w:pPr>
        <w:pStyle w:val="BodyText"/>
        <w:numPr>
          <w:ilvl w:val="0"/>
          <w:numId w:val="0"/>
        </w:numPr>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System Outputs </w:t>
      </w:r>
    </w:p>
    <w:p>
      <w:pPr>
        <w:pStyle w:val="BodyText"/>
        <w:numPr>
          <w:ilvl w:val="0"/>
          <w:numId w:val="13"/>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Electricity: </w:t>
      </w:r>
      <w:r>
        <w:rPr>
          <w:rFonts w:ascii="Liberation Serif" w:hAnsi="Liberation Serif"/>
          <w:color w:val="000000"/>
          <w:sz w:val="24"/>
          <w:szCs w:val="24"/>
          <w:shd w:fill="auto" w:val="clear"/>
        </w:rPr>
        <w:t>r</w:t>
      </w:r>
      <w:r>
        <w:rPr>
          <w:rFonts w:ascii="Liberation Serif" w:hAnsi="Liberation Serif"/>
          <w:color w:val="000000"/>
          <w:sz w:val="24"/>
          <w:szCs w:val="24"/>
          <w:shd w:fill="auto" w:val="clear"/>
        </w:rPr>
        <w:t xml:space="preserve">enewable power for village needs, reducing reliance on </w:t>
      </w:r>
      <w:r>
        <w:rPr>
          <w:rFonts w:ascii="Liberation Serif" w:hAnsi="Liberation Serif"/>
          <w:color w:val="000000"/>
          <w:sz w:val="24"/>
          <w:szCs w:val="24"/>
          <w:shd w:fill="auto" w:val="clear"/>
        </w:rPr>
        <w:t xml:space="preserve">imported </w:t>
      </w:r>
      <w:r>
        <w:rPr>
          <w:rFonts w:ascii="Liberation Serif" w:hAnsi="Liberation Serif"/>
          <w:color w:val="000000"/>
          <w:sz w:val="24"/>
          <w:szCs w:val="24"/>
          <w:shd w:fill="auto" w:val="clear"/>
        </w:rPr>
        <w:t xml:space="preserve">fossil fuels. </w:t>
      </w:r>
    </w:p>
    <w:p>
      <w:pPr>
        <w:pStyle w:val="BodyText"/>
        <w:numPr>
          <w:ilvl w:val="0"/>
          <w:numId w:val="13"/>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Clean </w:t>
      </w:r>
      <w:r>
        <w:rPr>
          <w:rFonts w:ascii="Liberation Serif" w:hAnsi="Liberation Serif"/>
          <w:color w:val="000000"/>
          <w:sz w:val="24"/>
          <w:szCs w:val="24"/>
          <w:shd w:fill="auto" w:val="clear"/>
        </w:rPr>
        <w:t>w</w:t>
      </w:r>
      <w:r>
        <w:rPr>
          <w:rFonts w:ascii="Liberation Serif" w:hAnsi="Liberation Serif"/>
          <w:color w:val="000000"/>
          <w:sz w:val="24"/>
          <w:szCs w:val="24"/>
          <w:shd w:fill="auto" w:val="clear"/>
        </w:rPr>
        <w:t xml:space="preserve">ater: </w:t>
      </w:r>
      <w:r>
        <w:rPr>
          <w:rFonts w:ascii="Liberation Serif" w:hAnsi="Liberation Serif"/>
          <w:color w:val="000000"/>
          <w:sz w:val="24"/>
          <w:szCs w:val="24"/>
          <w:shd w:fill="auto" w:val="clear"/>
        </w:rPr>
        <w:t>p</w:t>
      </w:r>
      <w:r>
        <w:rPr>
          <w:rFonts w:ascii="Liberation Serif" w:hAnsi="Liberation Serif"/>
          <w:color w:val="000000"/>
          <w:sz w:val="24"/>
          <w:szCs w:val="24"/>
          <w:shd w:fill="auto" w:val="clear"/>
        </w:rPr>
        <w:t xml:space="preserve">otable water for drinking and irrigation, improving health and agriculture. </w:t>
      </w:r>
    </w:p>
    <w:p>
      <w:pPr>
        <w:pStyle w:val="BodyText"/>
        <w:numPr>
          <w:ilvl w:val="0"/>
          <w:numId w:val="13"/>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Environmental </w:t>
      </w:r>
      <w:r>
        <w:rPr>
          <w:rFonts w:ascii="Liberation Serif" w:hAnsi="Liberation Serif"/>
          <w:color w:val="000000"/>
          <w:sz w:val="24"/>
          <w:szCs w:val="24"/>
          <w:shd w:fill="auto" w:val="clear"/>
        </w:rPr>
        <w:t>b</w:t>
      </w:r>
      <w:r>
        <w:rPr>
          <w:rFonts w:ascii="Liberation Serif" w:hAnsi="Liberation Serif"/>
          <w:color w:val="000000"/>
          <w:sz w:val="24"/>
          <w:szCs w:val="24"/>
          <w:shd w:fill="auto" w:val="clear"/>
        </w:rPr>
        <w:t xml:space="preserve">enefits: </w:t>
      </w:r>
      <w:r>
        <w:rPr>
          <w:rFonts w:ascii="Liberation Serif" w:hAnsi="Liberation Serif"/>
          <w:color w:val="000000"/>
          <w:sz w:val="24"/>
          <w:szCs w:val="24"/>
          <w:shd w:fill="auto" w:val="clear"/>
        </w:rPr>
        <w:t>e</w:t>
      </w:r>
      <w:r>
        <w:rPr>
          <w:rFonts w:ascii="Liberation Serif" w:hAnsi="Liberation Serif"/>
          <w:color w:val="000000"/>
          <w:sz w:val="24"/>
          <w:szCs w:val="24"/>
          <w:shd w:fill="auto" w:val="clear"/>
        </w:rPr>
        <w:t xml:space="preserve">nhanced soil stability from erosion control, </w:t>
      </w:r>
      <w:r>
        <w:rPr>
          <w:rFonts w:ascii="Liberation Serif" w:hAnsi="Liberation Serif"/>
          <w:color w:val="000000"/>
          <w:sz w:val="24"/>
          <w:szCs w:val="24"/>
          <w:shd w:fill="auto" w:val="clear"/>
        </w:rPr>
        <w:t>water tables recharge</w:t>
      </w:r>
      <w:r>
        <w:rPr>
          <w:rFonts w:ascii="Liberation Serif" w:hAnsi="Liberation Serif"/>
          <w:color w:val="000000"/>
          <w:sz w:val="24"/>
          <w:szCs w:val="24"/>
          <w:shd w:fill="auto" w:val="clear"/>
        </w:rPr>
        <w:t xml:space="preserve"> and increased biodiversity from native plantings integrated into project sites. </w:t>
      </w:r>
    </w:p>
    <w:p>
      <w:pPr>
        <w:pStyle w:val="BodyText"/>
        <w:numPr>
          <w:ilvl w:val="0"/>
          <w:numId w:val="13"/>
        </w:numPr>
        <w:tabs>
          <w:tab w:val="clear" w:pos="720"/>
          <w:tab w:val="left" w:pos="0" w:leader="none"/>
        </w:tabs>
        <w:bidi w:val="0"/>
        <w:spacing w:before="0" w:after="0"/>
        <w:ind w:hanging="283" w:left="709"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 xml:space="preserve">Social </w:t>
      </w:r>
      <w:r>
        <w:rPr>
          <w:rFonts w:ascii="Liberation Serif" w:hAnsi="Liberation Serif"/>
          <w:color w:val="000000"/>
          <w:sz w:val="24"/>
          <w:szCs w:val="24"/>
          <w:shd w:fill="auto" w:val="clear"/>
        </w:rPr>
        <w:t>o</w:t>
      </w:r>
      <w:r>
        <w:rPr>
          <w:rFonts w:ascii="Liberation Serif" w:hAnsi="Liberation Serif"/>
          <w:color w:val="000000"/>
          <w:sz w:val="24"/>
          <w:szCs w:val="24"/>
          <w:shd w:fill="auto" w:val="clear"/>
        </w:rPr>
        <w:t xml:space="preserve">utputs: </w:t>
      </w:r>
      <w:r>
        <w:rPr>
          <w:rFonts w:ascii="Liberation Serif" w:hAnsi="Liberation Serif"/>
          <w:color w:val="000000"/>
          <w:sz w:val="24"/>
          <w:szCs w:val="24"/>
          <w:shd w:fill="auto" w:val="clear"/>
        </w:rPr>
        <w:t>s</w:t>
      </w:r>
      <w:r>
        <w:rPr>
          <w:rFonts w:ascii="Liberation Serif" w:hAnsi="Liberation Serif"/>
          <w:color w:val="000000"/>
          <w:sz w:val="24"/>
          <w:szCs w:val="24"/>
          <w:shd w:fill="auto" w:val="clear"/>
        </w:rPr>
        <w:t xml:space="preserve">trengthened community cohesion through collective participation and cultural preservation via </w:t>
      </w:r>
      <w:r>
        <w:rPr>
          <w:rFonts w:ascii="Liberation Serif" w:hAnsi="Liberation Serif"/>
          <w:color w:val="000000"/>
          <w:sz w:val="24"/>
          <w:szCs w:val="24"/>
          <w:shd w:fill="auto" w:val="clear"/>
        </w:rPr>
        <w:t xml:space="preserve">local </w:t>
      </w:r>
      <w:r>
        <w:rPr>
          <w:rFonts w:ascii="Liberation Serif" w:hAnsi="Liberation Serif"/>
          <w:color w:val="000000"/>
          <w:sz w:val="24"/>
          <w:szCs w:val="24"/>
          <w:shd w:fill="auto" w:val="clear"/>
        </w:rPr>
        <w:t>artist-designed elements.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The modular and passive nature of these systems minimizes logistical </w:t>
      </w:r>
      <w:r>
        <w:rPr>
          <w:rFonts w:ascii="Liberation Serif" w:hAnsi="Liberation Serif"/>
          <w:color w:val="000000"/>
          <w:sz w:val="24"/>
          <w:szCs w:val="24"/>
          <w:shd w:fill="auto" w:val="clear"/>
        </w:rPr>
        <w:t xml:space="preserve">and maintenance </w:t>
      </w:r>
      <w:r>
        <w:rPr>
          <w:rFonts w:ascii="Liberation Serif" w:hAnsi="Liberation Serif"/>
          <w:color w:val="000000"/>
          <w:sz w:val="24"/>
          <w:szCs w:val="24"/>
          <w:shd w:fill="auto" w:val="clear"/>
        </w:rPr>
        <w:t xml:space="preserve">challenges. For instance, the crescent shape reduces material use while optimizing functionality, and the lightweight solar panels </w:t>
      </w:r>
      <w:r>
        <w:rPr>
          <w:rFonts w:ascii="Liberation Serif" w:hAnsi="Liberation Serif"/>
          <w:color w:val="000000"/>
          <w:sz w:val="24"/>
          <w:szCs w:val="24"/>
          <w:shd w:fill="auto" w:val="clear"/>
        </w:rPr>
        <w:t xml:space="preserve">and foldable bladders </w:t>
      </w:r>
      <w:r>
        <w:rPr>
          <w:rFonts w:ascii="Liberation Serif" w:hAnsi="Liberation Serif"/>
          <w:color w:val="000000"/>
          <w:sz w:val="24"/>
          <w:szCs w:val="24"/>
          <w:shd w:fill="auto" w:val="clear"/>
        </w:rPr>
        <w:t xml:space="preserve">are easy to transport and install. Maintenance is straightforward, requiring only periodic panel cleaning and tank filter replacement, tasks manageable by trained community members. </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The integration of cultural elements, such as Fijian patterns on solar panels, ensures the technology resonates with the community, encouraging long-term adoption </w:t>
      </w:r>
      <w:r>
        <w:rPr>
          <w:rFonts w:ascii="Liberation Serif" w:hAnsi="Liberation Serif"/>
          <w:color w:val="000000"/>
          <w:sz w:val="24"/>
          <w:szCs w:val="24"/>
          <w:shd w:fill="auto" w:val="clear"/>
        </w:rPr>
        <w:t>and creating a local contemporary point of interest for tourism</w:t>
      </w:r>
      <w:r>
        <w:rPr>
          <w:rFonts w:ascii="Liberation Serif" w:hAnsi="Liberation Serif"/>
          <w:color w:val="000000"/>
          <w:sz w:val="24"/>
          <w:szCs w:val="24"/>
          <w:shd w:fill="auto" w:val="clear"/>
        </w:rPr>
        <w:t>. By prioritizing simplicity and local resources, Marou Vula delivers reliable, sustainable solutions tailored to Naviti’s unique context, setting a replicable model for other Pacific islands.</w:t>
      </w:r>
    </w:p>
    <w:p>
      <w:pPr>
        <w:pStyle w:val="Lignehorizontale"/>
        <w:jc w:val="both"/>
        <w:rPr>
          <w:rFonts w:ascii="Liberation Serif" w:hAnsi="Liberation Serif"/>
          <w:color w:val="auto"/>
          <w:sz w:val="24"/>
          <w:szCs w:val="24"/>
        </w:rPr>
      </w:pPr>
      <w:r>
        <w:rPr>
          <w:rFonts w:ascii="Liberation Serif" w:hAnsi="Liberation Serif"/>
          <w:color w:val="auto"/>
          <w:sz w:val="24"/>
          <w:szCs w:val="24"/>
        </w:rPr>
      </w:r>
    </w:p>
    <w:p>
      <w:pPr>
        <w:pStyle w:val="BodyText"/>
        <w:bidi w:val="0"/>
        <w:spacing w:before="0" w:after="0"/>
        <w:ind w:hanging="0" w:left="0" w:right="0"/>
        <w:jc w:val="both"/>
        <w:rPr>
          <w:rFonts w:ascii="Liberation Serif" w:hAnsi="Liberation Serif"/>
          <w:b/>
          <w:bCs/>
          <w:color w:val="auto"/>
          <w:sz w:val="30"/>
          <w:szCs w:val="30"/>
          <w:shd w:fill="auto" w:val="clear"/>
        </w:rPr>
      </w:pPr>
      <w:r>
        <w:rPr>
          <w:rFonts w:ascii="Liberation Serif" w:hAnsi="Liberation Serif"/>
          <w:b/>
          <w:bCs/>
          <w:color w:val="000000"/>
          <w:sz w:val="30"/>
          <w:szCs w:val="30"/>
          <w:shd w:fill="auto" w:val="clear"/>
        </w:rPr>
        <w:t>3. Prototyping and Pilot Implementation Statement</w:t>
      </w:r>
    </w:p>
    <w:p>
      <w:pPr>
        <w:pStyle w:val="BodyText"/>
        <w:bidi w:val="0"/>
        <w:spacing w:before="0" w:after="0"/>
        <w:ind w:hanging="0" w:left="0" w:right="0"/>
        <w:jc w:val="both"/>
        <w:rPr>
          <w:rFonts w:ascii="Liberation Serif" w:hAnsi="Liberation Serif"/>
          <w:b/>
          <w:bCs/>
          <w:color w:val="auto"/>
          <w:sz w:val="28"/>
          <w:szCs w:val="28"/>
          <w:shd w:fill="auto" w:val="clear"/>
        </w:rPr>
      </w:pPr>
      <w:r>
        <w:rPr>
          <w:rFonts w:ascii="Liberation Serif" w:hAnsi="Liberation Serif"/>
          <w:b/>
          <w:bCs/>
          <w:color w:val="000000"/>
          <w:sz w:val="28"/>
          <w:szCs w:val="28"/>
          <w:shd w:fill="auto" w:val="clear"/>
        </w:rPr>
      </w:r>
    </w:p>
    <w:p>
      <w:pPr>
        <w:pStyle w:val="BodyText"/>
        <w:bidi w:val="0"/>
        <w:spacing w:before="0" w:after="0"/>
        <w:ind w:hanging="0" w:left="0" w:right="0"/>
        <w:jc w:val="both"/>
        <w:rPr>
          <w:rFonts w:ascii="Liberation Serif" w:hAnsi="Liberation Serif"/>
          <w:i/>
          <w:i/>
          <w:iCs/>
          <w:color w:val="auto"/>
          <w:sz w:val="20"/>
          <w:szCs w:val="20"/>
          <w:shd w:fill="auto" w:val="clear"/>
        </w:rPr>
      </w:pPr>
      <w:r>
        <w:rPr>
          <w:rFonts w:ascii="Liberation Serif" w:hAnsi="Liberation Serif"/>
          <w:i/>
          <w:iCs/>
          <w:color w:val="000000"/>
          <w:sz w:val="20"/>
          <w:szCs w:val="20"/>
          <w:shd w:fill="auto" w:val="clear"/>
        </w:rPr>
        <w:t>Prototyping, Pilot Implementation, and Community Collaboration</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The Marou Vula team will adopt a phased, iterative approach to prototyping and pilot implementation to ensure feasibility and alignment with Naviti Island’s needs. Prototyping begins with small-scale models of key components, such as a single crescent-shaped unit for Vula Kaukaua, combining solar panels and rainwater harvesting. These prototypes </w:t>
      </w:r>
      <w:r>
        <w:rPr>
          <w:rFonts w:ascii="Liberation Serif" w:hAnsi="Liberation Serif"/>
          <w:color w:val="000000"/>
          <w:sz w:val="24"/>
          <w:szCs w:val="24"/>
          <w:shd w:fill="auto" w:val="clear"/>
        </w:rPr>
        <w:t>could</w:t>
      </w:r>
      <w:r>
        <w:rPr>
          <w:rFonts w:ascii="Liberation Serif" w:hAnsi="Liberation Serif"/>
          <w:color w:val="000000"/>
          <w:sz w:val="24"/>
          <w:szCs w:val="24"/>
          <w:shd w:fill="auto" w:val="clear"/>
        </w:rPr>
        <w:t xml:space="preserve"> be tested for structural integrity, energy efficiency, and water collection under Naviti’s climatic conditions, including heavy rain and intense sunlight. Community feedback during testing will refine designs, ensuring cultural and practical relevance. This phase, spanning </w:t>
      </w:r>
      <w:r>
        <w:rPr>
          <w:rFonts w:ascii="Liberation Serif" w:hAnsi="Liberation Serif"/>
          <w:color w:val="000000"/>
          <w:sz w:val="24"/>
          <w:szCs w:val="24"/>
          <w:shd w:fill="auto" w:val="clear"/>
        </w:rPr>
        <w:t>one year</w:t>
      </w:r>
      <w:r>
        <w:rPr>
          <w:rFonts w:ascii="Liberation Serif" w:hAnsi="Liberation Serif"/>
          <w:color w:val="000000"/>
          <w:sz w:val="24"/>
          <w:szCs w:val="24"/>
          <w:shd w:fill="auto" w:val="clear"/>
        </w:rPr>
        <w:t>, will use local materials like soil and palm leaves to simulate real-world conditions.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The full-scale pilot implementation will deploy Vula Kaukaua in Marou village, followed by </w:t>
      </w:r>
      <w:r>
        <w:rPr>
          <w:rFonts w:ascii="Liberation Serif" w:hAnsi="Liberation Serif"/>
          <w:color w:val="000000"/>
          <w:sz w:val="24"/>
          <w:szCs w:val="24"/>
          <w:shd w:fill="auto" w:val="clear"/>
        </w:rPr>
        <w:t xml:space="preserve">other community </w:t>
      </w:r>
      <w:r>
        <w:rPr>
          <w:rFonts w:ascii="Liberation Serif" w:hAnsi="Liberation Serif"/>
          <w:color w:val="000000"/>
          <w:sz w:val="24"/>
          <w:szCs w:val="24"/>
          <w:shd w:fill="auto" w:val="clear"/>
        </w:rPr>
        <w:t>projects addressing erosion control and food production. The pilot will monitor performance metrics like energy output and water yield. Data collection will inform adjustments. Scalability will be tested by replicating the pilot in a second Naviti village, assessing adaptability to different terrains and community dynamics. Partnerships with regional NGOs will provide technical support and funding for scaling.</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Community </w:t>
      </w:r>
      <w:r>
        <w:rPr>
          <w:rFonts w:ascii="Liberation Serif" w:hAnsi="Liberation Serif"/>
          <w:color w:val="000000"/>
          <w:sz w:val="24"/>
          <w:szCs w:val="24"/>
          <w:shd w:fill="auto" w:val="clear"/>
        </w:rPr>
        <w:t>c</w:t>
      </w:r>
      <w:r>
        <w:rPr>
          <w:rFonts w:ascii="Liberation Serif" w:hAnsi="Liberation Serif"/>
          <w:color w:val="000000"/>
          <w:sz w:val="24"/>
          <w:szCs w:val="24"/>
          <w:shd w:fill="auto" w:val="clear"/>
        </w:rPr>
        <w:t xml:space="preserve">ollaboration, </w:t>
      </w:r>
      <w:r>
        <w:rPr>
          <w:rFonts w:ascii="Liberation Serif" w:hAnsi="Liberation Serif"/>
          <w:color w:val="000000"/>
          <w:sz w:val="24"/>
          <w:szCs w:val="24"/>
          <w:shd w:fill="auto" w:val="clear"/>
        </w:rPr>
        <w:t>r</w:t>
      </w:r>
      <w:r>
        <w:rPr>
          <w:rFonts w:ascii="Liberation Serif" w:hAnsi="Liberation Serif"/>
          <w:color w:val="000000"/>
          <w:sz w:val="24"/>
          <w:szCs w:val="24"/>
          <w:shd w:fill="auto" w:val="clear"/>
        </w:rPr>
        <w:t xml:space="preserve">ooted in the Fijian tradition of Itikotiko (collective action),  is central to both phases. During prototyping, co-design workshops will engage Marou residents, including elders, youth, and women’s cooperatives, to incorporate local knowledge. For example, community </w:t>
      </w:r>
      <w:r>
        <w:rPr>
          <w:rFonts w:ascii="Liberation Serif" w:hAnsi="Liberation Serif"/>
          <w:color w:val="000000"/>
          <w:sz w:val="24"/>
          <w:szCs w:val="24"/>
          <w:shd w:fill="auto" w:val="clear"/>
        </w:rPr>
        <w:t>and/or local artists could propose designs for the</w:t>
      </w:r>
      <w:r>
        <w:rPr>
          <w:rFonts w:ascii="Liberation Serif" w:hAnsi="Liberation Serif"/>
          <w:color w:val="000000"/>
          <w:sz w:val="24"/>
          <w:szCs w:val="24"/>
          <w:shd w:fill="auto" w:val="clear"/>
        </w:rPr>
        <w:t xml:space="preserve"> solar panel patterns and tank cover designs, ensuring cultural resonance. Residents will assist in constructing prototypes, leveraging skills in weaving, masonry, and farming, which builds capacity and ownership.</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In the pilot phase, the community will lead implementation tasks, such as assembling crescent structures and installing solar panels, under guidance from </w:t>
      </w:r>
      <w:r>
        <w:rPr>
          <w:rFonts w:ascii="Liberation Serif" w:hAnsi="Liberation Serif"/>
          <w:color w:val="000000"/>
          <w:sz w:val="24"/>
          <w:szCs w:val="24"/>
          <w:shd w:fill="auto" w:val="clear"/>
        </w:rPr>
        <w:t>Marou Vula’s design team</w:t>
      </w:r>
      <w:r>
        <w:rPr>
          <w:rFonts w:ascii="Liberation Serif" w:hAnsi="Liberation Serif"/>
          <w:color w:val="000000"/>
          <w:sz w:val="24"/>
          <w:szCs w:val="24"/>
          <w:shd w:fill="auto" w:val="clear"/>
        </w:rPr>
        <w:t>. Training programs will equip residents to monitor system performance, using simple tools to track energy and water outputs. Community-led committees will coordinate tasks, ensuring equitable participation. Women’s groups, skilled in traditional crafts, will produce woven tank covers, integrating economic empowerment into the process.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Regular community meetings will facilitate feedback, address challenges, and celebrate milestones, reinforcing cultural cohesion. Educational workshops </w:t>
      </w:r>
      <w:r>
        <w:rPr>
          <w:rFonts w:ascii="Liberation Serif" w:hAnsi="Liberation Serif"/>
          <w:color w:val="000000"/>
          <w:sz w:val="24"/>
          <w:szCs w:val="24"/>
          <w:shd w:fill="auto" w:val="clear"/>
        </w:rPr>
        <w:t xml:space="preserve">in partnership with nearby Yasawa School </w:t>
      </w:r>
      <w:r>
        <w:rPr>
          <w:rFonts w:ascii="Liberation Serif" w:hAnsi="Liberation Serif"/>
          <w:color w:val="000000"/>
          <w:sz w:val="24"/>
          <w:szCs w:val="24"/>
          <w:shd w:fill="auto" w:val="clear"/>
        </w:rPr>
        <w:t xml:space="preserve">will </w:t>
      </w:r>
      <w:r>
        <w:rPr>
          <w:rFonts w:ascii="Liberation Serif" w:hAnsi="Liberation Serif"/>
          <w:color w:val="000000"/>
          <w:sz w:val="24"/>
          <w:szCs w:val="24"/>
          <w:shd w:fill="auto" w:val="clear"/>
        </w:rPr>
        <w:t xml:space="preserve">educate and </w:t>
      </w:r>
      <w:r>
        <w:rPr>
          <w:rFonts w:ascii="Liberation Serif" w:hAnsi="Liberation Serif"/>
          <w:color w:val="000000"/>
          <w:sz w:val="24"/>
          <w:szCs w:val="24"/>
          <w:shd w:fill="auto" w:val="clear"/>
        </w:rPr>
        <w:t xml:space="preserve">train youth in </w:t>
      </w:r>
      <w:r>
        <w:rPr>
          <w:rFonts w:ascii="Liberation Serif" w:hAnsi="Liberation Serif"/>
          <w:color w:val="000000"/>
          <w:sz w:val="24"/>
          <w:szCs w:val="24"/>
          <w:shd w:fill="auto" w:val="clear"/>
        </w:rPr>
        <w:t xml:space="preserve">ecodynamics, sustainable production of basic needs, </w:t>
      </w:r>
      <w:r>
        <w:rPr>
          <w:rFonts w:ascii="Liberation Serif" w:hAnsi="Liberation Serif"/>
          <w:color w:val="000000"/>
          <w:sz w:val="24"/>
          <w:szCs w:val="24"/>
          <w:shd w:fill="auto" w:val="clear"/>
        </w:rPr>
        <w:t xml:space="preserve">maintenance techniques, ensuring long-term sustainability </w:t>
      </w:r>
      <w:r>
        <w:rPr>
          <w:rFonts w:ascii="Liberation Serif" w:hAnsi="Liberation Serif"/>
          <w:color w:val="000000"/>
          <w:sz w:val="24"/>
          <w:szCs w:val="24"/>
          <w:shd w:fill="auto" w:val="clear"/>
        </w:rPr>
        <w:t>and passing of knowledge</w:t>
      </w:r>
      <w:r>
        <w:rPr>
          <w:rFonts w:ascii="Liberation Serif" w:hAnsi="Liberation Serif"/>
          <w:color w:val="000000"/>
          <w:sz w:val="24"/>
          <w:szCs w:val="24"/>
          <w:shd w:fill="auto" w:val="clear"/>
        </w:rPr>
        <w:t>. By embedding Itikotiko principles, Marou Vula fosters self-reliance and pride, ensuring the initiative aligns with Naviti’s needs and values. This collaborative model not only ensures project success but also serves as a replicable framework for community-driven sustainability across the Yasawa Islands.</w:t>
      </w:r>
    </w:p>
    <w:p>
      <w:pPr>
        <w:pStyle w:val="Lignehorizontale"/>
        <w:jc w:val="both"/>
        <w:rPr>
          <w:rFonts w:ascii="Liberation Serif" w:hAnsi="Liberation Serif"/>
          <w:color w:val="auto"/>
          <w:sz w:val="24"/>
          <w:szCs w:val="24"/>
        </w:rPr>
      </w:pPr>
      <w:r>
        <w:rPr>
          <w:rFonts w:ascii="Liberation Serif" w:hAnsi="Liberation Serif"/>
          <w:color w:val="auto"/>
          <w:sz w:val="24"/>
          <w:szCs w:val="24"/>
        </w:rPr>
      </w:r>
    </w:p>
    <w:p>
      <w:pPr>
        <w:pStyle w:val="BodyText"/>
        <w:bidi w:val="0"/>
        <w:spacing w:before="0" w:after="0"/>
        <w:ind w:hanging="0" w:left="0" w:right="0"/>
        <w:jc w:val="both"/>
        <w:rPr>
          <w:rFonts w:ascii="Liberation Serif" w:hAnsi="Liberation Serif"/>
          <w:b/>
          <w:bCs/>
          <w:color w:val="auto"/>
          <w:sz w:val="30"/>
          <w:szCs w:val="30"/>
          <w:shd w:fill="auto" w:val="clear"/>
        </w:rPr>
      </w:pPr>
      <w:r>
        <w:rPr>
          <w:rFonts w:ascii="Liberation Serif" w:hAnsi="Liberation Serif"/>
          <w:b/>
          <w:bCs/>
          <w:color w:val="000000"/>
          <w:sz w:val="30"/>
          <w:szCs w:val="30"/>
          <w:shd w:fill="auto" w:val="clear"/>
        </w:rPr>
        <w:t>4. Operations and Maintenance Statement</w:t>
      </w:r>
    </w:p>
    <w:p>
      <w:pPr>
        <w:pStyle w:val="BodyText"/>
        <w:bidi w:val="0"/>
        <w:spacing w:before="0" w:after="0"/>
        <w:ind w:hanging="0" w:left="0" w:right="0"/>
        <w:jc w:val="both"/>
        <w:rPr>
          <w:rFonts w:ascii="Liberation Serif" w:hAnsi="Liberation Serif"/>
          <w:b/>
          <w:bCs/>
          <w:color w:val="auto"/>
          <w:sz w:val="30"/>
          <w:szCs w:val="30"/>
          <w:shd w:fill="auto" w:val="clear"/>
        </w:rPr>
      </w:pPr>
      <w:r>
        <w:rPr>
          <w:rFonts w:ascii="Liberation Serif" w:hAnsi="Liberation Serif"/>
          <w:b/>
          <w:bCs/>
          <w:color w:val="000000"/>
          <w:sz w:val="30"/>
          <w:szCs w:val="30"/>
          <w:shd w:fill="auto" w:val="clear"/>
        </w:rPr>
      </w:r>
    </w:p>
    <w:p>
      <w:pPr>
        <w:pStyle w:val="BodyText"/>
        <w:bidi w:val="0"/>
        <w:spacing w:before="0" w:after="0"/>
        <w:ind w:hanging="0" w:left="0" w:right="0"/>
        <w:jc w:val="both"/>
        <w:rPr>
          <w:rFonts w:ascii="Liberation Serif" w:hAnsi="Liberation Serif"/>
          <w:i/>
          <w:i/>
          <w:iCs/>
          <w:color w:val="auto"/>
          <w:sz w:val="20"/>
          <w:szCs w:val="20"/>
          <w:shd w:fill="auto" w:val="clear"/>
        </w:rPr>
      </w:pPr>
      <w:r>
        <w:rPr>
          <w:rFonts w:ascii="Liberation Serif" w:hAnsi="Liberation Serif"/>
          <w:i/>
          <w:iCs/>
          <w:color w:val="000000"/>
          <w:sz w:val="20"/>
          <w:szCs w:val="20"/>
          <w:shd w:fill="auto" w:val="clear"/>
        </w:rPr>
        <w:t>Operation, Maintenance, and Community Contribution</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Marou Vula’s low-tech, modular design ensures minimal operational and maintenance demands, tailored to Naviti Island’s resources and community capacity. The Vula Kaukaua project, combining a solar mini-grid and rainwater harvesting, requires simple upkeep. The solar panels need biannual cleaning to maintain efficiency, and wiring inspections prevent faults. The rainwater harvesting system involves quarterly tank cleaning and filter replacement to ensure water quality. Native plantings for erosion control and biodiversity require seasonal pruning and occasional replanting. These tasks are designed to be manageable with basic tools and skills, minimizing costs and logistical challenges.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A community-led maintenance committee, formed during the pilot phase, will oversee operations. Training programs will </w:t>
      </w:r>
      <w:r>
        <w:rPr>
          <w:rFonts w:ascii="Liberation Serif" w:hAnsi="Liberation Serif"/>
          <w:color w:val="000000"/>
          <w:sz w:val="24"/>
          <w:szCs w:val="24"/>
          <w:shd w:fill="auto" w:val="clear"/>
        </w:rPr>
        <w:t>assist</w:t>
      </w:r>
      <w:r>
        <w:rPr>
          <w:rFonts w:ascii="Liberation Serif" w:hAnsi="Liberation Serif"/>
          <w:color w:val="000000"/>
          <w:sz w:val="24"/>
          <w:szCs w:val="24"/>
          <w:shd w:fill="auto" w:val="clear"/>
        </w:rPr>
        <w:t xml:space="preserve"> residents techniques like panel cleaning, tank maintenance, and plant care. The committee will create a rotating schedule to distribute tasks equitably, ensuring broad participation. Regular maintenance checks, aligned with community gatherings, will address issues promptly, fostering accountability.</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br/>
        <w:tab/>
        <w:t xml:space="preserve">The Marou community, guided by the Itikotiko tradition of collective action, will drive operations and maintenance. Residents, including youth, elders, and women’s cooperatives, will take active roles. Youth will be trained in technical tasks, such as solar panel maintenance, building skills for future employment. Elders will provide oversight, ensuring cultural practices are upheld, such as using traditional weaving for tank covers </w:t>
      </w:r>
      <w:r>
        <w:rPr>
          <w:rFonts w:ascii="Liberation Serif" w:hAnsi="Liberation Serif"/>
          <w:color w:val="000000"/>
          <w:sz w:val="24"/>
          <w:szCs w:val="24"/>
          <w:shd w:fill="auto" w:val="clear"/>
        </w:rPr>
        <w:t>and organize Kava ceremonies</w:t>
      </w:r>
      <w:r>
        <w:rPr>
          <w:rFonts w:ascii="Liberation Serif" w:hAnsi="Liberation Serif"/>
          <w:color w:val="000000"/>
          <w:sz w:val="24"/>
          <w:szCs w:val="24"/>
          <w:shd w:fill="auto" w:val="clear"/>
        </w:rPr>
        <w:t>. Women’s groups, skilled in crafting, will maintain protective covers and aesthetic elements, integrating economic opportunities into the process.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Community involvement extends beyond maintenance to monitoring. Residents will track energy output and water yield, using simple meters and logbooks. This data will inform adjustments and demonstrate impact, boosting community pride. Monthly meetings will address challenges, share knowledge, and celebrate achievements, reinforcing social bonds. </w:t>
      </w:r>
      <w:r>
        <w:rPr>
          <w:rFonts w:ascii="Liberation Serif" w:hAnsi="Liberation Serif"/>
          <w:color w:val="000000"/>
          <w:sz w:val="24"/>
          <w:szCs w:val="24"/>
          <w:shd w:fill="auto" w:val="clear"/>
        </w:rPr>
        <w:t>Social networks could be used wisely to share and inform the world of the local actions, spreading ideas, culture and good practices.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To ensure sustainability, the committee will partner with regional NGOs for spare parts, such as filters or panel components, securing long-term access. A small community fund, supported by tourism revenue, will cover minor repairs, ensuring financial independence.</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By embedding maintenance in community routines, Marou Vula fosters self-reliance and cultural pride. The initiative’s simplicity and cultural resonance ensure residents can sustain it for decades, making it a model for resilient, community-driven infrastructure in the Yasawa Islands.</w:t>
      </w:r>
    </w:p>
    <w:p>
      <w:pPr>
        <w:pStyle w:val="Lignehorizontale"/>
        <w:jc w:val="both"/>
        <w:rPr>
          <w:rFonts w:ascii="Liberation Serif" w:hAnsi="Liberation Serif"/>
          <w:color w:val="auto"/>
          <w:sz w:val="24"/>
          <w:szCs w:val="24"/>
        </w:rPr>
      </w:pPr>
      <w:r>
        <w:rPr>
          <w:rFonts w:ascii="Liberation Serif" w:hAnsi="Liberation Serif"/>
          <w:color w:val="auto"/>
          <w:sz w:val="24"/>
          <w:szCs w:val="24"/>
        </w:rPr>
      </w:r>
    </w:p>
    <w:p>
      <w:pPr>
        <w:pStyle w:val="BodyText"/>
        <w:bidi w:val="0"/>
        <w:spacing w:before="0" w:after="0"/>
        <w:ind w:hanging="0" w:left="0" w:right="0"/>
        <w:jc w:val="both"/>
        <w:rPr>
          <w:rFonts w:ascii="Liberation Serif" w:hAnsi="Liberation Serif"/>
          <w:b/>
          <w:bCs/>
          <w:color w:val="auto"/>
          <w:sz w:val="30"/>
          <w:szCs w:val="30"/>
          <w:shd w:fill="auto" w:val="clear"/>
        </w:rPr>
      </w:pPr>
      <w:r>
        <w:rPr>
          <w:rFonts w:ascii="Liberation Serif" w:hAnsi="Liberation Serif"/>
          <w:b/>
          <w:bCs/>
          <w:color w:val="000000"/>
          <w:sz w:val="30"/>
          <w:szCs w:val="30"/>
          <w:shd w:fill="auto" w:val="clear"/>
        </w:rPr>
        <w:t>5. Environmental Impact Assessment</w:t>
      </w:r>
    </w:p>
    <w:p>
      <w:pPr>
        <w:pStyle w:val="BodyText"/>
        <w:bidi w:val="0"/>
        <w:spacing w:before="0" w:after="0"/>
        <w:ind w:hanging="0" w:left="0" w:right="0"/>
        <w:jc w:val="both"/>
        <w:rPr>
          <w:rFonts w:ascii="Liberation Serif" w:hAnsi="Liberation Serif"/>
          <w:b/>
          <w:bCs/>
          <w:color w:val="auto"/>
          <w:sz w:val="30"/>
          <w:szCs w:val="30"/>
          <w:shd w:fill="auto" w:val="clear"/>
        </w:rPr>
      </w:pPr>
      <w:r>
        <w:rPr>
          <w:rFonts w:ascii="Liberation Serif" w:hAnsi="Liberation Serif"/>
          <w:b/>
          <w:bCs/>
          <w:color w:val="000000"/>
          <w:sz w:val="30"/>
          <w:szCs w:val="30"/>
          <w:shd w:fill="auto" w:val="clear"/>
        </w:rPr>
      </w:r>
    </w:p>
    <w:p>
      <w:pPr>
        <w:pStyle w:val="BodyText"/>
        <w:bidi w:val="0"/>
        <w:spacing w:before="0" w:after="0"/>
        <w:ind w:hanging="0" w:left="0" w:right="0"/>
        <w:jc w:val="both"/>
        <w:rPr>
          <w:rFonts w:ascii="Liberation Serif" w:hAnsi="Liberation Serif"/>
          <w:i/>
          <w:i/>
          <w:iCs/>
          <w:color w:val="auto"/>
          <w:sz w:val="20"/>
          <w:szCs w:val="20"/>
          <w:shd w:fill="auto" w:val="clear"/>
        </w:rPr>
      </w:pPr>
      <w:r>
        <w:rPr>
          <w:rFonts w:ascii="Liberation Serif" w:hAnsi="Liberation Serif"/>
          <w:i/>
          <w:iCs/>
          <w:color w:val="000000"/>
          <w:sz w:val="20"/>
          <w:szCs w:val="20"/>
          <w:shd w:fill="auto" w:val="clear"/>
        </w:rPr>
        <w:t>Effects on Ecosystems and Mitigation Steps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Marou Vula is designed to enhance Naviti Island’s ecosystems while minimizing negative impacts, aligning with its goal of environmental harmony. The initiative delivers significant ecological benefits. Native plantings for erosion control and biodiversity restore habitats, supporting local flora and fauna, such as endemic birds and coastal vegetation. Rainwater harvesting replenishes groundwater, sustaining the island’s aquifer during dry seasons. The solar mini-grid reduces carbon emissions by replacing diesel generators, cutting Naviti’s environmental footprint. </w:t>
      </w:r>
      <w:r>
        <w:rPr>
          <w:rFonts w:ascii="Liberation Serif" w:hAnsi="Liberation Serif"/>
          <w:color w:val="000000"/>
          <w:sz w:val="24"/>
          <w:szCs w:val="24"/>
          <w:shd w:fill="auto" w:val="clear"/>
        </w:rPr>
        <w:t>Coastal compost c</w:t>
      </w:r>
      <w:r>
        <w:rPr>
          <w:rFonts w:ascii="Liberation Serif" w:hAnsi="Liberation Serif"/>
          <w:color w:val="000000"/>
          <w:sz w:val="24"/>
          <w:szCs w:val="24"/>
          <w:shd w:fill="auto" w:val="clear"/>
        </w:rPr>
        <w:t xml:space="preserve">rescent-shaped structures stabilize </w:t>
      </w:r>
      <w:r>
        <w:rPr>
          <w:rFonts w:ascii="Liberation Serif" w:hAnsi="Liberation Serif"/>
          <w:color w:val="000000"/>
          <w:sz w:val="24"/>
          <w:szCs w:val="24"/>
          <w:shd w:fill="auto" w:val="clear"/>
        </w:rPr>
        <w:t>and create new</w:t>
      </w:r>
      <w:r>
        <w:rPr>
          <w:rFonts w:ascii="Liberation Serif" w:hAnsi="Liberation Serif"/>
          <w:color w:val="000000"/>
          <w:sz w:val="24"/>
          <w:szCs w:val="24"/>
          <w:shd w:fill="auto" w:val="clear"/>
        </w:rPr>
        <w:t xml:space="preserve"> soil, reducing coastal and inland erosion, protecting marine and terrestrial ecosystems, </w:t>
      </w:r>
      <w:r>
        <w:rPr>
          <w:rFonts w:ascii="Liberation Serif" w:hAnsi="Liberation Serif"/>
          <w:color w:val="000000"/>
          <w:sz w:val="24"/>
          <w:szCs w:val="24"/>
          <w:shd w:fill="auto" w:val="clear"/>
        </w:rPr>
        <w:t>as well as human structures of the village and its cemetery</w:t>
      </w:r>
      <w:r>
        <w:rPr>
          <w:rFonts w:ascii="Liberation Serif" w:hAnsi="Liberation Serif"/>
          <w:color w:val="000000"/>
          <w:sz w:val="24"/>
          <w:szCs w:val="24"/>
          <w:shd w:fill="auto" w:val="clear"/>
        </w:rPr>
        <w:t>. These efforts enhance the island’s biotope, benefiting human and non-human inhabitants.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Potential negative impacts, though minimal, are carefully managed </w:t>
      </w:r>
      <w:r>
        <w:rPr>
          <w:rFonts w:ascii="Liberation Serif" w:hAnsi="Liberation Serif"/>
          <w:color w:val="000000"/>
          <w:sz w:val="24"/>
          <w:szCs w:val="24"/>
          <w:shd w:fill="auto" w:val="clear"/>
        </w:rPr>
        <w:t>if anticipated</w:t>
      </w:r>
      <w:r>
        <w:rPr>
          <w:rFonts w:ascii="Liberation Serif" w:hAnsi="Liberation Serif"/>
          <w:color w:val="000000"/>
          <w:sz w:val="24"/>
          <w:szCs w:val="24"/>
          <w:shd w:fill="auto" w:val="clear"/>
        </w:rPr>
        <w:t xml:space="preserve">. Construction of crescent structures may temporarily disturb soil or vegetation, particularly during initial excavation. End-of-life solar panels and </w:t>
      </w:r>
      <w:r>
        <w:rPr>
          <w:rFonts w:ascii="Liberation Serif" w:hAnsi="Liberation Serif"/>
          <w:color w:val="000000"/>
          <w:sz w:val="24"/>
          <w:szCs w:val="24"/>
          <w:shd w:fill="auto" w:val="clear"/>
        </w:rPr>
        <w:t xml:space="preserve">water </w:t>
      </w:r>
      <w:r>
        <w:rPr>
          <w:rFonts w:ascii="Liberation Serif" w:hAnsi="Liberation Serif"/>
          <w:color w:val="000000"/>
          <w:sz w:val="24"/>
          <w:szCs w:val="24"/>
          <w:shd w:fill="auto" w:val="clear"/>
        </w:rPr>
        <w:t>tank</w:t>
      </w:r>
      <w:r>
        <w:rPr>
          <w:rFonts w:ascii="Liberation Serif" w:hAnsi="Liberation Serif"/>
          <w:color w:val="000000"/>
          <w:sz w:val="24"/>
          <w:szCs w:val="24"/>
          <w:shd w:fill="auto" w:val="clear"/>
        </w:rPr>
        <w:t>s</w:t>
      </w:r>
      <w:r>
        <w:rPr>
          <w:rFonts w:ascii="Liberation Serif" w:hAnsi="Liberation Serif"/>
          <w:color w:val="000000"/>
          <w:sz w:val="24"/>
          <w:szCs w:val="24"/>
          <w:shd w:fill="auto" w:val="clear"/>
        </w:rPr>
        <w:t xml:space="preserve"> components may generate waste, posing disposal challenges in Naviti’s limited waste infrastructure. </w:t>
      </w:r>
      <w:r>
        <w:rPr>
          <w:rFonts w:ascii="Liberation Serif" w:hAnsi="Liberation Serif"/>
          <w:color w:val="000000"/>
          <w:sz w:val="24"/>
          <w:szCs w:val="24"/>
          <w:shd w:fill="auto" w:val="clear"/>
        </w:rPr>
        <w:t xml:space="preserve">Although they are lightweight and could be shipped to the main island for recycling. </w:t>
      </w:r>
      <w:r>
        <w:rPr>
          <w:rFonts w:ascii="Liberation Serif" w:hAnsi="Liberation Serif"/>
          <w:color w:val="000000"/>
          <w:sz w:val="24"/>
          <w:szCs w:val="24"/>
          <w:shd w:fill="auto" w:val="clear"/>
        </w:rPr>
        <w:t xml:space="preserve">Increased human activity during installation could disrupt local wildlife, if poorly timed. Increased human activity </w:t>
      </w:r>
      <w:r>
        <w:rPr>
          <w:rFonts w:ascii="Liberation Serif" w:hAnsi="Liberation Serif"/>
          <w:color w:val="000000"/>
          <w:sz w:val="24"/>
          <w:szCs w:val="24"/>
          <w:shd w:fill="auto" w:val="clear"/>
        </w:rPr>
        <w:t>such as tourism could also be a disturbance for local ecosystems and social structures, if not handled and scaled properly.</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br/>
        <w:tab/>
        <w:t xml:space="preserve">To address construction impacts, the </w:t>
      </w:r>
      <w:r>
        <w:rPr>
          <w:rFonts w:ascii="Liberation Serif" w:hAnsi="Liberation Serif"/>
          <w:color w:val="000000"/>
          <w:sz w:val="24"/>
          <w:szCs w:val="24"/>
          <w:shd w:fill="auto" w:val="clear"/>
        </w:rPr>
        <w:t>design</w:t>
      </w:r>
      <w:r>
        <w:rPr>
          <w:rFonts w:ascii="Liberation Serif" w:hAnsi="Liberation Serif"/>
          <w:color w:val="000000"/>
          <w:sz w:val="24"/>
          <w:szCs w:val="24"/>
          <w:shd w:fill="auto" w:val="clear"/>
        </w:rPr>
        <w:t xml:space="preserve"> will limit land clearing, using hand tools </w:t>
      </w:r>
      <w:r>
        <w:rPr>
          <w:rFonts w:ascii="Liberation Serif" w:hAnsi="Liberation Serif"/>
          <w:color w:val="000000"/>
          <w:sz w:val="24"/>
          <w:szCs w:val="24"/>
          <w:shd w:fill="auto" w:val="clear"/>
        </w:rPr>
        <w:t>and light excavator</w:t>
      </w:r>
      <w:r>
        <w:rPr>
          <w:rFonts w:ascii="Liberation Serif" w:hAnsi="Liberation Serif"/>
          <w:color w:val="000000"/>
          <w:sz w:val="24"/>
          <w:szCs w:val="24"/>
          <w:shd w:fill="auto" w:val="clear"/>
        </w:rPr>
        <w:t xml:space="preserve"> to minimize disturbance. Post-construction, sites will be restored with native plants to accelerate ecosystem recovery. A waste management plan includes partnerships with regional recycling facilities </w:t>
      </w:r>
      <w:r>
        <w:rPr>
          <w:rFonts w:ascii="Liberation Serif" w:hAnsi="Liberation Serif"/>
          <w:color w:val="000000"/>
          <w:sz w:val="24"/>
          <w:szCs w:val="24"/>
          <w:shd w:fill="auto" w:val="clear"/>
        </w:rPr>
        <w:t xml:space="preserve">on main Fiji island, </w:t>
      </w:r>
      <w:r>
        <w:rPr>
          <w:rFonts w:ascii="Liberation Serif" w:hAnsi="Liberation Serif"/>
          <w:color w:val="000000"/>
          <w:sz w:val="24"/>
          <w:szCs w:val="24"/>
          <w:shd w:fill="auto" w:val="clear"/>
        </w:rPr>
        <w:t xml:space="preserve">to process solar panels and tank components, ensuring responsible disposal </w:t>
      </w:r>
      <w:r>
        <w:rPr>
          <w:rFonts w:ascii="Liberation Serif" w:hAnsi="Liberation Serif"/>
          <w:color w:val="000000"/>
          <w:sz w:val="24"/>
          <w:szCs w:val="24"/>
          <w:shd w:fill="auto" w:val="clear"/>
        </w:rPr>
        <w:t>in the long run</w:t>
      </w:r>
      <w:r>
        <w:rPr>
          <w:rFonts w:ascii="Liberation Serif" w:hAnsi="Liberation Serif"/>
          <w:color w:val="000000"/>
          <w:sz w:val="24"/>
          <w:szCs w:val="24"/>
          <w:shd w:fill="auto" w:val="clear"/>
        </w:rPr>
        <w:t>. Construction will avoid sensitive periods, such as bird nesting seasons, based on ecological surveys.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Ongoing monitoring will track ecosystem health. Community-led audits, conducted annually, will assess soil stability, vegetation growth, and wildlife activity, using simple checklists and community observations. Any issues, such as erosion or plant die-off, will trigger corrective actions, like replanting or structural reinforcement. Water quality tests will ensure harvesting systems do not introduce contaminants, protecting aquatic ecosystems </w:t>
      </w:r>
      <w:r>
        <w:rPr>
          <w:rFonts w:ascii="Liberation Serif" w:hAnsi="Liberation Serif"/>
          <w:color w:val="000000"/>
          <w:sz w:val="24"/>
          <w:szCs w:val="24"/>
          <w:shd w:fill="auto" w:val="clear"/>
        </w:rPr>
        <w:t>and ensuring good quality drinkable water</w:t>
      </w:r>
      <w:r>
        <w:rPr>
          <w:rFonts w:ascii="Liberation Serif" w:hAnsi="Liberation Serif"/>
          <w:color w:val="000000"/>
          <w:sz w:val="24"/>
          <w:szCs w:val="24"/>
          <w:shd w:fill="auto" w:val="clear"/>
        </w:rPr>
        <w:t>.</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To enhance long-term resilience, Marou Vula integrates adaptive management. Community training in ecological monitoring will build local capacity, ensuring sustained vigilance. By prioritizing native species and low-impact </w:t>
      </w:r>
      <w:r>
        <w:rPr>
          <w:rFonts w:ascii="Liberation Serif" w:hAnsi="Liberation Serif"/>
          <w:color w:val="000000"/>
          <w:sz w:val="24"/>
          <w:szCs w:val="24"/>
          <w:shd w:fill="auto" w:val="clear"/>
        </w:rPr>
        <w:t xml:space="preserve">and light </w:t>
      </w:r>
      <w:r>
        <w:rPr>
          <w:rFonts w:ascii="Liberation Serif" w:hAnsi="Liberation Serif"/>
          <w:color w:val="000000"/>
          <w:sz w:val="24"/>
          <w:szCs w:val="24"/>
          <w:shd w:fill="auto" w:val="clear"/>
        </w:rPr>
        <w:t>materials, the initiative minimizes its footprint while maximizing biodiversity and ecosystem services.</w:t>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r>
    </w:p>
    <w:p>
      <w:pPr>
        <w:pStyle w:val="BodyText"/>
        <w:bidi w:val="0"/>
        <w:spacing w:before="0" w:after="0"/>
        <w:ind w:hanging="0" w:left="0" w:right="0"/>
        <w:jc w:val="both"/>
        <w:rPr>
          <w:rFonts w:ascii="Liberation Serif" w:hAnsi="Liberation Serif"/>
          <w:color w:val="auto"/>
          <w:sz w:val="24"/>
          <w:szCs w:val="24"/>
          <w:shd w:fill="auto" w:val="clear"/>
        </w:rPr>
      </w:pPr>
      <w:r>
        <w:rPr>
          <w:rFonts w:ascii="Liberation Serif" w:hAnsi="Liberation Serif"/>
          <w:color w:val="000000"/>
          <w:sz w:val="24"/>
          <w:szCs w:val="24"/>
          <w:shd w:fill="auto" w:val="clear"/>
        </w:rPr>
        <w:tab/>
        <w:t xml:space="preserve">Marou Vula’s proactive approach ensures its environmental impact is overwhelmingly positive, preserving Naviti’s natural </w:t>
      </w:r>
      <w:r>
        <w:rPr>
          <w:rFonts w:ascii="Liberation Serif" w:hAnsi="Liberation Serif"/>
          <w:color w:val="000000"/>
          <w:sz w:val="24"/>
          <w:szCs w:val="24"/>
          <w:shd w:fill="auto" w:val="clear"/>
        </w:rPr>
        <w:t>and cultural</w:t>
      </w:r>
      <w:r>
        <w:rPr>
          <w:rFonts w:ascii="Liberation Serif" w:hAnsi="Liberation Serif"/>
          <w:color w:val="000000"/>
          <w:sz w:val="24"/>
          <w:szCs w:val="24"/>
          <w:shd w:fill="auto" w:val="clear"/>
        </w:rPr>
        <w:t xml:space="preserve"> heritage. Through careful planning, community involvement, and continuous monitoring, it mitigates risks and sets a standard for sustainable infrastructure in the Yasawa Islands.</w:t>
      </w:r>
    </w:p>
    <w:p>
      <w:pPr>
        <w:pStyle w:val="Normal"/>
        <w:tabs>
          <w:tab w:val="clear" w:pos="720"/>
          <w:tab w:val="left" w:pos="900" w:leader="none"/>
        </w:tabs>
        <w:spacing w:before="0" w:after="200"/>
        <w:ind w:left="0"/>
        <w:jc w:val="both"/>
        <w:rPr>
          <w:rFonts w:ascii="Liberation Serif" w:hAnsi="Liberation Serif" w:cs="Arial"/>
          <w:color w:val="auto"/>
          <w:sz w:val="24"/>
          <w:szCs w:val="24"/>
        </w:rPr>
      </w:pPr>
      <w:r>
        <w:rPr>
          <w:rFonts w:cs="Arial" w:ascii="Liberation Serif" w:hAnsi="Liberation Serif"/>
          <w:color w:val="auto"/>
          <w:sz w:val="24"/>
          <w:szCs w:val="24"/>
        </w:rPr>
      </w:r>
    </w:p>
    <w:sectPr>
      <w:headerReference w:type="even" r:id="rId2"/>
      <w:headerReference w:type="default" r:id="rId3"/>
      <w:headerReference w:type="first" r:id="rId4"/>
      <w:type w:val="nextPage"/>
      <w:pgSz w:w="12240" w:h="15840"/>
      <w:pgMar w:left="1440" w:right="1440" w:gutter="0" w:header="540" w:top="2595"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libri Light">
    <w:charset w:val="00"/>
    <w:family w:val="swiss"/>
    <w:pitch w:val="variable"/>
  </w:font>
  <w:font w:name="TradeGothic CondEighteen">
    <w:charset w:val="00"/>
    <w:family w:val="swiss"/>
    <w:pitch w:val="variable"/>
  </w:font>
  <w:font w:name="Segoe UI">
    <w:charset w:val="00"/>
    <w:family w:val="swiss"/>
    <w:pitch w:val="variable"/>
  </w:font>
  <w:font w:name="Courier New">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 w:name="PJDGGL+TimesNewRoman">
    <w:charset w:val="00"/>
    <w:family w:val="roman"/>
    <w:pitch w:val="variable"/>
  </w:font>
  <w:font w:name="Liberation Serif">
    <w:altName w:val="Times New Roman"/>
    <w:charset w:val="01"/>
    <w:family w:val="roman"/>
    <w:pitch w:val="variable"/>
  </w:font>
  <w:font w:name="Futura Std Book">
    <w:charset w:val="00"/>
    <w:family w:val="swiss"/>
    <w:pitch w:val="variable"/>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rFonts w:ascii="Futura Std Book" w:hAnsi="Futura Std Book"/>
        <w:color w:val="808080"/>
        <w:sz w:val="72"/>
        <w:szCs w:val="72"/>
      </w:rPr>
    </w:pPr>
    <w:r>
      <w:rPr>
        <w:rFonts w:ascii="Futura Std Book" w:hAnsi="Futura Std Book"/>
        <w:color w:val="808080"/>
        <w:sz w:val="72"/>
        <w:szCs w:val="72"/>
      </w:rPr>
      <w:drawing>
        <wp:anchor behindDoc="1" distT="0" distB="0" distL="0" distR="0" simplePos="0" locked="0" layoutInCell="1" allowOverlap="1" relativeHeight="8">
          <wp:simplePos x="0" y="0"/>
          <wp:positionH relativeFrom="column">
            <wp:posOffset>635</wp:posOffset>
          </wp:positionH>
          <wp:positionV relativeFrom="paragraph">
            <wp:posOffset>635</wp:posOffset>
          </wp:positionV>
          <wp:extent cx="1514475" cy="88582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14475" cy="885825"/>
                  </a:xfrm>
                  <a:prstGeom prst="rect">
                    <a:avLst/>
                  </a:prstGeom>
                  <a:noFill/>
                </pic:spPr>
              </pic:pic>
            </a:graphicData>
          </a:graphic>
        </wp:anchor>
      </w:drawing>
      <w:drawing>
        <wp:anchor behindDoc="1" distT="0" distB="0" distL="0" distR="0" simplePos="0" locked="0" layoutInCell="0" allowOverlap="1" relativeHeight="15">
          <wp:simplePos x="0" y="0"/>
          <wp:positionH relativeFrom="margin">
            <wp:posOffset>4482465</wp:posOffset>
          </wp:positionH>
          <wp:positionV relativeFrom="paragraph">
            <wp:posOffset>323850</wp:posOffset>
          </wp:positionV>
          <wp:extent cx="1784985" cy="581025"/>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2"/>
                  <a:stretch>
                    <a:fillRect/>
                  </a:stretch>
                </pic:blipFill>
                <pic:spPr bwMode="auto">
                  <a:xfrm>
                    <a:off x="0" y="0"/>
                    <a:ext cx="1784985" cy="581025"/>
                  </a:xfrm>
                  <a:prstGeom prst="rect">
                    <a:avLst/>
                  </a:prstGeom>
                  <a:noFill/>
                </pic:spPr>
              </pic:pic>
            </a:graphicData>
          </a:graphic>
        </wp:anchor>
      </w:drawing>
    </w:r>
    <w:bookmarkStart w:id="0" w:name="_Hlk29727547"/>
    <w:bookmarkStart w:id="1" w:name="_Hlk29727548"/>
    <w:bookmarkStart w:id="2" w:name="_Hlk29727547"/>
    <w:bookmarkStart w:id="3" w:name="_Hlk29727548"/>
    <w:bookmarkEnd w:id="2"/>
    <w:bookmarkEnd w:id="3"/>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rFonts w:ascii="Futura Std Book" w:hAnsi="Futura Std Book"/>
        <w:color w:val="808080"/>
        <w:sz w:val="72"/>
        <w:szCs w:val="72"/>
      </w:rPr>
    </w:pPr>
    <w:r>
      <w:rPr>
        <w:rFonts w:ascii="Futura Std Book" w:hAnsi="Futura Std Book"/>
        <w:color w:val="808080"/>
        <w:sz w:val="72"/>
        <w:szCs w:val="72"/>
      </w:rPr>
      <w:drawing>
        <wp:anchor behindDoc="1" distT="0" distB="0" distL="0" distR="0" simplePos="0" locked="0" layoutInCell="1" allowOverlap="1" relativeHeight="8">
          <wp:simplePos x="0" y="0"/>
          <wp:positionH relativeFrom="column">
            <wp:posOffset>635</wp:posOffset>
          </wp:positionH>
          <wp:positionV relativeFrom="paragraph">
            <wp:posOffset>635</wp:posOffset>
          </wp:positionV>
          <wp:extent cx="1514475" cy="885825"/>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1514475" cy="885825"/>
                  </a:xfrm>
                  <a:prstGeom prst="rect">
                    <a:avLst/>
                  </a:prstGeom>
                  <a:noFill/>
                </pic:spPr>
              </pic:pic>
            </a:graphicData>
          </a:graphic>
        </wp:anchor>
      </w:drawing>
      <w:drawing>
        <wp:anchor behindDoc="1" distT="0" distB="0" distL="0" distR="0" simplePos="0" locked="0" layoutInCell="0" allowOverlap="1" relativeHeight="15">
          <wp:simplePos x="0" y="0"/>
          <wp:positionH relativeFrom="margin">
            <wp:posOffset>4482465</wp:posOffset>
          </wp:positionH>
          <wp:positionV relativeFrom="paragraph">
            <wp:posOffset>323850</wp:posOffset>
          </wp:positionV>
          <wp:extent cx="1784985" cy="581025"/>
          <wp:effectExtent l="0" t="0" r="0" b="0"/>
          <wp:wrapNone/>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tretch>
                    <a:fillRect/>
                  </a:stretch>
                </pic:blipFill>
                <pic:spPr bwMode="auto">
                  <a:xfrm>
                    <a:off x="0" y="0"/>
                    <a:ext cx="1784985" cy="581025"/>
                  </a:xfrm>
                  <a:prstGeom prst="rect">
                    <a:avLst/>
                  </a:prstGeom>
                  <a:noFill/>
                </pic:spPr>
              </pic:pic>
            </a:graphicData>
          </a:graphic>
        </wp:anchor>
      </w:drawing>
    </w:r>
    <w:bookmarkStart w:id="4" w:name="_Hlk29727547"/>
    <w:bookmarkStart w:id="5" w:name="_Hlk29727548"/>
    <w:bookmarkStart w:id="6" w:name="_Hlk29727547"/>
    <w:bookmarkStart w:id="7" w:name="_Hlk29727548"/>
    <w:bookmarkEnd w:id="6"/>
    <w:bookmarkEnd w:id="7"/>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21c2"/>
    <w:pPr>
      <w:widowControl/>
      <w:suppressAutoHyphens w:val="true"/>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1">
    <w:name w:val="heading 1"/>
    <w:basedOn w:val="Normal"/>
    <w:next w:val="Normal"/>
    <w:link w:val="Heading1Char"/>
    <w:uiPriority w:val="9"/>
    <w:qFormat/>
    <w:rsid w:val="00385928"/>
    <w:pPr>
      <w:keepNext w:val="true"/>
      <w:spacing w:before="240" w:after="60"/>
      <w:outlineLvl w:val="0"/>
    </w:pPr>
    <w:rPr>
      <w:rFonts w:ascii="Calibri Light" w:hAnsi="Calibri Light" w:eastAsia="Times New Roman"/>
      <w:b/>
      <w:bCs/>
      <w:kern w:val="2"/>
      <w:sz w:val="32"/>
      <w:szCs w:val="32"/>
    </w:rPr>
  </w:style>
  <w:style w:type="paragraph" w:styleId="Heading2">
    <w:name w:val="heading 2"/>
    <w:basedOn w:val="Normal"/>
    <w:next w:val="Normal"/>
    <w:link w:val="Heading2Char"/>
    <w:uiPriority w:val="9"/>
    <w:semiHidden/>
    <w:unhideWhenUsed/>
    <w:qFormat/>
    <w:rsid w:val="00385928"/>
    <w:pPr>
      <w:keepNext w:val="true"/>
      <w:spacing w:before="240" w:after="60"/>
      <w:outlineLvl w:val="1"/>
    </w:pPr>
    <w:rPr>
      <w:rFonts w:ascii="Calibri Light" w:hAnsi="Calibri Light" w:eastAsia="Times New Roman"/>
      <w:b/>
      <w:bCs/>
      <w:i/>
      <w:iCs/>
      <w:sz w:val="28"/>
      <w:szCs w:val="28"/>
    </w:rPr>
  </w:style>
  <w:style w:type="paragraph" w:styleId="Heading3">
    <w:name w:val="heading 3"/>
    <w:basedOn w:val="Normal"/>
    <w:next w:val="Normal"/>
    <w:link w:val="Heading3Char"/>
    <w:uiPriority w:val="9"/>
    <w:semiHidden/>
    <w:unhideWhenUsed/>
    <w:qFormat/>
    <w:rsid w:val="00385928"/>
    <w:pPr>
      <w:keepNext w:val="true"/>
      <w:spacing w:before="240" w:after="60"/>
      <w:outlineLvl w:val="2"/>
    </w:pPr>
    <w:rPr>
      <w:rFonts w:ascii="Calibri Light" w:hAnsi="Calibri Light" w:eastAsia="Times New Roman"/>
      <w:b/>
      <w:bCs/>
      <w:sz w:val="26"/>
      <w:szCs w:val="26"/>
    </w:rPr>
  </w:style>
  <w:style w:type="paragraph" w:styleId="Heading4">
    <w:name w:val="heading 4"/>
    <w:basedOn w:val="Normal"/>
    <w:next w:val="Normal"/>
    <w:link w:val="Heading4Char"/>
    <w:uiPriority w:val="9"/>
    <w:semiHidden/>
    <w:unhideWhenUsed/>
    <w:qFormat/>
    <w:rsid w:val="00385928"/>
    <w:pPr>
      <w:keepNext w:val="true"/>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hAnsi="Calibri Light" w:eastAsia="Times New Roman"/>
    </w:rPr>
  </w:style>
  <w:style w:type="character" w:styleId="DefaultParagraphFont" w:default="1">
    <w:name w:val="Default Paragraph Font"/>
    <w:uiPriority w:val="1"/>
    <w:unhideWhenUsed/>
    <w:qFormat/>
    <w:rPr/>
  </w:style>
  <w:style w:type="character" w:styleId="apple-style-span" w:customStyle="1">
    <w:name w:val="apple-style-span"/>
    <w:basedOn w:val="DefaultParagraphFont"/>
    <w:qFormat/>
    <w:rsid w:val="00d359b4"/>
    <w:rPr/>
  </w:style>
  <w:style w:type="character" w:styleId="apple-converted-space" w:customStyle="1">
    <w:name w:val="apple-converted-space"/>
    <w:basedOn w:val="DefaultParagraphFont"/>
    <w:qFormat/>
    <w:rsid w:val="00d359b4"/>
    <w:rPr/>
  </w:style>
  <w:style w:type="character" w:styleId="il" w:customStyle="1">
    <w:name w:val="il"/>
    <w:basedOn w:val="DefaultParagraphFont"/>
    <w:qFormat/>
    <w:rsid w:val="00d359b4"/>
    <w:rPr/>
  </w:style>
  <w:style w:type="character" w:styleId="Hyperlink">
    <w:name w:val="Hyperlink"/>
    <w:uiPriority w:val="99"/>
    <w:unhideWhenUsed/>
    <w:rsid w:val="00173a33"/>
    <w:rPr>
      <w:color w:val="0000FF"/>
      <w:u w:val="single"/>
    </w:rPr>
  </w:style>
  <w:style w:type="character" w:styleId="PlainTextChar" w:customStyle="1">
    <w:name w:val="Plain Text Char"/>
    <w:link w:val="PlainText"/>
    <w:uiPriority w:val="99"/>
    <w:qFormat/>
    <w:rsid w:val="00a92cc2"/>
    <w:rPr>
      <w:rFonts w:cs="Calibri"/>
      <w:sz w:val="22"/>
      <w:szCs w:val="22"/>
    </w:rPr>
  </w:style>
  <w:style w:type="character" w:styleId="A21" w:customStyle="1">
    <w:name w:val="A21"/>
    <w:uiPriority w:val="99"/>
    <w:qFormat/>
    <w:rsid w:val="00c6324b"/>
    <w:rPr>
      <w:rFonts w:ascii="TradeGothic CondEighteen" w:hAnsi="TradeGothic CondEighteen" w:cs="TradeGothic CondEighteen"/>
      <w:i/>
      <w:iCs/>
      <w:color w:val="514E25"/>
      <w:sz w:val="21"/>
      <w:szCs w:val="21"/>
    </w:rPr>
  </w:style>
  <w:style w:type="character" w:styleId="SC3320" w:customStyle="1">
    <w:name w:val="SC3320"/>
    <w:uiPriority w:val="99"/>
    <w:qFormat/>
    <w:rsid w:val="00c62c15"/>
    <w:rPr>
      <w:rFonts w:cs="PJDGGL+TimesNewRoman"/>
      <w:color w:val="000000"/>
      <w:sz w:val="20"/>
      <w:szCs w:val="20"/>
    </w:rPr>
  </w:style>
  <w:style w:type="character" w:styleId="HeaderChar" w:customStyle="1">
    <w:name w:val="Header Char"/>
    <w:uiPriority w:val="99"/>
    <w:qFormat/>
    <w:rsid w:val="003d620e"/>
    <w:rPr>
      <w:sz w:val="22"/>
      <w:szCs w:val="22"/>
    </w:rPr>
  </w:style>
  <w:style w:type="character" w:styleId="FooterChar" w:customStyle="1">
    <w:name w:val="Footer Char"/>
    <w:uiPriority w:val="99"/>
    <w:qFormat/>
    <w:rsid w:val="003d620e"/>
    <w:rPr>
      <w:sz w:val="22"/>
      <w:szCs w:val="22"/>
    </w:rPr>
  </w:style>
  <w:style w:type="character" w:styleId="BalloonTextChar" w:customStyle="1">
    <w:name w:val="Balloon Text Char"/>
    <w:link w:val="BalloonText"/>
    <w:uiPriority w:val="99"/>
    <w:semiHidden/>
    <w:qFormat/>
    <w:rsid w:val="00b17761"/>
    <w:rPr>
      <w:rFonts w:ascii="Segoe UI" w:hAnsi="Segoe UI" w:cs="Segoe UI"/>
      <w:sz w:val="18"/>
      <w:szCs w:val="18"/>
    </w:rPr>
  </w:style>
  <w:style w:type="character" w:styleId="aqj" w:customStyle="1">
    <w:name w:val="aqj"/>
    <w:qFormat/>
    <w:rsid w:val="00fd2897"/>
    <w:rPr/>
  </w:style>
  <w:style w:type="character" w:styleId="IntenseQuoteChar" w:customStyle="1">
    <w:name w:val="Intense Quote Char"/>
    <w:link w:val="IntenseQuote"/>
    <w:uiPriority w:val="30"/>
    <w:qFormat/>
    <w:rsid w:val="00f432a0"/>
    <w:rPr>
      <w:i/>
      <w:iCs/>
      <w:color w:val="5B9BD5"/>
      <w:sz w:val="22"/>
      <w:szCs w:val="22"/>
    </w:rPr>
  </w:style>
  <w:style w:type="character" w:styleId="UnresolvedMention">
    <w:name w:val="Unresolved Mention"/>
    <w:uiPriority w:val="99"/>
    <w:semiHidden/>
    <w:unhideWhenUsed/>
    <w:qFormat/>
    <w:rsid w:val="00fd2433"/>
    <w:rPr>
      <w:color w:val="605E5C"/>
      <w:shd w:fill="E1DFDD" w:val="clear"/>
    </w:rPr>
  </w:style>
  <w:style w:type="character" w:styleId="BodyTextChar" w:customStyle="1">
    <w:name w:val="Body Text Char"/>
    <w:uiPriority w:val="99"/>
    <w:semiHidden/>
    <w:qFormat/>
    <w:rsid w:val="00385928"/>
    <w:rPr>
      <w:sz w:val="22"/>
      <w:szCs w:val="22"/>
    </w:rPr>
  </w:style>
  <w:style w:type="character" w:styleId="BodyText2Char" w:customStyle="1">
    <w:name w:val="Body Text 2 Char"/>
    <w:link w:val="BodyText2"/>
    <w:uiPriority w:val="99"/>
    <w:semiHidden/>
    <w:qFormat/>
    <w:rsid w:val="00385928"/>
    <w:rPr>
      <w:sz w:val="22"/>
      <w:szCs w:val="22"/>
    </w:rPr>
  </w:style>
  <w:style w:type="character" w:styleId="BodyText3Char" w:customStyle="1">
    <w:name w:val="Body Text 3 Char"/>
    <w:link w:val="BodyText3"/>
    <w:uiPriority w:val="99"/>
    <w:semiHidden/>
    <w:qFormat/>
    <w:rsid w:val="00385928"/>
    <w:rPr>
      <w:sz w:val="16"/>
      <w:szCs w:val="16"/>
    </w:rPr>
  </w:style>
  <w:style w:type="character" w:styleId="BodyTextFirstIndentChar" w:customStyle="1">
    <w:name w:val="Body Text First Indent Char"/>
    <w:basedOn w:val="BodyTextChar"/>
    <w:uiPriority w:val="99"/>
    <w:semiHidden/>
    <w:qFormat/>
    <w:rsid w:val="00385928"/>
    <w:rPr>
      <w:sz w:val="22"/>
      <w:szCs w:val="22"/>
    </w:rPr>
  </w:style>
  <w:style w:type="character" w:styleId="BodyTextIndentChar" w:customStyle="1">
    <w:name w:val="Body Text Indent Char"/>
    <w:uiPriority w:val="99"/>
    <w:semiHidden/>
    <w:qFormat/>
    <w:rsid w:val="00385928"/>
    <w:rPr>
      <w:sz w:val="22"/>
      <w:szCs w:val="22"/>
    </w:rPr>
  </w:style>
  <w:style w:type="character" w:styleId="BodyTextFirstIndent2Char" w:customStyle="1">
    <w:name w:val="Body Text First Indent 2 Char"/>
    <w:basedOn w:val="BodyTextIndentChar"/>
    <w:link w:val="BodyTextFirstIndent2"/>
    <w:uiPriority w:val="99"/>
    <w:semiHidden/>
    <w:qFormat/>
    <w:rsid w:val="00385928"/>
    <w:rPr>
      <w:sz w:val="22"/>
      <w:szCs w:val="22"/>
    </w:rPr>
  </w:style>
  <w:style w:type="character" w:styleId="BodyTextIndent2Char" w:customStyle="1">
    <w:name w:val="Body Text Indent 2 Char"/>
    <w:link w:val="BodyTextIndent2"/>
    <w:uiPriority w:val="99"/>
    <w:semiHidden/>
    <w:qFormat/>
    <w:rsid w:val="00385928"/>
    <w:rPr>
      <w:sz w:val="22"/>
      <w:szCs w:val="22"/>
    </w:rPr>
  </w:style>
  <w:style w:type="character" w:styleId="BodyTextIndent3Char" w:customStyle="1">
    <w:name w:val="Body Text Indent 3 Char"/>
    <w:link w:val="BodyTextIndent3"/>
    <w:uiPriority w:val="99"/>
    <w:semiHidden/>
    <w:qFormat/>
    <w:rsid w:val="00385928"/>
    <w:rPr>
      <w:sz w:val="16"/>
      <w:szCs w:val="16"/>
    </w:rPr>
  </w:style>
  <w:style w:type="character" w:styleId="ClosingChar" w:customStyle="1">
    <w:name w:val="Closing Char"/>
    <w:uiPriority w:val="99"/>
    <w:semiHidden/>
    <w:qFormat/>
    <w:rsid w:val="00385928"/>
    <w:rPr>
      <w:sz w:val="22"/>
      <w:szCs w:val="22"/>
    </w:rPr>
  </w:style>
  <w:style w:type="character" w:styleId="CommentTextChar" w:customStyle="1">
    <w:name w:val="Comment Text Char"/>
    <w:basedOn w:val="DefaultParagraphFont"/>
    <w:uiPriority w:val="99"/>
    <w:semiHidden/>
    <w:qFormat/>
    <w:rsid w:val="00385928"/>
    <w:rPr/>
  </w:style>
  <w:style w:type="character" w:styleId="CommentSubjectChar" w:customStyle="1">
    <w:name w:val="Comment Subject Char"/>
    <w:link w:val="annotationsubject"/>
    <w:uiPriority w:val="99"/>
    <w:semiHidden/>
    <w:qFormat/>
    <w:rsid w:val="00385928"/>
    <w:rPr>
      <w:b/>
      <w:bCs/>
    </w:rPr>
  </w:style>
  <w:style w:type="character" w:styleId="DateChar" w:customStyle="1">
    <w:name w:val="Date Char"/>
    <w:link w:val="Date"/>
    <w:uiPriority w:val="99"/>
    <w:semiHidden/>
    <w:qFormat/>
    <w:rsid w:val="00385928"/>
    <w:rPr>
      <w:sz w:val="22"/>
      <w:szCs w:val="22"/>
    </w:rPr>
  </w:style>
  <w:style w:type="character" w:styleId="DocumentMapChar" w:customStyle="1">
    <w:name w:val="Document Map Char"/>
    <w:link w:val="DocumentMap"/>
    <w:uiPriority w:val="99"/>
    <w:semiHidden/>
    <w:qFormat/>
    <w:rsid w:val="00385928"/>
    <w:rPr>
      <w:rFonts w:ascii="Segoe UI" w:hAnsi="Segoe UI" w:cs="Segoe UI"/>
      <w:sz w:val="16"/>
      <w:szCs w:val="16"/>
    </w:rPr>
  </w:style>
  <w:style w:type="character" w:styleId="E-mailSignatureChar" w:customStyle="1">
    <w:name w:val="E-mail Signature Char"/>
    <w:link w:val="E-mailSignature"/>
    <w:uiPriority w:val="99"/>
    <w:semiHidden/>
    <w:qFormat/>
    <w:rsid w:val="00385928"/>
    <w:rPr>
      <w:sz w:val="22"/>
      <w:szCs w:val="22"/>
    </w:rPr>
  </w:style>
  <w:style w:type="character" w:styleId="EndnoteTextChar" w:customStyle="1">
    <w:name w:val="Endnote Text Char"/>
    <w:basedOn w:val="DefaultParagraphFont"/>
    <w:uiPriority w:val="99"/>
    <w:semiHidden/>
    <w:qFormat/>
    <w:rsid w:val="00385928"/>
    <w:rPr/>
  </w:style>
  <w:style w:type="character" w:styleId="FootnoteTextChar" w:customStyle="1">
    <w:name w:val="Footnote Text Char"/>
    <w:basedOn w:val="DefaultParagraphFont"/>
    <w:uiPriority w:val="99"/>
    <w:semiHidden/>
    <w:qFormat/>
    <w:rsid w:val="00385928"/>
    <w:rPr/>
  </w:style>
  <w:style w:type="character" w:styleId="Heading1Char" w:customStyle="1">
    <w:name w:val="Heading 1 Char"/>
    <w:uiPriority w:val="9"/>
    <w:qFormat/>
    <w:rsid w:val="00385928"/>
    <w:rPr>
      <w:rFonts w:ascii="Calibri Light" w:hAnsi="Calibri Light" w:eastAsia="Times New Roman" w:cs="Times New Roman"/>
      <w:b/>
      <w:bCs/>
      <w:kern w:val="2"/>
      <w:sz w:val="32"/>
      <w:szCs w:val="32"/>
    </w:rPr>
  </w:style>
  <w:style w:type="character" w:styleId="Heading2Char" w:customStyle="1">
    <w:name w:val="Heading 2 Char"/>
    <w:uiPriority w:val="9"/>
    <w:semiHidden/>
    <w:qFormat/>
    <w:rsid w:val="00385928"/>
    <w:rPr>
      <w:rFonts w:ascii="Calibri Light" w:hAnsi="Calibri Light" w:eastAsia="Times New Roman" w:cs="Times New Roman"/>
      <w:b/>
      <w:bCs/>
      <w:i/>
      <w:iCs/>
      <w:sz w:val="28"/>
      <w:szCs w:val="28"/>
    </w:rPr>
  </w:style>
  <w:style w:type="character" w:styleId="Heading3Char" w:customStyle="1">
    <w:name w:val="Heading 3 Char"/>
    <w:uiPriority w:val="9"/>
    <w:semiHidden/>
    <w:qFormat/>
    <w:rsid w:val="00385928"/>
    <w:rPr>
      <w:rFonts w:ascii="Calibri Light" w:hAnsi="Calibri Light" w:eastAsia="Times New Roman" w:cs="Times New Roman"/>
      <w:b/>
      <w:bCs/>
      <w:sz w:val="26"/>
      <w:szCs w:val="26"/>
    </w:rPr>
  </w:style>
  <w:style w:type="character" w:styleId="Heading4Char" w:customStyle="1">
    <w:name w:val="Heading 4 Char"/>
    <w:uiPriority w:val="9"/>
    <w:semiHidden/>
    <w:qFormat/>
    <w:rsid w:val="00385928"/>
    <w:rPr>
      <w:rFonts w:ascii="Calibri" w:hAnsi="Calibri" w:eastAsia="Times New Roman" w:cs="Times New Roman"/>
      <w:b/>
      <w:bCs/>
      <w:sz w:val="28"/>
      <w:szCs w:val="28"/>
    </w:rPr>
  </w:style>
  <w:style w:type="character" w:styleId="Heading5Char" w:customStyle="1">
    <w:name w:val="Heading 5 Char"/>
    <w:uiPriority w:val="9"/>
    <w:semiHidden/>
    <w:qFormat/>
    <w:rsid w:val="00385928"/>
    <w:rPr>
      <w:rFonts w:ascii="Calibri" w:hAnsi="Calibri" w:eastAsia="Times New Roman" w:cs="Times New Roman"/>
      <w:b/>
      <w:bCs/>
      <w:i/>
      <w:iCs/>
      <w:sz w:val="26"/>
      <w:szCs w:val="26"/>
    </w:rPr>
  </w:style>
  <w:style w:type="character" w:styleId="Heading6Char" w:customStyle="1">
    <w:name w:val="Heading 6 Char"/>
    <w:uiPriority w:val="9"/>
    <w:semiHidden/>
    <w:qFormat/>
    <w:rsid w:val="00385928"/>
    <w:rPr>
      <w:rFonts w:ascii="Calibri" w:hAnsi="Calibri" w:eastAsia="Times New Roman" w:cs="Times New Roman"/>
      <w:b/>
      <w:bCs/>
      <w:sz w:val="22"/>
      <w:szCs w:val="22"/>
    </w:rPr>
  </w:style>
  <w:style w:type="character" w:styleId="Heading7Char" w:customStyle="1">
    <w:name w:val="Heading 7 Char"/>
    <w:uiPriority w:val="9"/>
    <w:semiHidden/>
    <w:qFormat/>
    <w:rsid w:val="00385928"/>
    <w:rPr>
      <w:rFonts w:ascii="Calibri" w:hAnsi="Calibri" w:eastAsia="Times New Roman" w:cs="Times New Roman"/>
      <w:sz w:val="24"/>
      <w:szCs w:val="24"/>
    </w:rPr>
  </w:style>
  <w:style w:type="character" w:styleId="Heading8Char" w:customStyle="1">
    <w:name w:val="Heading 8 Char"/>
    <w:uiPriority w:val="9"/>
    <w:semiHidden/>
    <w:qFormat/>
    <w:rsid w:val="00385928"/>
    <w:rPr>
      <w:rFonts w:ascii="Calibri" w:hAnsi="Calibri" w:eastAsia="Times New Roman" w:cs="Times New Roman"/>
      <w:i/>
      <w:iCs/>
      <w:sz w:val="24"/>
      <w:szCs w:val="24"/>
    </w:rPr>
  </w:style>
  <w:style w:type="character" w:styleId="Heading9Char" w:customStyle="1">
    <w:name w:val="Heading 9 Char"/>
    <w:uiPriority w:val="9"/>
    <w:semiHidden/>
    <w:qFormat/>
    <w:rsid w:val="00385928"/>
    <w:rPr>
      <w:rFonts w:ascii="Calibri Light" w:hAnsi="Calibri Light" w:eastAsia="Times New Roman" w:cs="Times New Roman"/>
      <w:sz w:val="22"/>
      <w:szCs w:val="22"/>
    </w:rPr>
  </w:style>
  <w:style w:type="character" w:styleId="HTMLAddressChar" w:customStyle="1">
    <w:name w:val="HTML Address Char"/>
    <w:link w:val="HTMLAddress"/>
    <w:uiPriority w:val="99"/>
    <w:semiHidden/>
    <w:qFormat/>
    <w:rsid w:val="00385928"/>
    <w:rPr>
      <w:i/>
      <w:iCs/>
      <w:sz w:val="22"/>
      <w:szCs w:val="22"/>
    </w:rPr>
  </w:style>
  <w:style w:type="character" w:styleId="HTMLPreformattedChar" w:customStyle="1">
    <w:name w:val="HTML Preformatted Char"/>
    <w:link w:val="HTMLPreformatted"/>
    <w:uiPriority w:val="99"/>
    <w:semiHidden/>
    <w:qFormat/>
    <w:rsid w:val="00385928"/>
    <w:rPr>
      <w:rFonts w:ascii="Courier New" w:hAnsi="Courier New" w:cs="Courier New"/>
    </w:rPr>
  </w:style>
  <w:style w:type="character" w:styleId="MacroTextChar" w:customStyle="1">
    <w:name w:val="Macro Text Char"/>
    <w:link w:val="MacroText"/>
    <w:uiPriority w:val="99"/>
    <w:semiHidden/>
    <w:qFormat/>
    <w:rsid w:val="00385928"/>
    <w:rPr>
      <w:rFonts w:ascii="Courier New" w:hAnsi="Courier New" w:cs="Courier New"/>
    </w:rPr>
  </w:style>
  <w:style w:type="character" w:styleId="MessageHeaderChar" w:customStyle="1">
    <w:name w:val="Message Header Char"/>
    <w:link w:val="MessageHeader"/>
    <w:uiPriority w:val="99"/>
    <w:semiHidden/>
    <w:qFormat/>
    <w:rsid w:val="00385928"/>
    <w:rPr>
      <w:rFonts w:ascii="Calibri Light" w:hAnsi="Calibri Light" w:eastAsia="Times New Roman" w:cs="Times New Roman"/>
      <w:sz w:val="24"/>
      <w:szCs w:val="24"/>
      <w:shd w:fill="CCCCCC" w:val="clear"/>
    </w:rPr>
  </w:style>
  <w:style w:type="character" w:styleId="NoteHeadingChar" w:customStyle="1">
    <w:name w:val="Note Heading Char"/>
    <w:link w:val="NoteHeading"/>
    <w:uiPriority w:val="99"/>
    <w:semiHidden/>
    <w:qFormat/>
    <w:rsid w:val="00385928"/>
    <w:rPr>
      <w:sz w:val="22"/>
      <w:szCs w:val="22"/>
    </w:rPr>
  </w:style>
  <w:style w:type="character" w:styleId="QuoteChar" w:customStyle="1">
    <w:name w:val="Quote Char"/>
    <w:link w:val="Quote"/>
    <w:uiPriority w:val="29"/>
    <w:qFormat/>
    <w:rsid w:val="00385928"/>
    <w:rPr>
      <w:i/>
      <w:iCs/>
      <w:color w:val="404040"/>
      <w:sz w:val="22"/>
      <w:szCs w:val="22"/>
    </w:rPr>
  </w:style>
  <w:style w:type="character" w:styleId="SalutationChar" w:customStyle="1">
    <w:name w:val="Salutation Char"/>
    <w:uiPriority w:val="99"/>
    <w:semiHidden/>
    <w:qFormat/>
    <w:rsid w:val="00385928"/>
    <w:rPr>
      <w:sz w:val="22"/>
      <w:szCs w:val="22"/>
    </w:rPr>
  </w:style>
  <w:style w:type="character" w:styleId="SignatureChar" w:customStyle="1">
    <w:name w:val="Signature Char"/>
    <w:link w:val="Signature"/>
    <w:uiPriority w:val="99"/>
    <w:semiHidden/>
    <w:qFormat/>
    <w:rsid w:val="00385928"/>
    <w:rPr>
      <w:sz w:val="22"/>
      <w:szCs w:val="22"/>
    </w:rPr>
  </w:style>
  <w:style w:type="character" w:styleId="SubtitleChar" w:customStyle="1">
    <w:name w:val="Subtitle Char"/>
    <w:uiPriority w:val="11"/>
    <w:qFormat/>
    <w:rsid w:val="00385928"/>
    <w:rPr>
      <w:rFonts w:ascii="Calibri Light" w:hAnsi="Calibri Light" w:eastAsia="Times New Roman" w:cs="Times New Roman"/>
      <w:sz w:val="24"/>
      <w:szCs w:val="24"/>
    </w:rPr>
  </w:style>
  <w:style w:type="character" w:styleId="TitleChar" w:customStyle="1">
    <w:name w:val="Title Char"/>
    <w:uiPriority w:val="10"/>
    <w:qFormat/>
    <w:rsid w:val="00385928"/>
    <w:rPr>
      <w:rFonts w:ascii="Calibri Light" w:hAnsi="Calibri Light" w:eastAsia="Times New Roman" w:cs="Times New Roman"/>
      <w:b/>
      <w:bCs/>
      <w:kern w:val="2"/>
      <w:sz w:val="32"/>
      <w:szCs w:val="32"/>
    </w:rPr>
  </w:style>
  <w:style w:type="character" w:styleId="im" w:customStyle="1">
    <w:name w:val="im"/>
    <w:basedOn w:val="DefaultParagraphFont"/>
    <w:qFormat/>
    <w:rsid w:val="00491ea5"/>
    <w:rPr/>
  </w:style>
  <w:style w:type="character" w:styleId="FollowedHyperlink">
    <w:name w:val="FollowedHyperlink"/>
    <w:uiPriority w:val="99"/>
    <w:semiHidden/>
    <w:unhideWhenUsed/>
    <w:rsid w:val="00b50c9c"/>
    <w:rPr>
      <w:color w:val="954F72"/>
      <w:u w:val="single"/>
    </w:rPr>
  </w:style>
  <w:style w:type="character" w:styleId="Puces">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BodyTextChar"/>
    <w:uiPriority w:val="99"/>
    <w:semiHidden/>
    <w:unhideWhenUsed/>
    <w:rsid w:val="00385928"/>
    <w:pPr>
      <w:spacing w:before="0" w:after="120"/>
    </w:pPr>
    <w:rPr/>
  </w:style>
  <w:style w:type="paragraph" w:styleId="List">
    <w:name w:val="List"/>
    <w:basedOn w:val="Normal"/>
    <w:uiPriority w:val="99"/>
    <w:semiHidden/>
    <w:unhideWhenUsed/>
    <w:rsid w:val="00385928"/>
    <w:pPr>
      <w:spacing w:before="0" w:after="200"/>
      <w:ind w:hanging="360" w:left="360"/>
      <w:contextualSpacing/>
    </w:pPr>
    <w:rPr/>
  </w:style>
  <w:style w:type="paragraph" w:styleId="Caption">
    <w:name w:val="caption"/>
    <w:basedOn w:val="Normal"/>
    <w:next w:val="Normal"/>
    <w:uiPriority w:val="35"/>
    <w:semiHidden/>
    <w:unhideWhenUsed/>
    <w:qFormat/>
    <w:rsid w:val="00385928"/>
    <w:pPr/>
    <w:rPr>
      <w:b/>
      <w:bCs/>
      <w:sz w:val="20"/>
      <w:szCs w:val="20"/>
    </w:rPr>
  </w:style>
  <w:style w:type="paragraph" w:styleId="Index">
    <w:name w:val="Index"/>
    <w:basedOn w:val="Normal"/>
    <w:qFormat/>
    <w:pPr>
      <w:suppressLineNumbers/>
    </w:pPr>
    <w:rPr>
      <w:rFonts w:cs="Arial Unicode MS"/>
    </w:rPr>
  </w:style>
  <w:style w:type="paragraph" w:styleId="Titreuser">
    <w:name w:val="Titre (user)"/>
    <w:basedOn w:val="Normal"/>
    <w:next w:val="BodyText"/>
    <w:qFormat/>
    <w:pPr>
      <w:keepNext w:val="true"/>
      <w:spacing w:before="240" w:after="120"/>
    </w:pPr>
    <w:rPr>
      <w:rFonts w:ascii="Liberation Sans" w:hAnsi="Liberation Sans" w:eastAsia="Microsoft YaHei" w:cs="Arial Unicode MS"/>
      <w:sz w:val="28"/>
      <w:szCs w:val="28"/>
    </w:rPr>
  </w:style>
  <w:style w:type="paragraph" w:styleId="ListParagraph">
    <w:name w:val="List Paragraph"/>
    <w:basedOn w:val="Normal"/>
    <w:uiPriority w:val="34"/>
    <w:qFormat/>
    <w:rsid w:val="00d359b4"/>
    <w:pPr>
      <w:spacing w:before="0" w:after="200"/>
      <w:ind w:left="720"/>
      <w:contextualSpacing/>
    </w:pPr>
    <w:rPr/>
  </w:style>
  <w:style w:type="paragraph" w:styleId="PlainText">
    <w:name w:val="Plain Text"/>
    <w:basedOn w:val="Normal"/>
    <w:link w:val="PlainTextChar"/>
    <w:uiPriority w:val="99"/>
    <w:unhideWhenUsed/>
    <w:qFormat/>
    <w:rsid w:val="00a92cc2"/>
    <w:pPr>
      <w:spacing w:lineRule="auto" w:line="240" w:before="0" w:after="0"/>
    </w:pPr>
    <w:rPr>
      <w:rFonts w:cs="Calibri"/>
    </w:rPr>
  </w:style>
  <w:style w:type="paragraph" w:styleId="SP155706" w:customStyle="1">
    <w:name w:val="SP155706"/>
    <w:basedOn w:val="Normal"/>
    <w:next w:val="Normal"/>
    <w:uiPriority w:val="99"/>
    <w:qFormat/>
    <w:rsid w:val="00c62c15"/>
    <w:pPr>
      <w:spacing w:lineRule="auto" w:line="240" w:before="0" w:after="0"/>
    </w:pPr>
    <w:rPr>
      <w:rFonts w:ascii="PJDGGL+TimesNewRoman" w:hAnsi="PJDGGL+TimesNewRoman"/>
      <w:sz w:val="24"/>
      <w:szCs w:val="24"/>
    </w:rPr>
  </w:style>
  <w:style w:type="paragraph" w:styleId="SP155701" w:customStyle="1">
    <w:name w:val="SP155701"/>
    <w:basedOn w:val="Normal"/>
    <w:next w:val="Normal"/>
    <w:uiPriority w:val="99"/>
    <w:qFormat/>
    <w:rsid w:val="00c62c15"/>
    <w:pPr>
      <w:spacing w:lineRule="auto" w:line="240" w:before="0" w:after="0"/>
    </w:pPr>
    <w:rPr>
      <w:rFonts w:ascii="PJDGGL+TimesNewRoman" w:hAnsi="PJDGGL+TimesNewRoman"/>
      <w:sz w:val="24"/>
      <w:szCs w:val="24"/>
    </w:rPr>
  </w:style>
  <w:style w:type="paragraph" w:styleId="En-tteetpieddepageuser">
    <w:name w:val="En-tête et pied de page (user)"/>
    <w:basedOn w:val="Normal"/>
    <w:qFormat/>
    <w:pPr/>
    <w:rPr/>
  </w:style>
  <w:style w:type="paragraph" w:styleId="En-tteetpieddepage">
    <w:name w:val="En-tête et pied de page"/>
    <w:basedOn w:val="Normal"/>
    <w:qFormat/>
    <w:pPr/>
    <w:rPr/>
  </w:style>
  <w:style w:type="paragraph" w:styleId="Header">
    <w:name w:val="header"/>
    <w:basedOn w:val="Normal"/>
    <w:link w:val="HeaderChar"/>
    <w:uiPriority w:val="99"/>
    <w:unhideWhenUsed/>
    <w:rsid w:val="003d620e"/>
    <w:pPr>
      <w:tabs>
        <w:tab w:val="clear" w:pos="720"/>
        <w:tab w:val="center" w:pos="4680" w:leader="none"/>
        <w:tab w:val="right" w:pos="9360" w:leader="none"/>
      </w:tabs>
    </w:pPr>
    <w:rPr/>
  </w:style>
  <w:style w:type="paragraph" w:styleId="Footer">
    <w:name w:val="footer"/>
    <w:basedOn w:val="Normal"/>
    <w:link w:val="FooterChar"/>
    <w:uiPriority w:val="99"/>
    <w:unhideWhenUsed/>
    <w:rsid w:val="003d620e"/>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b17761"/>
    <w:pPr>
      <w:spacing w:lineRule="auto" w:line="240" w:before="0" w:after="0"/>
    </w:pPr>
    <w:rPr>
      <w:rFonts w:ascii="Segoe UI" w:hAnsi="Segoe UI" w:cs="Segoe UI"/>
      <w:sz w:val="18"/>
      <w:szCs w:val="18"/>
    </w:rPr>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paragraph" w:styleId="m-7692163738552455958gmail-msolistparagraph" w:customStyle="1">
    <w:name w:val="m_-7692163738552455958gmail-msolistparagraph"/>
    <w:basedOn w:val="Normal"/>
    <w:qFormat/>
    <w:rsid w:val="00f90710"/>
    <w:pPr>
      <w:spacing w:lineRule="auto" w:line="240" w:beforeAutospacing="1" w:afterAutospacing="1"/>
    </w:pPr>
    <w:rPr>
      <w:rFonts w:ascii="Times New Roman" w:hAnsi="Times New Roman" w:eastAsia="Times New Roman"/>
      <w:sz w:val="24"/>
      <w:szCs w:val="24"/>
    </w:rPr>
  </w:style>
  <w:style w:type="paragraph" w:styleId="NormalWeb">
    <w:name w:val="Normal (Web)"/>
    <w:basedOn w:val="Normal"/>
    <w:uiPriority w:val="99"/>
    <w:semiHidden/>
    <w:unhideWhenUsed/>
    <w:qFormat/>
    <w:rsid w:val="00f90710"/>
    <w:pPr>
      <w:spacing w:lineRule="auto" w:line="240" w:beforeAutospacing="1" w:afterAutospacing="1"/>
    </w:pPr>
    <w:rPr>
      <w:rFonts w:ascii="Times New Roman" w:hAnsi="Times New Roman" w:eastAsia="Times New Roman"/>
      <w:sz w:val="24"/>
      <w:szCs w:val="24"/>
    </w:rPr>
  </w:style>
  <w:style w:type="paragraph" w:styleId="Bibliography">
    <w:name w:val="Bibliography"/>
    <w:basedOn w:val="Normal"/>
    <w:next w:val="Normal"/>
    <w:uiPriority w:val="37"/>
    <w:semiHidden/>
    <w:unhideWhenUsed/>
    <w:qFormat/>
    <w:rsid w:val="00385928"/>
    <w:pPr/>
    <w:rPr/>
  </w:style>
  <w:style w:type="paragraph" w:styleId="BlockText">
    <w:name w:val="Block Text"/>
    <w:basedOn w:val="Normal"/>
    <w:uiPriority w:val="99"/>
    <w:semiHidden/>
    <w:unhideWhenUsed/>
    <w:qFormat/>
    <w:rsid w:val="00385928"/>
    <w:pPr>
      <w:spacing w:before="0" w:after="120"/>
      <w:ind w:left="1440" w:right="1440"/>
    </w:pPr>
    <w:rPr/>
  </w:style>
  <w:style w:type="paragraph" w:styleId="BodyText2">
    <w:name w:val="Body Text 2"/>
    <w:basedOn w:val="Normal"/>
    <w:link w:val="BodyText2Char"/>
    <w:uiPriority w:val="99"/>
    <w:semiHidden/>
    <w:unhideWhenUsed/>
    <w:qFormat/>
    <w:rsid w:val="00385928"/>
    <w:pPr>
      <w:spacing w:lineRule="auto" w:line="480" w:before="0" w:after="120"/>
    </w:pPr>
    <w:rPr/>
  </w:style>
  <w:style w:type="paragraph" w:styleId="BodyText3">
    <w:name w:val="Body Text 3"/>
    <w:basedOn w:val="Normal"/>
    <w:link w:val="BodyText3Char"/>
    <w:uiPriority w:val="99"/>
    <w:semiHidden/>
    <w:unhideWhenUsed/>
    <w:qFormat/>
    <w:rsid w:val="00385928"/>
    <w:pPr>
      <w:spacing w:before="0" w:after="120"/>
    </w:pPr>
    <w:rPr>
      <w:sz w:val="16"/>
      <w:szCs w:val="16"/>
    </w:rPr>
  </w:style>
  <w:style w:type="paragraph" w:styleId="BodyTextFirstIndent">
    <w:name w:val="Body Text First Indent"/>
    <w:basedOn w:val="BodyText"/>
    <w:link w:val="BodyTextFirstIndentChar"/>
    <w:uiPriority w:val="99"/>
    <w:semiHidden/>
    <w:unhideWhenUsed/>
    <w:rsid w:val="00385928"/>
    <w:pPr>
      <w:ind w:firstLine="210"/>
    </w:pPr>
    <w:rPr/>
  </w:style>
  <w:style w:type="paragraph" w:styleId="BodyTextIndent">
    <w:name w:val="Body Text Indent"/>
    <w:basedOn w:val="Normal"/>
    <w:link w:val="BodyTextIndentChar"/>
    <w:uiPriority w:val="99"/>
    <w:semiHidden/>
    <w:unhideWhenUsed/>
    <w:rsid w:val="00385928"/>
    <w:pPr>
      <w:spacing w:before="0" w:after="120"/>
      <w:ind w:left="360"/>
    </w:pPr>
    <w:rPr/>
  </w:style>
  <w:style w:type="paragraph" w:styleId="BodyTextFirstIndent2">
    <w:name w:val="Body Text First Indent 2"/>
    <w:basedOn w:val="BodyTextIndent"/>
    <w:link w:val="BodyTextFirstIndent2Char"/>
    <w:uiPriority w:val="99"/>
    <w:semiHidden/>
    <w:unhideWhenUsed/>
    <w:qFormat/>
    <w:rsid w:val="00385928"/>
    <w:pPr>
      <w:ind w:firstLine="210"/>
    </w:pPr>
    <w:rPr/>
  </w:style>
  <w:style w:type="paragraph" w:styleId="BodyTextIndent2">
    <w:name w:val="Body Text Indent 2"/>
    <w:basedOn w:val="Normal"/>
    <w:link w:val="BodyTextIndent2Char"/>
    <w:uiPriority w:val="99"/>
    <w:semiHidden/>
    <w:unhideWhenUsed/>
    <w:qFormat/>
    <w:rsid w:val="00385928"/>
    <w:pPr>
      <w:spacing w:lineRule="auto" w:line="480" w:before="0" w:after="120"/>
      <w:ind w:left="360"/>
    </w:pPr>
    <w:rPr/>
  </w:style>
  <w:style w:type="paragraph" w:styleId="BodyTextIndent3">
    <w:name w:val="Body Text Indent 3"/>
    <w:basedOn w:val="Normal"/>
    <w:link w:val="BodyTextIndent3Char"/>
    <w:uiPriority w:val="99"/>
    <w:semiHidden/>
    <w:unhideWhenUsed/>
    <w:qFormat/>
    <w:rsid w:val="00385928"/>
    <w:pPr>
      <w:spacing w:before="0" w:after="120"/>
      <w:ind w:left="360"/>
    </w:pPr>
    <w:rPr>
      <w:sz w:val="16"/>
      <w:szCs w:val="16"/>
    </w:rPr>
  </w:style>
  <w:style w:type="paragraph" w:styleId="Closing">
    <w:name w:val="Closing"/>
    <w:basedOn w:val="Normal"/>
    <w:link w:val="ClosingChar"/>
    <w:uiPriority w:val="99"/>
    <w:semiHidden/>
    <w:unhideWhenUsed/>
    <w:rsid w:val="00385928"/>
    <w:pPr>
      <w:ind w:left="4320"/>
    </w:pPr>
    <w:rPr/>
  </w:style>
  <w:style w:type="paragraph" w:styleId="CommentText">
    <w:name w:val="annotation text"/>
    <w:basedOn w:val="Normal"/>
    <w:link w:val="CommentTextChar"/>
    <w:uiPriority w:val="99"/>
    <w:semiHidden/>
    <w:unhideWhenUsed/>
    <w:rsid w:val="00385928"/>
    <w:pPr/>
    <w:rPr>
      <w:sz w:val="20"/>
      <w:szCs w:val="20"/>
    </w:rPr>
  </w:style>
  <w:style w:type="paragraph" w:styleId="annotationsubject">
    <w:name w:val="annotation subject"/>
    <w:basedOn w:val="CommentText"/>
    <w:next w:val="CommentText"/>
    <w:link w:val="CommentSubjectChar"/>
    <w:uiPriority w:val="99"/>
    <w:semiHidden/>
    <w:unhideWhenUsed/>
    <w:qFormat/>
    <w:rsid w:val="00385928"/>
    <w:pPr/>
    <w:rPr>
      <w:b/>
      <w:bCs/>
    </w:rPr>
  </w:style>
  <w:style w:type="paragraph" w:styleId="Date">
    <w:name w:val="Date"/>
    <w:basedOn w:val="Normal"/>
    <w:next w:val="Normal"/>
    <w:link w:val="DateChar"/>
    <w:uiPriority w:val="99"/>
    <w:semiHidden/>
    <w:unhideWhenUsed/>
    <w:qFormat/>
    <w:rsid w:val="00385928"/>
    <w:pPr/>
    <w:rPr/>
  </w:style>
  <w:style w:type="paragraph" w:styleId="DocumentMap">
    <w:name w:val="Document Map"/>
    <w:basedOn w:val="Normal"/>
    <w:link w:val="DocumentMapChar"/>
    <w:uiPriority w:val="99"/>
    <w:semiHidden/>
    <w:unhideWhenUsed/>
    <w:qFormat/>
    <w:rsid w:val="00385928"/>
    <w:pPr/>
    <w:rPr>
      <w:rFonts w:ascii="Segoe UI" w:hAnsi="Segoe UI" w:cs="Segoe UI"/>
      <w:sz w:val="16"/>
      <w:szCs w:val="16"/>
    </w:rPr>
  </w:style>
  <w:style w:type="paragraph" w:styleId="E-mailSignature">
    <w:name w:val="E-mail Signature"/>
    <w:basedOn w:val="Normal"/>
    <w:link w:val="E-mailSignatureChar"/>
    <w:uiPriority w:val="99"/>
    <w:semiHidden/>
    <w:unhideWhenUsed/>
    <w:qFormat/>
    <w:rsid w:val="00385928"/>
    <w:pPr/>
    <w:rPr/>
  </w:style>
  <w:style w:type="paragraph" w:styleId="EndnoteText">
    <w:name w:val="endnote text"/>
    <w:basedOn w:val="Normal"/>
    <w:link w:val="EndnoteTextChar"/>
    <w:uiPriority w:val="99"/>
    <w:semiHidden/>
    <w:unhideWhenUsed/>
    <w:rsid w:val="00385928"/>
    <w:pPr/>
    <w:rPr>
      <w:sz w:val="20"/>
      <w:szCs w:val="20"/>
    </w:rPr>
  </w:style>
  <w:style w:type="paragraph" w:styleId="EnvelopeAddress">
    <w:name w:val="envelope address"/>
    <w:basedOn w:val="Normal"/>
    <w:uiPriority w:val="99"/>
    <w:semiHidden/>
    <w:unhideWhenUsed/>
    <w:rsid w:val="00385928"/>
    <w:pPr>
      <w:ind w:left="2880"/>
    </w:pPr>
    <w:rPr>
      <w:rFonts w:ascii="Calibri Light" w:hAnsi="Calibri Light" w:eastAsia="Times New Roman"/>
      <w:sz w:val="24"/>
      <w:szCs w:val="24"/>
    </w:rPr>
  </w:style>
  <w:style w:type="paragraph" w:styleId="EnvelopeReturn">
    <w:name w:val="envelope return"/>
    <w:basedOn w:val="Normal"/>
    <w:uiPriority w:val="99"/>
    <w:semiHidden/>
    <w:unhideWhenUsed/>
    <w:rsid w:val="00385928"/>
    <w:pPr/>
    <w:rPr>
      <w:rFonts w:ascii="Calibri Light" w:hAnsi="Calibri Light" w:eastAsia="Times New Roman"/>
      <w:sz w:val="20"/>
      <w:szCs w:val="20"/>
    </w:rPr>
  </w:style>
  <w:style w:type="paragraph" w:styleId="FootnoteText">
    <w:name w:val="footnote text"/>
    <w:basedOn w:val="Normal"/>
    <w:link w:val="FootnoteTextChar"/>
    <w:uiPriority w:val="99"/>
    <w:semiHidden/>
    <w:unhideWhenUsed/>
    <w:rsid w:val="00385928"/>
    <w:pPr/>
    <w:rPr>
      <w:sz w:val="20"/>
      <w:szCs w:val="20"/>
    </w:rPr>
  </w:style>
  <w:style w:type="paragraph" w:styleId="HTMLAddress">
    <w:name w:val="HTML Address"/>
    <w:basedOn w:val="Normal"/>
    <w:link w:val="HTMLAddressChar"/>
    <w:uiPriority w:val="99"/>
    <w:semiHidden/>
    <w:unhideWhenUsed/>
    <w:qFormat/>
    <w:rsid w:val="00385928"/>
    <w:pPr/>
    <w:rPr>
      <w:i/>
      <w:iCs/>
    </w:rPr>
  </w:style>
  <w:style w:type="paragraph" w:styleId="HTMLPreformatted">
    <w:name w:val="HTML Preformatted"/>
    <w:basedOn w:val="Normal"/>
    <w:link w:val="HTMLPreformattedChar"/>
    <w:uiPriority w:val="99"/>
    <w:semiHidden/>
    <w:unhideWhenUsed/>
    <w:qFormat/>
    <w:rsid w:val="00385928"/>
    <w:pPr/>
    <w:rPr>
      <w:rFonts w:ascii="Courier New" w:hAnsi="Courier New" w:cs="Courier New"/>
      <w:sz w:val="20"/>
      <w:szCs w:val="20"/>
    </w:rPr>
  </w:style>
  <w:style w:type="paragraph" w:styleId="Index1">
    <w:name w:val="index 1"/>
    <w:basedOn w:val="Normal"/>
    <w:next w:val="Normal"/>
    <w:autoRedefine/>
    <w:uiPriority w:val="99"/>
    <w:semiHidden/>
    <w:unhideWhenUsed/>
    <w:rsid w:val="00385928"/>
    <w:pPr>
      <w:ind w:hanging="220" w:left="220"/>
    </w:pPr>
    <w:rPr/>
  </w:style>
  <w:style w:type="paragraph" w:styleId="Index2">
    <w:name w:val="index 2"/>
    <w:basedOn w:val="Normal"/>
    <w:next w:val="Normal"/>
    <w:autoRedefine/>
    <w:uiPriority w:val="99"/>
    <w:semiHidden/>
    <w:unhideWhenUsed/>
    <w:rsid w:val="00385928"/>
    <w:pPr>
      <w:ind w:hanging="220" w:left="440"/>
    </w:pPr>
    <w:rPr/>
  </w:style>
  <w:style w:type="paragraph" w:styleId="Index3">
    <w:name w:val="index 3"/>
    <w:basedOn w:val="Normal"/>
    <w:next w:val="Normal"/>
    <w:autoRedefine/>
    <w:uiPriority w:val="99"/>
    <w:semiHidden/>
    <w:unhideWhenUsed/>
    <w:rsid w:val="00385928"/>
    <w:pPr>
      <w:ind w:hanging="220" w:left="660"/>
    </w:pPr>
    <w:rPr/>
  </w:style>
  <w:style w:type="paragraph" w:styleId="Index4">
    <w:name w:val="index 4"/>
    <w:basedOn w:val="Normal"/>
    <w:next w:val="Normal"/>
    <w:autoRedefine/>
    <w:uiPriority w:val="99"/>
    <w:semiHidden/>
    <w:unhideWhenUsed/>
    <w:qFormat/>
    <w:rsid w:val="00385928"/>
    <w:pPr>
      <w:ind w:hanging="220" w:left="880"/>
    </w:pPr>
    <w:rPr/>
  </w:style>
  <w:style w:type="paragraph" w:styleId="Index5">
    <w:name w:val="index 5"/>
    <w:basedOn w:val="Normal"/>
    <w:next w:val="Normal"/>
    <w:autoRedefine/>
    <w:uiPriority w:val="99"/>
    <w:semiHidden/>
    <w:unhideWhenUsed/>
    <w:qFormat/>
    <w:rsid w:val="00385928"/>
    <w:pPr>
      <w:ind w:hanging="220" w:left="1100"/>
    </w:pPr>
    <w:rPr/>
  </w:style>
  <w:style w:type="paragraph" w:styleId="Index6">
    <w:name w:val="index 6"/>
    <w:basedOn w:val="Normal"/>
    <w:next w:val="Normal"/>
    <w:autoRedefine/>
    <w:uiPriority w:val="99"/>
    <w:semiHidden/>
    <w:unhideWhenUsed/>
    <w:qFormat/>
    <w:rsid w:val="00385928"/>
    <w:pPr>
      <w:ind w:hanging="220" w:left="1320"/>
    </w:pPr>
    <w:rPr/>
  </w:style>
  <w:style w:type="paragraph" w:styleId="Index7">
    <w:name w:val="index 7"/>
    <w:basedOn w:val="Normal"/>
    <w:next w:val="Normal"/>
    <w:autoRedefine/>
    <w:uiPriority w:val="99"/>
    <w:semiHidden/>
    <w:unhideWhenUsed/>
    <w:qFormat/>
    <w:rsid w:val="00385928"/>
    <w:pPr>
      <w:ind w:hanging="220" w:left="1540"/>
    </w:pPr>
    <w:rPr/>
  </w:style>
  <w:style w:type="paragraph" w:styleId="Index8">
    <w:name w:val="index 8"/>
    <w:basedOn w:val="Normal"/>
    <w:next w:val="Normal"/>
    <w:autoRedefine/>
    <w:uiPriority w:val="99"/>
    <w:semiHidden/>
    <w:unhideWhenUsed/>
    <w:qFormat/>
    <w:rsid w:val="00385928"/>
    <w:pPr>
      <w:ind w:hanging="220" w:left="1760"/>
    </w:pPr>
    <w:rPr/>
  </w:style>
  <w:style w:type="paragraph" w:styleId="Index9">
    <w:name w:val="index 9"/>
    <w:basedOn w:val="Normal"/>
    <w:next w:val="Normal"/>
    <w:autoRedefine/>
    <w:uiPriority w:val="99"/>
    <w:semiHidden/>
    <w:unhideWhenUsed/>
    <w:qFormat/>
    <w:rsid w:val="00385928"/>
    <w:pPr>
      <w:ind w:hanging="220" w:left="1980"/>
    </w:pPr>
    <w:rPr/>
  </w:style>
  <w:style w:type="paragraph" w:styleId="IndexHeading">
    <w:name w:val="index heading"/>
    <w:basedOn w:val="Normal"/>
    <w:next w:val="Index1"/>
    <w:uiPriority w:val="99"/>
    <w:semiHidden/>
    <w:unhideWhenUsed/>
    <w:rsid w:val="00385928"/>
    <w:pPr/>
    <w:rPr>
      <w:rFonts w:ascii="Calibri Light" w:hAnsi="Calibri Light" w:eastAsia="Times New Roman"/>
      <w:b/>
      <w:bCs/>
    </w:rPr>
  </w:style>
  <w:style w:type="paragraph" w:styleId="List2">
    <w:name w:val="List 2"/>
    <w:basedOn w:val="Normal"/>
    <w:uiPriority w:val="99"/>
    <w:semiHidden/>
    <w:unhideWhenUsed/>
    <w:qFormat/>
    <w:rsid w:val="00385928"/>
    <w:pPr>
      <w:spacing w:before="0" w:after="200"/>
      <w:ind w:hanging="360" w:left="720"/>
      <w:contextualSpacing/>
    </w:pPr>
    <w:rPr/>
  </w:style>
  <w:style w:type="paragraph" w:styleId="List3">
    <w:name w:val="List 3"/>
    <w:basedOn w:val="Normal"/>
    <w:uiPriority w:val="99"/>
    <w:semiHidden/>
    <w:unhideWhenUsed/>
    <w:qFormat/>
    <w:rsid w:val="00385928"/>
    <w:pPr>
      <w:spacing w:before="0" w:after="200"/>
      <w:ind w:hanging="360" w:left="1080"/>
      <w:contextualSpacing/>
    </w:pPr>
    <w:rPr/>
  </w:style>
  <w:style w:type="paragraph" w:styleId="List4">
    <w:name w:val="List 4"/>
    <w:basedOn w:val="Normal"/>
    <w:uiPriority w:val="99"/>
    <w:semiHidden/>
    <w:unhideWhenUsed/>
    <w:qFormat/>
    <w:rsid w:val="00385928"/>
    <w:pPr>
      <w:spacing w:before="0" w:after="200"/>
      <w:ind w:hanging="360" w:left="1440"/>
      <w:contextualSpacing/>
    </w:pPr>
    <w:rPr/>
  </w:style>
  <w:style w:type="paragraph" w:styleId="List5">
    <w:name w:val="List 5"/>
    <w:basedOn w:val="Normal"/>
    <w:uiPriority w:val="99"/>
    <w:semiHidden/>
    <w:unhideWhenUsed/>
    <w:qFormat/>
    <w:rsid w:val="00385928"/>
    <w:pPr>
      <w:spacing w:before="0" w:after="200"/>
      <w:ind w:hanging="360" w:left="1800"/>
      <w:contextualSpacing/>
    </w:pPr>
    <w:rPr/>
  </w:style>
  <w:style w:type="paragraph" w:styleId="ListBullet">
    <w:name w:val="List Bullet"/>
    <w:basedOn w:val="Normal"/>
    <w:uiPriority w:val="99"/>
    <w:semiHidden/>
    <w:unhideWhenUsed/>
    <w:rsid w:val="00385928"/>
    <w:pPr>
      <w:numPr>
        <w:ilvl w:val="0"/>
        <w:numId w:val="1"/>
      </w:numPr>
      <w:spacing w:before="0" w:after="200"/>
      <w:contextualSpacing/>
    </w:pPr>
    <w:rPr/>
  </w:style>
  <w:style w:type="paragraph" w:styleId="ListBullet2">
    <w:name w:val="List Bullet 2"/>
    <w:basedOn w:val="Normal"/>
    <w:uiPriority w:val="99"/>
    <w:semiHidden/>
    <w:unhideWhenUsed/>
    <w:rsid w:val="00385928"/>
    <w:pPr>
      <w:numPr>
        <w:ilvl w:val="0"/>
        <w:numId w:val="2"/>
      </w:numPr>
      <w:spacing w:before="0" w:after="200"/>
      <w:contextualSpacing/>
    </w:pPr>
    <w:rPr/>
  </w:style>
  <w:style w:type="paragraph" w:styleId="ListBullet3">
    <w:name w:val="List Bullet 3"/>
    <w:basedOn w:val="Normal"/>
    <w:uiPriority w:val="99"/>
    <w:semiHidden/>
    <w:unhideWhenUsed/>
    <w:rsid w:val="00385928"/>
    <w:pPr>
      <w:numPr>
        <w:ilvl w:val="0"/>
        <w:numId w:val="3"/>
      </w:numPr>
      <w:spacing w:before="0" w:after="200"/>
      <w:contextualSpacing/>
    </w:pPr>
    <w:rPr/>
  </w:style>
  <w:style w:type="paragraph" w:styleId="ListBullet4">
    <w:name w:val="List Bullet 4"/>
    <w:basedOn w:val="Normal"/>
    <w:uiPriority w:val="99"/>
    <w:semiHidden/>
    <w:unhideWhenUsed/>
    <w:rsid w:val="00385928"/>
    <w:pPr>
      <w:numPr>
        <w:ilvl w:val="0"/>
        <w:numId w:val="4"/>
      </w:numPr>
      <w:spacing w:before="0" w:after="200"/>
      <w:contextualSpacing/>
    </w:pPr>
    <w:rPr/>
  </w:style>
  <w:style w:type="paragraph" w:styleId="ListBullet5">
    <w:name w:val="List Bullet 5"/>
    <w:basedOn w:val="Normal"/>
    <w:uiPriority w:val="99"/>
    <w:semiHidden/>
    <w:unhideWhenUsed/>
    <w:rsid w:val="00385928"/>
    <w:pPr>
      <w:numPr>
        <w:ilvl w:val="0"/>
        <w:numId w:val="5"/>
      </w:numPr>
      <w:spacing w:before="0" w:after="200"/>
      <w:contextualSpacing/>
    </w:pPr>
    <w:rPr/>
  </w:style>
  <w:style w:type="paragraph" w:styleId="ListContinue">
    <w:name w:val="List Continue"/>
    <w:basedOn w:val="Normal"/>
    <w:uiPriority w:val="99"/>
    <w:semiHidden/>
    <w:unhideWhenUsed/>
    <w:rsid w:val="00385928"/>
    <w:pPr>
      <w:spacing w:before="0" w:after="120"/>
      <w:ind w:left="360"/>
      <w:contextualSpacing/>
    </w:pPr>
    <w:rPr/>
  </w:style>
  <w:style w:type="paragraph" w:styleId="ListContinue2">
    <w:name w:val="List Continue 2"/>
    <w:basedOn w:val="Normal"/>
    <w:uiPriority w:val="99"/>
    <w:semiHidden/>
    <w:unhideWhenUsed/>
    <w:rsid w:val="00385928"/>
    <w:pPr>
      <w:spacing w:before="0" w:after="120"/>
      <w:ind w:left="720"/>
      <w:contextualSpacing/>
    </w:pPr>
    <w:rPr/>
  </w:style>
  <w:style w:type="paragraph" w:styleId="ListContinue3">
    <w:name w:val="List Continue 3"/>
    <w:basedOn w:val="Normal"/>
    <w:uiPriority w:val="99"/>
    <w:semiHidden/>
    <w:unhideWhenUsed/>
    <w:rsid w:val="00385928"/>
    <w:pPr>
      <w:spacing w:before="0" w:after="120"/>
      <w:ind w:left="1080"/>
      <w:contextualSpacing/>
    </w:pPr>
    <w:rPr/>
  </w:style>
  <w:style w:type="paragraph" w:styleId="ListContinue4">
    <w:name w:val="List Continue 4"/>
    <w:basedOn w:val="Normal"/>
    <w:uiPriority w:val="99"/>
    <w:semiHidden/>
    <w:unhideWhenUsed/>
    <w:rsid w:val="00385928"/>
    <w:pPr>
      <w:spacing w:before="0" w:after="120"/>
      <w:ind w:left="1440"/>
      <w:contextualSpacing/>
    </w:pPr>
    <w:rPr/>
  </w:style>
  <w:style w:type="paragraph" w:styleId="ListContinue5">
    <w:name w:val="List Continue 5"/>
    <w:basedOn w:val="Normal"/>
    <w:uiPriority w:val="99"/>
    <w:semiHidden/>
    <w:unhideWhenUsed/>
    <w:rsid w:val="00385928"/>
    <w:pPr>
      <w:spacing w:before="0" w:after="120"/>
      <w:ind w:left="1800"/>
      <w:contextualSpacing/>
    </w:pPr>
    <w:rPr/>
  </w:style>
  <w:style w:type="paragraph" w:styleId="ListNumber">
    <w:name w:val="List Number"/>
    <w:basedOn w:val="Normal"/>
    <w:uiPriority w:val="99"/>
    <w:semiHidden/>
    <w:unhideWhenUsed/>
    <w:rsid w:val="00385928"/>
    <w:pPr>
      <w:numPr>
        <w:ilvl w:val="0"/>
        <w:numId w:val="6"/>
      </w:numPr>
      <w:spacing w:before="0" w:after="200"/>
      <w:contextualSpacing/>
    </w:pPr>
    <w:rPr/>
  </w:style>
  <w:style w:type="paragraph" w:styleId="ListNumber2">
    <w:name w:val="List Number 2"/>
    <w:basedOn w:val="Normal"/>
    <w:uiPriority w:val="99"/>
    <w:semiHidden/>
    <w:unhideWhenUsed/>
    <w:rsid w:val="00385928"/>
    <w:pPr>
      <w:numPr>
        <w:ilvl w:val="0"/>
        <w:numId w:val="7"/>
      </w:numPr>
      <w:spacing w:before="0" w:after="200"/>
      <w:contextualSpacing/>
    </w:pPr>
    <w:rPr/>
  </w:style>
  <w:style w:type="paragraph" w:styleId="ListNumber3">
    <w:name w:val="List Number 3"/>
    <w:basedOn w:val="Normal"/>
    <w:uiPriority w:val="99"/>
    <w:semiHidden/>
    <w:unhideWhenUsed/>
    <w:rsid w:val="00385928"/>
    <w:pPr>
      <w:numPr>
        <w:ilvl w:val="0"/>
        <w:numId w:val="8"/>
      </w:numPr>
      <w:spacing w:before="0" w:after="200"/>
      <w:contextualSpacing/>
    </w:pPr>
    <w:rPr/>
  </w:style>
  <w:style w:type="paragraph" w:styleId="ListNumber4">
    <w:name w:val="List Number 4"/>
    <w:basedOn w:val="Normal"/>
    <w:uiPriority w:val="99"/>
    <w:semiHidden/>
    <w:unhideWhenUsed/>
    <w:rsid w:val="00385928"/>
    <w:pPr>
      <w:numPr>
        <w:ilvl w:val="0"/>
        <w:numId w:val="9"/>
      </w:numPr>
      <w:spacing w:before="0" w:after="200"/>
      <w:contextualSpacing/>
    </w:pPr>
    <w:rPr/>
  </w:style>
  <w:style w:type="paragraph" w:styleId="ListNumber5">
    <w:name w:val="List Number 5"/>
    <w:basedOn w:val="Normal"/>
    <w:uiPriority w:val="99"/>
    <w:semiHidden/>
    <w:unhideWhenUsed/>
    <w:rsid w:val="00385928"/>
    <w:pPr>
      <w:numPr>
        <w:ilvl w:val="0"/>
        <w:numId w:val="10"/>
      </w:numPr>
      <w:spacing w:before="0" w:after="200"/>
      <w:contextualSpacing/>
    </w:pPr>
    <w:rPr/>
  </w:style>
  <w:style w:type="paragraph" w:styleId="MacroText">
    <w:name w:val="macro"/>
    <w:link w:val="MacroTextChar"/>
    <w:uiPriority w:val="99"/>
    <w:semiHidden/>
    <w:unhideWhenUsed/>
    <w:qFormat/>
    <w:rsid w:val="00385928"/>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76" w:before="0" w:after="200"/>
      <w:jc w:val="left"/>
    </w:pPr>
    <w:rPr>
      <w:rFonts w:ascii="Courier New" w:hAnsi="Courier New" w:eastAsia="Calibri" w:cs="Courier New"/>
      <w:color w:val="auto"/>
      <w:kern w:val="0"/>
      <w:sz w:val="20"/>
      <w:szCs w:val="20"/>
      <w:lang w:val="en-US" w:eastAsia="en-US" w:bidi="ar-SA"/>
    </w:rPr>
  </w:style>
  <w:style w:type="paragraph" w:styleId="MessageHeader">
    <w:name w:val="Message Header"/>
    <w:basedOn w:val="Normal"/>
    <w:link w:val="MessageHeaderChar"/>
    <w:uiPriority w:val="99"/>
    <w:semiHidden/>
    <w:unhideWhenUsed/>
    <w:qFormat/>
    <w:rsid w:val="00385928"/>
    <w:pPr>
      <w:pBdr>
        <w:top w:val="single" w:sz="6" w:space="1" w:color="000000"/>
        <w:left w:val="single" w:sz="6" w:space="1" w:color="000000"/>
        <w:bottom w:val="single" w:sz="6" w:space="1" w:color="000000"/>
        <w:right w:val="single" w:sz="6" w:space="1" w:color="000000"/>
      </w:pBdr>
      <w:shd w:val="pct20" w:color="auto" w:fill="auto"/>
      <w:ind w:hanging="1080" w:left="1080"/>
    </w:pPr>
    <w:rPr>
      <w:rFonts w:ascii="Calibri Light" w:hAnsi="Calibri Light" w:eastAsia="Times New Roman"/>
      <w:sz w:val="24"/>
      <w:szCs w:val="24"/>
    </w:rPr>
  </w:style>
  <w:style w:type="paragraph" w:styleId="NoSpacing">
    <w:name w:val="No Spacing"/>
    <w:uiPriority w:val="1"/>
    <w:qFormat/>
    <w:rsid w:val="00385928"/>
    <w:pPr>
      <w:widowControl/>
      <w:suppressAutoHyphens w:val="true"/>
      <w:bidi w:val="0"/>
      <w:spacing w:before="0" w:after="0"/>
      <w:jc w:val="left"/>
    </w:pPr>
    <w:rPr>
      <w:rFonts w:ascii="Calibri" w:hAnsi="Calibri" w:eastAsia="Calibri" w:cs="Times New Roman"/>
      <w:color w:val="auto"/>
      <w:kern w:val="0"/>
      <w:sz w:val="22"/>
      <w:szCs w:val="22"/>
      <w:lang w:val="en-US" w:eastAsia="en-US" w:bidi="ar-SA"/>
    </w:rPr>
  </w:style>
  <w:style w:type="paragraph" w:styleId="NormalIndent">
    <w:name w:val="Normal Indent"/>
    <w:basedOn w:val="Normal"/>
    <w:uiPriority w:val="99"/>
    <w:semiHidden/>
    <w:unhideWhenUsed/>
    <w:qFormat/>
    <w:rsid w:val="00385928"/>
    <w:pPr>
      <w:ind w:left="720"/>
    </w:pPr>
    <w:rPr/>
  </w:style>
  <w:style w:type="paragraph" w:styleId="NoteHeading">
    <w:name w:val="Note Heading"/>
    <w:basedOn w:val="Normal"/>
    <w:next w:val="Normal"/>
    <w:link w:val="NoteHeadingChar"/>
    <w:uiPriority w:val="99"/>
    <w:semiHidden/>
    <w:unhideWhenUsed/>
    <w:qFormat/>
    <w:rsid w:val="00385928"/>
    <w:pPr/>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paragraph" w:styleId="Salutation">
    <w:name w:val="Salutation"/>
    <w:basedOn w:val="Normal"/>
    <w:next w:val="Normal"/>
    <w:link w:val="SalutationChar"/>
    <w:uiPriority w:val="99"/>
    <w:semiHidden/>
    <w:unhideWhenUsed/>
    <w:rsid w:val="00385928"/>
    <w:pPr/>
    <w:rPr/>
  </w:style>
  <w:style w:type="paragraph" w:styleId="Signature">
    <w:name w:val="Signature"/>
    <w:basedOn w:val="Normal"/>
    <w:link w:val="SignatureChar"/>
    <w:uiPriority w:val="99"/>
    <w:semiHidden/>
    <w:unhideWhenUsed/>
    <w:rsid w:val="00385928"/>
    <w:pPr>
      <w:ind w:left="4320"/>
    </w:pPr>
    <w:rPr/>
  </w:style>
  <w:style w:type="paragraph" w:styleId="Subtitle">
    <w:name w:val="Subtitle"/>
    <w:basedOn w:val="Normal"/>
    <w:next w:val="Normal"/>
    <w:link w:val="SubtitleChar"/>
    <w:uiPriority w:val="11"/>
    <w:qFormat/>
    <w:rsid w:val="00385928"/>
    <w:pPr>
      <w:spacing w:before="0" w:after="60"/>
      <w:jc w:val="center"/>
      <w:outlineLvl w:val="1"/>
    </w:pPr>
    <w:rPr>
      <w:rFonts w:ascii="Calibri Light" w:hAnsi="Calibri Light" w:eastAsia="Times New Roman"/>
      <w:sz w:val="24"/>
      <w:szCs w:val="24"/>
    </w:rPr>
  </w:style>
  <w:style w:type="paragraph" w:styleId="TableofAuthorities">
    <w:name w:val="table of authorities"/>
    <w:basedOn w:val="Normal"/>
    <w:next w:val="Normal"/>
    <w:uiPriority w:val="99"/>
    <w:semiHidden/>
    <w:unhideWhenUsed/>
    <w:rsid w:val="00385928"/>
    <w:pPr>
      <w:ind w:hanging="220" w:left="220"/>
    </w:pPr>
    <w:rPr/>
  </w:style>
  <w:style w:type="paragraph" w:styleId="TableofFigures">
    <w:name w:val="table of figures"/>
    <w:basedOn w:val="Normal"/>
    <w:next w:val="Normal"/>
    <w:uiPriority w:val="99"/>
    <w:semiHidden/>
    <w:unhideWhenUsed/>
    <w:rsid w:val="00385928"/>
    <w:pPr/>
    <w:rPr/>
  </w:style>
  <w:style w:type="paragraph" w:styleId="Title">
    <w:name w:val="Title"/>
    <w:basedOn w:val="Normal"/>
    <w:next w:val="Normal"/>
    <w:link w:val="TitleChar"/>
    <w:uiPriority w:val="10"/>
    <w:qFormat/>
    <w:rsid w:val="00385928"/>
    <w:pPr>
      <w:spacing w:before="240" w:after="60"/>
      <w:jc w:val="center"/>
      <w:outlineLvl w:val="0"/>
    </w:pPr>
    <w:rPr>
      <w:rFonts w:ascii="Calibri Light" w:hAnsi="Calibri Light" w:eastAsia="Times New Roman"/>
      <w:b/>
      <w:bCs/>
      <w:kern w:val="2"/>
      <w:sz w:val="32"/>
      <w:szCs w:val="32"/>
    </w:rPr>
  </w:style>
  <w:style w:type="paragraph" w:styleId="toaheading">
    <w:name w:val="toa heading"/>
    <w:basedOn w:val="Normal"/>
    <w:next w:val="Normal"/>
    <w:uiPriority w:val="99"/>
    <w:semiHidden/>
    <w:unhideWhenUsed/>
    <w:qFormat/>
    <w:rsid w:val="00385928"/>
    <w:pPr>
      <w:spacing w:before="120" w:after="200"/>
    </w:pPr>
    <w:rPr>
      <w:rFonts w:ascii="Calibri Light" w:hAnsi="Calibri Light" w:eastAsia="Times New Roman"/>
      <w:b/>
      <w:bCs/>
      <w:sz w:val="24"/>
      <w:szCs w:val="24"/>
    </w:rPr>
  </w:style>
  <w:style w:type="paragraph" w:styleId="TOC1">
    <w:name w:val="toc 1"/>
    <w:basedOn w:val="Normal"/>
    <w:next w:val="Normal"/>
    <w:autoRedefine/>
    <w:uiPriority w:val="39"/>
    <w:semiHidden/>
    <w:unhideWhenUsed/>
    <w:rsid w:val="00385928"/>
    <w:pPr/>
    <w:rPr/>
  </w:style>
  <w:style w:type="paragraph" w:styleId="TOC2">
    <w:name w:val="toc 2"/>
    <w:basedOn w:val="Normal"/>
    <w:next w:val="Normal"/>
    <w:autoRedefine/>
    <w:uiPriority w:val="39"/>
    <w:semiHidden/>
    <w:unhideWhenUsed/>
    <w:rsid w:val="00385928"/>
    <w:pPr>
      <w:ind w:left="220"/>
    </w:pPr>
    <w:rPr/>
  </w:style>
  <w:style w:type="paragraph" w:styleId="TOC3">
    <w:name w:val="toc 3"/>
    <w:basedOn w:val="Normal"/>
    <w:next w:val="Normal"/>
    <w:autoRedefine/>
    <w:uiPriority w:val="39"/>
    <w:semiHidden/>
    <w:unhideWhenUsed/>
    <w:rsid w:val="00385928"/>
    <w:pPr>
      <w:ind w:left="440"/>
    </w:pPr>
    <w:rPr/>
  </w:style>
  <w:style w:type="paragraph" w:styleId="TOC4">
    <w:name w:val="toc 4"/>
    <w:basedOn w:val="Normal"/>
    <w:next w:val="Normal"/>
    <w:autoRedefine/>
    <w:uiPriority w:val="39"/>
    <w:semiHidden/>
    <w:unhideWhenUsed/>
    <w:rsid w:val="00385928"/>
    <w:pPr>
      <w:ind w:left="660"/>
    </w:pPr>
    <w:rPr/>
  </w:style>
  <w:style w:type="paragraph" w:styleId="TOC5">
    <w:name w:val="toc 5"/>
    <w:basedOn w:val="Normal"/>
    <w:next w:val="Normal"/>
    <w:autoRedefine/>
    <w:uiPriority w:val="39"/>
    <w:semiHidden/>
    <w:unhideWhenUsed/>
    <w:rsid w:val="00385928"/>
    <w:pPr>
      <w:ind w:left="880"/>
    </w:pPr>
    <w:rPr/>
  </w:style>
  <w:style w:type="paragraph" w:styleId="TOC6">
    <w:name w:val="toc 6"/>
    <w:basedOn w:val="Normal"/>
    <w:next w:val="Normal"/>
    <w:autoRedefine/>
    <w:uiPriority w:val="39"/>
    <w:semiHidden/>
    <w:unhideWhenUsed/>
    <w:rsid w:val="00385928"/>
    <w:pPr>
      <w:ind w:left="1100"/>
    </w:pPr>
    <w:rPr/>
  </w:style>
  <w:style w:type="paragraph" w:styleId="TOC7">
    <w:name w:val="toc 7"/>
    <w:basedOn w:val="Normal"/>
    <w:next w:val="Normal"/>
    <w:autoRedefine/>
    <w:uiPriority w:val="39"/>
    <w:semiHidden/>
    <w:unhideWhenUsed/>
    <w:rsid w:val="00385928"/>
    <w:pPr>
      <w:ind w:left="1320"/>
    </w:pPr>
    <w:rPr/>
  </w:style>
  <w:style w:type="paragraph" w:styleId="TOC8">
    <w:name w:val="toc 8"/>
    <w:basedOn w:val="Normal"/>
    <w:next w:val="Normal"/>
    <w:autoRedefine/>
    <w:uiPriority w:val="39"/>
    <w:semiHidden/>
    <w:unhideWhenUsed/>
    <w:rsid w:val="00385928"/>
    <w:pPr>
      <w:ind w:left="1540"/>
    </w:pPr>
    <w:rPr/>
  </w:style>
  <w:style w:type="paragraph" w:styleId="TOC9">
    <w:name w:val="toc 9"/>
    <w:basedOn w:val="Normal"/>
    <w:next w:val="Normal"/>
    <w:autoRedefine/>
    <w:uiPriority w:val="39"/>
    <w:semiHidden/>
    <w:unhideWhenUsed/>
    <w:rsid w:val="00385928"/>
    <w:pPr>
      <w:ind w:left="1760"/>
    </w:pPr>
    <w:rPr/>
  </w:style>
  <w:style w:type="paragraph" w:styleId="TOCHeading">
    <w:name w:val="TOC Heading"/>
    <w:basedOn w:val="Heading1"/>
    <w:next w:val="Normal"/>
    <w:uiPriority w:val="39"/>
    <w:semiHidden/>
    <w:unhideWhenUsed/>
    <w:qFormat/>
    <w:rsid w:val="00385928"/>
    <w:pPr>
      <w:outlineLvl w:val="9"/>
    </w:pPr>
    <w:rPr/>
  </w:style>
  <w:style w:type="paragraph" w:styleId="Lignehorizontale">
    <w:name w:val="Ligne horizontale"/>
    <w:basedOn w:val="Normal"/>
    <w:next w:val="BodyText"/>
    <w:qFormat/>
    <w:pPr>
      <w:suppressLineNumbers/>
      <w:pBdr>
        <w:bottom w:val="double" w:sz="2" w:space="0" w:color="808080"/>
      </w:pBdr>
      <w:spacing w:before="0" w:after="283"/>
    </w:pPr>
    <w:rPr>
      <w:sz w:val="12"/>
      <w:szCs w:val="12"/>
    </w:rPr>
  </w:style>
  <w:style w:type="numbering" w:styleId="Pasdeliste" w:default="1">
    <w:name w:val="Pas de liste"/>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Application>LibreOffice/24.8.6.2$Windows_X86_64 LibreOffice_project/6d98ba145e9a8a39fc57bcc76981d1fb1316c60c</Application>
  <AppVersion>15.0000</AppVersion>
  <Pages>7</Pages>
  <Words>2064</Words>
  <Characters>13671</Characters>
  <CharactersWithSpaces>15709</CharactersWithSpaces>
  <Paragraphs>54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dc:description/>
  <dc:language>fr-FR</dc:language>
  <cp:lastModifiedBy/>
  <cp:lastPrinted>2020-04-16T22:32:00Z</cp:lastPrinted>
  <dcterms:modified xsi:type="dcterms:W3CDTF">2025-05-05T11:36:24Z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