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BBBFB" w14:textId="77777777" w:rsidR="008472B6" w:rsidRDefault="00C365BE" w:rsidP="00C365BE">
      <w:pPr>
        <w:spacing w:line="360" w:lineRule="auto"/>
        <w:rPr>
          <w:rFonts w:ascii="Helvetica" w:hAnsi="Helvetica"/>
          <w:b/>
          <w:sz w:val="22"/>
        </w:rPr>
      </w:pPr>
      <w:r w:rsidRPr="00C365BE">
        <w:rPr>
          <w:rFonts w:ascii="Helvetica" w:hAnsi="Helvetica"/>
          <w:b/>
          <w:sz w:val="22"/>
        </w:rPr>
        <w:t>FOREST OF LIGHT</w:t>
      </w:r>
    </w:p>
    <w:p w14:paraId="57A220B5" w14:textId="46D68FE9" w:rsidR="00DA1D58" w:rsidRPr="008472B6" w:rsidRDefault="00C365BE" w:rsidP="00C365BE">
      <w:pPr>
        <w:spacing w:line="360" w:lineRule="auto"/>
        <w:rPr>
          <w:rFonts w:ascii="Helvetica" w:hAnsi="Helvetica"/>
          <w:b/>
          <w:sz w:val="22"/>
        </w:rPr>
      </w:pPr>
      <w:bookmarkStart w:id="0" w:name="_GoBack"/>
      <w:bookmarkEnd w:id="0"/>
      <w:r w:rsidRPr="00C365BE">
        <w:rPr>
          <w:rFonts w:ascii="Helvetica" w:hAnsi="Helvetica"/>
          <w:sz w:val="22"/>
        </w:rPr>
        <w:t xml:space="preserve">Forest of Light proposes a lighthouse </w:t>
      </w:r>
      <w:r>
        <w:rPr>
          <w:rFonts w:ascii="Helvetica" w:hAnsi="Helvetica"/>
          <w:sz w:val="22"/>
        </w:rPr>
        <w:t>on the city of Masdar.</w:t>
      </w:r>
    </w:p>
    <w:p w14:paraId="6A8C59A3" w14:textId="66474800" w:rsidR="00C365BE" w:rsidRDefault="001D5500" w:rsidP="00C365BE">
      <w:pPr>
        <w:spacing w:line="360" w:lineRule="auto"/>
        <w:rPr>
          <w:rFonts w:ascii="Helvetica" w:hAnsi="Helvetica"/>
          <w:sz w:val="22"/>
        </w:rPr>
      </w:pPr>
      <w:r>
        <w:rPr>
          <w:rFonts w:ascii="Helvetica" w:hAnsi="Helvetica"/>
          <w:sz w:val="22"/>
        </w:rPr>
        <w:t xml:space="preserve">Forest of Light supports the vision of Masdar </w:t>
      </w:r>
      <w:r w:rsidR="000F2C79">
        <w:rPr>
          <w:rFonts w:ascii="Helvetica" w:hAnsi="Helvetica"/>
          <w:sz w:val="22"/>
        </w:rPr>
        <w:t xml:space="preserve">City </w:t>
      </w:r>
      <w:r>
        <w:rPr>
          <w:rFonts w:ascii="Helvetica" w:hAnsi="Helvetica"/>
          <w:sz w:val="22"/>
        </w:rPr>
        <w:t>to become one of the leading sustainable cities in the world.</w:t>
      </w:r>
    </w:p>
    <w:p w14:paraId="2557A1F0" w14:textId="77777777" w:rsidR="001D5500" w:rsidRDefault="001D5500" w:rsidP="00C365BE">
      <w:pPr>
        <w:spacing w:line="360" w:lineRule="auto"/>
        <w:rPr>
          <w:rFonts w:ascii="Helvetica" w:hAnsi="Helvetica"/>
          <w:sz w:val="22"/>
        </w:rPr>
      </w:pPr>
      <w:r>
        <w:rPr>
          <w:rFonts w:ascii="Helvetica" w:hAnsi="Helvetica" w:hint="eastAsia"/>
          <w:sz w:val="22"/>
        </w:rPr>
        <w:t>F</w:t>
      </w:r>
      <w:r>
        <w:rPr>
          <w:rFonts w:ascii="Helvetica" w:hAnsi="Helvetica"/>
          <w:sz w:val="22"/>
        </w:rPr>
        <w:t xml:space="preserve">orest of Light envisions space where art, technology, culture, people and the city </w:t>
      </w:r>
      <w:r w:rsidR="00017DFE">
        <w:rPr>
          <w:rFonts w:ascii="Helvetica" w:hAnsi="Helvetica"/>
          <w:sz w:val="22"/>
        </w:rPr>
        <w:t>coexist with each other.</w:t>
      </w:r>
    </w:p>
    <w:p w14:paraId="2DEC3C92" w14:textId="77777777" w:rsidR="00017DFE" w:rsidRDefault="00C053CE" w:rsidP="00C365BE">
      <w:pPr>
        <w:spacing w:line="360" w:lineRule="auto"/>
        <w:rPr>
          <w:rFonts w:ascii="Helvetica" w:hAnsi="Helvetica"/>
          <w:sz w:val="22"/>
        </w:rPr>
      </w:pPr>
      <w:r>
        <w:rPr>
          <w:rFonts w:ascii="Helvetica" w:hAnsi="Helvetica" w:hint="eastAsia"/>
          <w:sz w:val="22"/>
        </w:rPr>
        <w:t>F</w:t>
      </w:r>
      <w:r>
        <w:rPr>
          <w:rFonts w:ascii="Helvetica" w:hAnsi="Helvetica"/>
          <w:sz w:val="22"/>
        </w:rPr>
        <w:t>orest of Light expects to generate 9,504,000kWh energy from the energy network it constructs with the city.</w:t>
      </w:r>
    </w:p>
    <w:p w14:paraId="5ADC7259" w14:textId="77777777" w:rsidR="00017DFE" w:rsidRDefault="00017DFE" w:rsidP="00C365BE">
      <w:pPr>
        <w:spacing w:line="360" w:lineRule="auto"/>
        <w:rPr>
          <w:rFonts w:ascii="Helvetica" w:hAnsi="Helvetica"/>
          <w:sz w:val="22"/>
        </w:rPr>
      </w:pPr>
    </w:p>
    <w:p w14:paraId="561B9AD8" w14:textId="77777777" w:rsidR="00017DFE" w:rsidRPr="00C365BE" w:rsidRDefault="000F2C79" w:rsidP="00017DFE">
      <w:pPr>
        <w:spacing w:line="360" w:lineRule="auto"/>
        <w:rPr>
          <w:rFonts w:ascii="Helvetica" w:hAnsi="Helvetica"/>
          <w:b/>
          <w:sz w:val="22"/>
        </w:rPr>
      </w:pPr>
      <w:r>
        <w:rPr>
          <w:rFonts w:ascii="Helvetica" w:hAnsi="Helvetica"/>
          <w:b/>
          <w:sz w:val="22"/>
        </w:rPr>
        <w:t>DESIGN</w:t>
      </w:r>
    </w:p>
    <w:p w14:paraId="15A0CE71" w14:textId="77777777" w:rsidR="000F2C79" w:rsidRDefault="00017DFE" w:rsidP="000F2C79">
      <w:pPr>
        <w:spacing w:line="360" w:lineRule="auto"/>
        <w:rPr>
          <w:rFonts w:ascii="Helvetica" w:hAnsi="Helvetica"/>
          <w:sz w:val="22"/>
        </w:rPr>
      </w:pPr>
      <w:r>
        <w:rPr>
          <w:rFonts w:ascii="Helvetica" w:hAnsi="Helvetica"/>
          <w:sz w:val="22"/>
        </w:rPr>
        <w:t>The design of Forest of Light begins with the question ‘how could energy-generating land art engage even more deeply with the city in terms of its physical and technological attributes?</w:t>
      </w:r>
    </w:p>
    <w:p w14:paraId="551C706F" w14:textId="4D307047" w:rsidR="00E37C97" w:rsidRDefault="00E37C97" w:rsidP="000F2C79">
      <w:pPr>
        <w:spacing w:line="360" w:lineRule="auto"/>
        <w:rPr>
          <w:rFonts w:ascii="Helvetica" w:hAnsi="Helvetica"/>
          <w:sz w:val="22"/>
        </w:rPr>
      </w:pPr>
      <w:r>
        <w:rPr>
          <w:rFonts w:ascii="Helvetica" w:hAnsi="Helvetica"/>
          <w:sz w:val="22"/>
        </w:rPr>
        <w:t>Thus, our first approach on the design was to apply</w:t>
      </w:r>
      <w:r w:rsidR="002B0E29">
        <w:rPr>
          <w:rFonts w:ascii="Helvetica" w:hAnsi="Helvetica"/>
          <w:sz w:val="22"/>
        </w:rPr>
        <w:t xml:space="preserve"> a distinctive and</w:t>
      </w:r>
      <w:r>
        <w:rPr>
          <w:rFonts w:ascii="Helvetica" w:hAnsi="Helvetica"/>
          <w:sz w:val="22"/>
        </w:rPr>
        <w:t xml:space="preserve"> representative figure</w:t>
      </w:r>
      <w:r w:rsidR="002B0E29">
        <w:rPr>
          <w:rFonts w:ascii="Helvetica" w:hAnsi="Helvetica"/>
          <w:sz w:val="22"/>
        </w:rPr>
        <w:t xml:space="preserve"> found</w:t>
      </w:r>
      <w:r>
        <w:rPr>
          <w:rFonts w:ascii="Helvetica" w:hAnsi="Helvetica"/>
          <w:sz w:val="22"/>
        </w:rPr>
        <w:t xml:space="preserve"> around the region to the art. </w:t>
      </w:r>
      <w:r w:rsidR="002B0E29">
        <w:rPr>
          <w:rFonts w:ascii="Helvetica" w:hAnsi="Helvetica"/>
          <w:sz w:val="22"/>
        </w:rPr>
        <w:t>The p</w:t>
      </w:r>
      <w:r>
        <w:rPr>
          <w:rFonts w:ascii="Helvetica" w:hAnsi="Helvetica"/>
          <w:sz w:val="22"/>
        </w:rPr>
        <w:t>ointed arch is one of the most symbolic form</w:t>
      </w:r>
      <w:r w:rsidR="002B0E29">
        <w:rPr>
          <w:rFonts w:ascii="Helvetica" w:hAnsi="Helvetica"/>
          <w:sz w:val="22"/>
        </w:rPr>
        <w:t>s</w:t>
      </w:r>
      <w:r>
        <w:rPr>
          <w:rFonts w:ascii="Helvetica" w:hAnsi="Helvetica"/>
          <w:sz w:val="22"/>
        </w:rPr>
        <w:t xml:space="preserve"> adopted to gateways, mosques, house</w:t>
      </w:r>
      <w:r w:rsidR="002B0E29">
        <w:rPr>
          <w:rFonts w:ascii="Helvetica" w:hAnsi="Helvetica"/>
          <w:sz w:val="22"/>
        </w:rPr>
        <w:t xml:space="preserve">s in the </w:t>
      </w:r>
      <w:r w:rsidR="00672B8C">
        <w:rPr>
          <w:rFonts w:ascii="Helvetica" w:hAnsi="Helvetica"/>
          <w:sz w:val="22"/>
        </w:rPr>
        <w:t>UAE</w:t>
      </w:r>
      <w:r>
        <w:rPr>
          <w:rFonts w:ascii="Helvetica" w:hAnsi="Helvetica"/>
          <w:sz w:val="22"/>
        </w:rPr>
        <w:t xml:space="preserve">. This form signifies </w:t>
      </w:r>
      <w:r w:rsidR="00672B8C">
        <w:rPr>
          <w:rFonts w:ascii="Helvetica" w:hAnsi="Helvetica"/>
          <w:sz w:val="22"/>
        </w:rPr>
        <w:t xml:space="preserve">the </w:t>
      </w:r>
      <w:r>
        <w:rPr>
          <w:rFonts w:ascii="Helvetica" w:hAnsi="Helvetica"/>
          <w:sz w:val="22"/>
        </w:rPr>
        <w:t>cultural context of the region</w:t>
      </w:r>
      <w:r w:rsidR="00C053CE">
        <w:rPr>
          <w:rFonts w:ascii="Helvetica" w:hAnsi="Helvetica"/>
          <w:sz w:val="22"/>
        </w:rPr>
        <w:t xml:space="preserve"> and could be further adopted and manipulated to maximize its aesthetic value.</w:t>
      </w:r>
    </w:p>
    <w:p w14:paraId="3F1232AF" w14:textId="2E2CE39A" w:rsidR="004E3E26" w:rsidRDefault="00672B8C" w:rsidP="000F2C79">
      <w:pPr>
        <w:spacing w:line="360" w:lineRule="auto"/>
        <w:rPr>
          <w:rFonts w:ascii="Helvetica" w:hAnsi="Helvetica"/>
          <w:sz w:val="22"/>
        </w:rPr>
      </w:pPr>
      <w:r>
        <w:rPr>
          <w:rFonts w:ascii="Helvetica" w:hAnsi="Helvetica"/>
          <w:sz w:val="22"/>
        </w:rPr>
        <w:t>O</w:t>
      </w:r>
      <w:r w:rsidR="00C053CE">
        <w:rPr>
          <w:rFonts w:ascii="Helvetica" w:hAnsi="Helvetica"/>
          <w:sz w:val="22"/>
        </w:rPr>
        <w:t xml:space="preserve">n the site, a pointed arch revolves on </w:t>
      </w:r>
      <w:r>
        <w:rPr>
          <w:rFonts w:ascii="Helvetica" w:hAnsi="Helvetica"/>
          <w:sz w:val="22"/>
        </w:rPr>
        <w:t xml:space="preserve">the street </w:t>
      </w:r>
      <w:r w:rsidR="00C053CE">
        <w:rPr>
          <w:rFonts w:ascii="Helvetica" w:hAnsi="Helvetica"/>
          <w:sz w:val="22"/>
        </w:rPr>
        <w:t xml:space="preserve">axis crosses the given site boundary. </w:t>
      </w:r>
      <w:r>
        <w:rPr>
          <w:rFonts w:ascii="Helvetica" w:hAnsi="Helvetica"/>
          <w:sz w:val="22"/>
        </w:rPr>
        <w:t>The</w:t>
      </w:r>
      <w:r w:rsidR="005F2362">
        <w:rPr>
          <w:rFonts w:ascii="Helvetica" w:hAnsi="Helvetica"/>
          <w:sz w:val="22"/>
        </w:rPr>
        <w:t xml:space="preserve"> rotation</w:t>
      </w:r>
      <w:r w:rsidR="00C053CE">
        <w:rPr>
          <w:rFonts w:ascii="Helvetica" w:hAnsi="Helvetica"/>
          <w:sz w:val="22"/>
        </w:rPr>
        <w:t xml:space="preserve"> constructs </w:t>
      </w:r>
      <w:r>
        <w:rPr>
          <w:rFonts w:ascii="Helvetica" w:hAnsi="Helvetica"/>
          <w:sz w:val="22"/>
        </w:rPr>
        <w:t xml:space="preserve">a </w:t>
      </w:r>
      <w:r w:rsidR="00C053CE">
        <w:rPr>
          <w:rFonts w:ascii="Helvetica" w:hAnsi="Helvetica"/>
          <w:sz w:val="22"/>
        </w:rPr>
        <w:t>semi-circle elevation facing to north-east and south-west</w:t>
      </w:r>
      <w:r w:rsidR="005F2362">
        <w:rPr>
          <w:rFonts w:ascii="Helvetica" w:hAnsi="Helvetica"/>
          <w:sz w:val="22"/>
        </w:rPr>
        <w:t xml:space="preserve">. At the same time, two </w:t>
      </w:r>
      <w:r w:rsidR="00942D10">
        <w:rPr>
          <w:rFonts w:ascii="Helvetica" w:hAnsi="Helvetica"/>
          <w:sz w:val="22"/>
        </w:rPr>
        <w:t xml:space="preserve">mirrored </w:t>
      </w:r>
      <w:r w:rsidR="005F2362">
        <w:rPr>
          <w:rFonts w:ascii="Helvetica" w:hAnsi="Helvetica"/>
          <w:sz w:val="22"/>
        </w:rPr>
        <w:t xml:space="preserve">pointed arches </w:t>
      </w:r>
      <w:r w:rsidR="00942D10">
        <w:rPr>
          <w:rFonts w:ascii="Helvetica" w:hAnsi="Helvetica"/>
          <w:sz w:val="22"/>
        </w:rPr>
        <w:t xml:space="preserve">create </w:t>
      </w:r>
      <w:r w:rsidR="005F2362">
        <w:rPr>
          <w:rFonts w:ascii="Helvetica" w:hAnsi="Helvetica"/>
          <w:sz w:val="22"/>
        </w:rPr>
        <w:t xml:space="preserve">the spatial plan, and </w:t>
      </w:r>
      <w:r w:rsidR="00942D10">
        <w:rPr>
          <w:rFonts w:ascii="Helvetica" w:hAnsi="Helvetica"/>
          <w:sz w:val="22"/>
        </w:rPr>
        <w:t xml:space="preserve">the </w:t>
      </w:r>
      <w:r w:rsidR="005F2362">
        <w:rPr>
          <w:rFonts w:ascii="Helvetica" w:hAnsi="Helvetica"/>
          <w:sz w:val="22"/>
        </w:rPr>
        <w:t xml:space="preserve">pointed arch follows along the longitudinal axis of the site. </w:t>
      </w:r>
    </w:p>
    <w:p w14:paraId="382F2DAE" w14:textId="00D4ECC0" w:rsidR="00017DFE" w:rsidRDefault="00E97348" w:rsidP="000F2C79">
      <w:pPr>
        <w:spacing w:line="360" w:lineRule="auto"/>
        <w:rPr>
          <w:rFonts w:ascii="Helvetica" w:hAnsi="Helvetica"/>
          <w:sz w:val="22"/>
        </w:rPr>
      </w:pPr>
      <w:r>
        <w:rPr>
          <w:rFonts w:ascii="Helvetica" w:hAnsi="Helvetica"/>
          <w:sz w:val="22"/>
        </w:rPr>
        <w:t>In terms of the technology, a</w:t>
      </w:r>
      <w:r w:rsidR="00017DFE">
        <w:rPr>
          <w:rFonts w:ascii="Helvetica" w:hAnsi="Helvetica"/>
          <w:sz w:val="22"/>
        </w:rPr>
        <w:t xml:space="preserve">s Masdar city </w:t>
      </w:r>
      <w:r w:rsidR="00942D10">
        <w:rPr>
          <w:rFonts w:ascii="Helvetica" w:hAnsi="Helvetica"/>
          <w:sz w:val="22"/>
        </w:rPr>
        <w:t>is the leading</w:t>
      </w:r>
      <w:r w:rsidR="00017DFE">
        <w:rPr>
          <w:rFonts w:ascii="Helvetica" w:hAnsi="Helvetica"/>
          <w:sz w:val="22"/>
        </w:rPr>
        <w:t xml:space="preserve"> sustainable cit</w:t>
      </w:r>
      <w:r w:rsidR="00942D10">
        <w:rPr>
          <w:rFonts w:ascii="Helvetica" w:hAnsi="Helvetica"/>
          <w:sz w:val="22"/>
        </w:rPr>
        <w:t>y and a pioneer in its field</w:t>
      </w:r>
      <w:r w:rsidR="00017DFE">
        <w:rPr>
          <w:rFonts w:ascii="Helvetica" w:hAnsi="Helvetica"/>
          <w:sz w:val="22"/>
        </w:rPr>
        <w:t xml:space="preserve">, the vision of the land art also should not be just bounded </w:t>
      </w:r>
      <w:r w:rsidR="00942D10">
        <w:rPr>
          <w:rFonts w:ascii="Helvetica" w:hAnsi="Helvetica"/>
          <w:sz w:val="22"/>
        </w:rPr>
        <w:t>by</w:t>
      </w:r>
      <w:r w:rsidR="00017DFE">
        <w:rPr>
          <w:rFonts w:ascii="Helvetica" w:hAnsi="Helvetica"/>
          <w:sz w:val="22"/>
        </w:rPr>
        <w:t xml:space="preserve"> a small portion of the city.</w:t>
      </w:r>
      <w:r w:rsidR="000F2C79">
        <w:rPr>
          <w:rFonts w:ascii="Helvetica" w:hAnsi="Helvetica"/>
          <w:sz w:val="22"/>
        </w:rPr>
        <w:t xml:space="preserve"> We believe that the city needs a broader network of energy generating system</w:t>
      </w:r>
      <w:r w:rsidR="00A7490B">
        <w:rPr>
          <w:rFonts w:ascii="Helvetica" w:hAnsi="Helvetica"/>
          <w:sz w:val="22"/>
        </w:rPr>
        <w:t>s</w:t>
      </w:r>
      <w:r w:rsidR="000F2C79">
        <w:rPr>
          <w:rFonts w:ascii="Helvetica" w:hAnsi="Helvetica"/>
          <w:sz w:val="22"/>
        </w:rPr>
        <w:t xml:space="preserve"> and that</w:t>
      </w:r>
      <w:r w:rsidR="00A7490B">
        <w:rPr>
          <w:rFonts w:ascii="Helvetica" w:hAnsi="Helvetica"/>
          <w:sz w:val="22"/>
        </w:rPr>
        <w:t xml:space="preserve"> the</w:t>
      </w:r>
      <w:r w:rsidR="000F2C79">
        <w:rPr>
          <w:rFonts w:ascii="Helvetica" w:hAnsi="Helvetica"/>
          <w:sz w:val="22"/>
        </w:rPr>
        <w:t xml:space="preserve"> art</w:t>
      </w:r>
      <w:r w:rsidR="00A7490B">
        <w:rPr>
          <w:rFonts w:ascii="Helvetica" w:hAnsi="Helvetica"/>
          <w:sz w:val="22"/>
        </w:rPr>
        <w:t>work</w:t>
      </w:r>
      <w:r w:rsidR="000F2C79">
        <w:rPr>
          <w:rFonts w:ascii="Helvetica" w:hAnsi="Helvetica"/>
          <w:sz w:val="22"/>
        </w:rPr>
        <w:t xml:space="preserve"> could </w:t>
      </w:r>
      <w:r w:rsidR="00A7490B">
        <w:rPr>
          <w:rFonts w:ascii="Helvetica" w:hAnsi="Helvetica"/>
          <w:sz w:val="22"/>
        </w:rPr>
        <w:t xml:space="preserve">be at </w:t>
      </w:r>
      <w:r w:rsidR="000F2C79">
        <w:rPr>
          <w:rFonts w:ascii="Helvetica" w:hAnsi="Helvetica"/>
          <w:sz w:val="22"/>
        </w:rPr>
        <w:t xml:space="preserve">the center of this infrastructure. </w:t>
      </w:r>
    </w:p>
    <w:p w14:paraId="71139337" w14:textId="2D228B87" w:rsidR="009C7FA0" w:rsidRDefault="00E97348" w:rsidP="000F2C79">
      <w:pPr>
        <w:spacing w:line="360" w:lineRule="auto"/>
        <w:rPr>
          <w:rFonts w:ascii="Helvetica" w:hAnsi="Helvetica"/>
          <w:sz w:val="22"/>
        </w:rPr>
      </w:pPr>
      <w:r>
        <w:rPr>
          <w:rFonts w:ascii="Helvetica" w:hAnsi="Helvetica"/>
          <w:sz w:val="22"/>
        </w:rPr>
        <w:t xml:space="preserve">Thus, we decided to exploit the potential involved in the form generated by the manipulation of pointed arch. </w:t>
      </w:r>
      <w:r w:rsidR="001A12C8">
        <w:rPr>
          <w:rFonts w:ascii="Helvetica" w:hAnsi="Helvetica"/>
          <w:sz w:val="22"/>
        </w:rPr>
        <w:t xml:space="preserve">The overall shape draws a huge possibility of adopting </w:t>
      </w:r>
      <w:r w:rsidR="00A7490B">
        <w:rPr>
          <w:rFonts w:ascii="Helvetica" w:hAnsi="Helvetica"/>
          <w:sz w:val="22"/>
        </w:rPr>
        <w:t xml:space="preserve">the </w:t>
      </w:r>
      <w:r w:rsidR="001A12C8">
        <w:rPr>
          <w:rFonts w:ascii="Helvetica" w:hAnsi="Helvetica"/>
          <w:sz w:val="22"/>
        </w:rPr>
        <w:t xml:space="preserve">‘Concentrated Solar Power System.’ </w:t>
      </w:r>
    </w:p>
    <w:p w14:paraId="04F83858" w14:textId="7564E555" w:rsidR="00E97348" w:rsidRDefault="001A12C8" w:rsidP="000F2C79">
      <w:pPr>
        <w:spacing w:line="360" w:lineRule="auto"/>
        <w:rPr>
          <w:rFonts w:ascii="Helvetica" w:hAnsi="Helvetica"/>
          <w:sz w:val="22"/>
        </w:rPr>
      </w:pPr>
      <w:r>
        <w:rPr>
          <w:rFonts w:ascii="Helvetica" w:hAnsi="Helvetica"/>
          <w:sz w:val="22"/>
        </w:rPr>
        <w:t>The principle of this system is utilizing focused sunlight that uses thousands of heliostats as concentrators</w:t>
      </w:r>
      <w:r w:rsidR="00320484">
        <w:rPr>
          <w:rFonts w:ascii="Helvetica" w:hAnsi="Helvetica"/>
          <w:sz w:val="22"/>
        </w:rPr>
        <w:t xml:space="preserve"> to heat molten salt which is then used to generate steam from water</w:t>
      </w:r>
      <w:r w:rsidR="001A1D4C">
        <w:rPr>
          <w:rFonts w:ascii="Helvetica" w:hAnsi="Helvetica"/>
          <w:sz w:val="22"/>
        </w:rPr>
        <w:t xml:space="preserve">. The steam is </w:t>
      </w:r>
      <w:r w:rsidR="001A1D4C">
        <w:rPr>
          <w:rFonts w:ascii="Helvetica" w:hAnsi="Helvetica"/>
          <w:sz w:val="22"/>
        </w:rPr>
        <w:lastRenderedPageBreak/>
        <w:t>then used to generate energy from steam turbines.</w:t>
      </w:r>
      <w:r>
        <w:rPr>
          <w:rFonts w:ascii="Helvetica" w:hAnsi="Helvetica"/>
          <w:sz w:val="22"/>
        </w:rPr>
        <w:t xml:space="preserve"> Masdar Institute </w:t>
      </w:r>
      <w:r w:rsidR="001A1D4C">
        <w:rPr>
          <w:rFonts w:ascii="Helvetica" w:hAnsi="Helvetica"/>
          <w:sz w:val="22"/>
        </w:rPr>
        <w:t>dis</w:t>
      </w:r>
      <w:r w:rsidR="00EB1596">
        <w:rPr>
          <w:rFonts w:ascii="Helvetica" w:hAnsi="Helvetica"/>
          <w:sz w:val="22"/>
        </w:rPr>
        <w:t>covered</w:t>
      </w:r>
      <w:r>
        <w:rPr>
          <w:rFonts w:ascii="Helvetica" w:hAnsi="Helvetica"/>
          <w:sz w:val="22"/>
        </w:rPr>
        <w:t xml:space="preserve"> the potentiality of this technology </w:t>
      </w:r>
      <w:r w:rsidR="00EB1596">
        <w:rPr>
          <w:rFonts w:ascii="Helvetica" w:hAnsi="Helvetica"/>
          <w:sz w:val="22"/>
        </w:rPr>
        <w:t xml:space="preserve">from an early stage </w:t>
      </w:r>
      <w:r>
        <w:rPr>
          <w:rFonts w:ascii="Helvetica" w:hAnsi="Helvetica"/>
          <w:sz w:val="22"/>
        </w:rPr>
        <w:t xml:space="preserve">and has been managing the project called ‘Beam Down”. </w:t>
      </w:r>
      <w:r w:rsidR="000A6932">
        <w:rPr>
          <w:rFonts w:ascii="Helvetica" w:hAnsi="Helvetica"/>
          <w:sz w:val="22"/>
        </w:rPr>
        <w:t xml:space="preserve">CSP technology </w:t>
      </w:r>
      <w:r w:rsidR="00793622">
        <w:rPr>
          <w:rFonts w:ascii="Helvetica" w:hAnsi="Helvetica"/>
          <w:sz w:val="22"/>
        </w:rPr>
        <w:t>can</w:t>
      </w:r>
      <w:r w:rsidR="000A6932">
        <w:rPr>
          <w:rFonts w:ascii="Helvetica" w:hAnsi="Helvetica"/>
          <w:sz w:val="22"/>
        </w:rPr>
        <w:t xml:space="preserve"> convert sunlight into electricity in a more efficient </w:t>
      </w:r>
      <w:r w:rsidR="00EB1596">
        <w:rPr>
          <w:rFonts w:ascii="Helvetica" w:hAnsi="Helvetica"/>
          <w:sz w:val="22"/>
        </w:rPr>
        <w:t xml:space="preserve">and </w:t>
      </w:r>
      <w:r w:rsidR="000A6932">
        <w:rPr>
          <w:rFonts w:ascii="Helvetica" w:hAnsi="Helvetica"/>
          <w:sz w:val="22"/>
        </w:rPr>
        <w:t>lower-cost way than other technologies.</w:t>
      </w:r>
      <w:r w:rsidR="009C7FA0">
        <w:rPr>
          <w:rFonts w:ascii="Helvetica" w:hAnsi="Helvetica"/>
          <w:sz w:val="22"/>
        </w:rPr>
        <w:t xml:space="preserve"> </w:t>
      </w:r>
    </w:p>
    <w:p w14:paraId="6D1F0030" w14:textId="68CD2C80" w:rsidR="00481C8D" w:rsidRDefault="00AB25C1" w:rsidP="000F2C79">
      <w:pPr>
        <w:spacing w:line="360" w:lineRule="auto"/>
        <w:rPr>
          <w:rFonts w:ascii="Helvetica" w:hAnsi="Helvetica"/>
          <w:sz w:val="22"/>
        </w:rPr>
      </w:pPr>
      <w:r>
        <w:rPr>
          <w:rFonts w:ascii="Helvetica" w:hAnsi="Helvetica"/>
          <w:sz w:val="22"/>
        </w:rPr>
        <w:t>When t</w:t>
      </w:r>
      <w:r w:rsidR="0056150C">
        <w:rPr>
          <w:rFonts w:ascii="Helvetica" w:hAnsi="Helvetica"/>
          <w:sz w:val="22"/>
        </w:rPr>
        <w:t xml:space="preserve">housands of heliostats </w:t>
      </w:r>
      <w:r>
        <w:rPr>
          <w:rFonts w:ascii="Helvetica" w:hAnsi="Helvetica"/>
          <w:sz w:val="22"/>
        </w:rPr>
        <w:t xml:space="preserve">are </w:t>
      </w:r>
      <w:r w:rsidR="0056150C">
        <w:rPr>
          <w:rFonts w:ascii="Helvetica" w:hAnsi="Helvetica"/>
          <w:sz w:val="22"/>
        </w:rPr>
        <w:t xml:space="preserve">installed onto </w:t>
      </w:r>
      <w:r w:rsidR="00EB1596">
        <w:rPr>
          <w:rFonts w:ascii="Helvetica" w:hAnsi="Helvetica"/>
          <w:sz w:val="22"/>
        </w:rPr>
        <w:t xml:space="preserve">the </w:t>
      </w:r>
      <w:r w:rsidR="0056150C">
        <w:rPr>
          <w:rFonts w:ascii="Helvetica" w:hAnsi="Helvetica"/>
          <w:sz w:val="22"/>
        </w:rPr>
        <w:t>u</w:t>
      </w:r>
      <w:r w:rsidR="00B21126">
        <w:rPr>
          <w:rFonts w:ascii="Helvetica" w:hAnsi="Helvetica"/>
          <w:sz w:val="22"/>
        </w:rPr>
        <w:t>rban fabric in different heights such as roofs of buildings, canopies, urban plazas, public parks</w:t>
      </w:r>
      <w:r w:rsidR="0056150C">
        <w:rPr>
          <w:rFonts w:ascii="Helvetica" w:hAnsi="Helvetica"/>
          <w:sz w:val="22"/>
        </w:rPr>
        <w:t xml:space="preserve">, </w:t>
      </w:r>
      <w:r w:rsidR="000D7099">
        <w:rPr>
          <w:rFonts w:ascii="Helvetica" w:hAnsi="Helvetica"/>
          <w:sz w:val="22"/>
        </w:rPr>
        <w:t xml:space="preserve">et cetera </w:t>
      </w:r>
      <w:r w:rsidR="0056150C">
        <w:rPr>
          <w:rFonts w:ascii="Helvetica" w:hAnsi="Helvetica"/>
          <w:sz w:val="22"/>
        </w:rPr>
        <w:t xml:space="preserve">and </w:t>
      </w:r>
      <w:r w:rsidR="000D7099">
        <w:rPr>
          <w:rFonts w:ascii="Helvetica" w:hAnsi="Helvetica"/>
          <w:sz w:val="22"/>
        </w:rPr>
        <w:t xml:space="preserve">Forest of Light </w:t>
      </w:r>
      <w:r>
        <w:rPr>
          <w:rFonts w:ascii="Helvetica" w:hAnsi="Helvetica"/>
          <w:sz w:val="22"/>
        </w:rPr>
        <w:t xml:space="preserve">would become </w:t>
      </w:r>
      <w:r w:rsidR="0081642F">
        <w:rPr>
          <w:rFonts w:ascii="Helvetica" w:hAnsi="Helvetica"/>
          <w:sz w:val="22"/>
        </w:rPr>
        <w:t xml:space="preserve">a </w:t>
      </w:r>
      <w:r w:rsidR="008D0511">
        <w:rPr>
          <w:rFonts w:ascii="Helvetica" w:hAnsi="Helvetica"/>
          <w:sz w:val="22"/>
        </w:rPr>
        <w:t>central receiver</w:t>
      </w:r>
      <w:r w:rsidR="00A8615B">
        <w:rPr>
          <w:rFonts w:ascii="Helvetica" w:hAnsi="Helvetica"/>
          <w:sz w:val="22"/>
        </w:rPr>
        <w:t xml:space="preserve"> of that focused light.</w:t>
      </w:r>
      <w:r w:rsidR="0081642F">
        <w:rPr>
          <w:rFonts w:ascii="Helvetica" w:hAnsi="Helvetica"/>
          <w:sz w:val="22"/>
        </w:rPr>
        <w:t xml:space="preserve"> </w:t>
      </w:r>
      <w:r w:rsidR="00C1103E">
        <w:rPr>
          <w:rFonts w:ascii="Helvetica" w:hAnsi="Helvetica"/>
          <w:sz w:val="22"/>
        </w:rPr>
        <w:t xml:space="preserve">Forest of Light hence is not an independent artwork </w:t>
      </w:r>
      <w:r w:rsidR="00830CFA">
        <w:rPr>
          <w:rFonts w:ascii="Helvetica" w:hAnsi="Helvetica"/>
          <w:sz w:val="22"/>
        </w:rPr>
        <w:t xml:space="preserve">away from the city but a central node of </w:t>
      </w:r>
      <w:r w:rsidR="002D0F8E">
        <w:rPr>
          <w:rFonts w:ascii="Helvetica" w:hAnsi="Helvetica"/>
          <w:sz w:val="22"/>
        </w:rPr>
        <w:t>a wide range of network composed of Concentrated Solar Power technology.</w:t>
      </w:r>
    </w:p>
    <w:p w14:paraId="0CA33F94" w14:textId="55E536DE" w:rsidR="00662D82" w:rsidRDefault="00284C1E" w:rsidP="000F2C79">
      <w:pPr>
        <w:spacing w:line="360" w:lineRule="auto"/>
        <w:rPr>
          <w:rFonts w:ascii="Helvetica" w:hAnsi="Helvetica"/>
          <w:sz w:val="22"/>
        </w:rPr>
      </w:pPr>
      <w:r>
        <w:rPr>
          <w:rFonts w:ascii="Helvetica" w:hAnsi="Helvetica" w:hint="eastAsia"/>
          <w:sz w:val="22"/>
        </w:rPr>
        <w:t>I</w:t>
      </w:r>
      <w:r>
        <w:rPr>
          <w:rFonts w:ascii="Helvetica" w:hAnsi="Helvetica"/>
          <w:sz w:val="22"/>
        </w:rPr>
        <w:t xml:space="preserve">n this process, the </w:t>
      </w:r>
      <w:r w:rsidR="00E24813">
        <w:rPr>
          <w:rFonts w:ascii="Helvetica" w:hAnsi="Helvetica"/>
          <w:sz w:val="22"/>
        </w:rPr>
        <w:t xml:space="preserve">proposed form </w:t>
      </w:r>
      <w:r w:rsidR="00BC30B8">
        <w:rPr>
          <w:rFonts w:ascii="Helvetica" w:hAnsi="Helvetica"/>
          <w:sz w:val="22"/>
        </w:rPr>
        <w:t>conducts an essential role</w:t>
      </w:r>
      <w:r w:rsidR="00CA5C96">
        <w:rPr>
          <w:rFonts w:ascii="Helvetica" w:hAnsi="Helvetica"/>
          <w:sz w:val="22"/>
        </w:rPr>
        <w:t xml:space="preserve"> in the system. </w:t>
      </w:r>
      <w:r w:rsidR="006A7530">
        <w:rPr>
          <w:rFonts w:ascii="Helvetica" w:hAnsi="Helvetica"/>
          <w:sz w:val="22"/>
        </w:rPr>
        <w:t xml:space="preserve">The height </w:t>
      </w:r>
      <w:r w:rsidR="00A8398D">
        <w:rPr>
          <w:rFonts w:ascii="Helvetica" w:hAnsi="Helvetica"/>
          <w:sz w:val="22"/>
        </w:rPr>
        <w:t xml:space="preserve">of 75 meters </w:t>
      </w:r>
      <w:r w:rsidR="00D51D80">
        <w:rPr>
          <w:rFonts w:ascii="Helvetica" w:hAnsi="Helvetica"/>
          <w:sz w:val="22"/>
        </w:rPr>
        <w:t xml:space="preserve">with semi-circular form </w:t>
      </w:r>
      <w:r w:rsidR="00A8398D">
        <w:rPr>
          <w:rFonts w:ascii="Helvetica" w:hAnsi="Helvetica"/>
          <w:sz w:val="22"/>
        </w:rPr>
        <w:t>is necessary in order to receive reflected sunlight fro</w:t>
      </w:r>
      <w:r w:rsidR="001841DD">
        <w:rPr>
          <w:rFonts w:ascii="Helvetica" w:hAnsi="Helvetica"/>
          <w:sz w:val="22"/>
        </w:rPr>
        <w:t xml:space="preserve">m </w:t>
      </w:r>
      <w:r w:rsidR="006A20BA">
        <w:rPr>
          <w:rFonts w:ascii="Helvetica" w:hAnsi="Helvetica"/>
          <w:sz w:val="22"/>
        </w:rPr>
        <w:t xml:space="preserve">various altitude and </w:t>
      </w:r>
      <w:r w:rsidR="00666415">
        <w:rPr>
          <w:rFonts w:ascii="Helvetica" w:hAnsi="Helvetica"/>
          <w:sz w:val="22"/>
        </w:rPr>
        <w:t xml:space="preserve">latitude </w:t>
      </w:r>
      <w:r w:rsidR="006A20BA">
        <w:rPr>
          <w:rFonts w:ascii="Helvetica" w:hAnsi="Helvetica"/>
          <w:sz w:val="22"/>
        </w:rPr>
        <w:t>around the city.</w:t>
      </w:r>
      <w:r w:rsidR="00666415">
        <w:rPr>
          <w:rFonts w:ascii="Helvetica" w:hAnsi="Helvetica"/>
          <w:sz w:val="22"/>
        </w:rPr>
        <w:t xml:space="preserve"> </w:t>
      </w:r>
    </w:p>
    <w:p w14:paraId="308266A5" w14:textId="5EAA62FB" w:rsidR="00CB026A" w:rsidRDefault="003B3E65" w:rsidP="000F2C79">
      <w:pPr>
        <w:spacing w:line="360" w:lineRule="auto"/>
        <w:rPr>
          <w:rFonts w:ascii="Helvetica" w:hAnsi="Helvetica" w:hint="eastAsia"/>
          <w:sz w:val="22"/>
        </w:rPr>
      </w:pPr>
      <w:r>
        <w:rPr>
          <w:rFonts w:ascii="Helvetica" w:hAnsi="Helvetica"/>
          <w:sz w:val="22"/>
        </w:rPr>
        <w:t xml:space="preserve">Forest of Light is composed </w:t>
      </w:r>
      <w:r w:rsidR="0093483C">
        <w:rPr>
          <w:rFonts w:ascii="Helvetica" w:hAnsi="Helvetica"/>
          <w:sz w:val="22"/>
        </w:rPr>
        <w:t>six interweaving layers</w:t>
      </w:r>
      <w:r w:rsidR="006D4176">
        <w:rPr>
          <w:rFonts w:ascii="Helvetica" w:hAnsi="Helvetica"/>
          <w:sz w:val="22"/>
        </w:rPr>
        <w:t>.</w:t>
      </w:r>
      <w:r w:rsidR="00554691">
        <w:rPr>
          <w:rFonts w:ascii="Helvetica" w:hAnsi="Helvetica"/>
          <w:sz w:val="22"/>
        </w:rPr>
        <w:t xml:space="preserve"> The layers get thinner towards the outer shell and this provides variation in layering and opacity.</w:t>
      </w:r>
      <w:r w:rsidR="00A8615B">
        <w:rPr>
          <w:rFonts w:ascii="Helvetica" w:hAnsi="Helvetica"/>
          <w:sz w:val="22"/>
        </w:rPr>
        <w:t xml:space="preserve"> The innermost layer</w:t>
      </w:r>
      <w:r w:rsidR="00EB7754">
        <w:rPr>
          <w:rFonts w:ascii="Helvetica" w:hAnsi="Helvetica"/>
          <w:sz w:val="22"/>
        </w:rPr>
        <w:t xml:space="preserve"> consists of </w:t>
      </w:r>
      <w:r w:rsidR="00554691">
        <w:rPr>
          <w:rFonts w:ascii="Helvetica" w:hAnsi="Helvetica"/>
          <w:sz w:val="22"/>
        </w:rPr>
        <w:t xml:space="preserve">steel pipes and </w:t>
      </w:r>
      <w:r w:rsidR="00EB7754">
        <w:rPr>
          <w:rFonts w:ascii="Helvetica" w:hAnsi="Helvetica"/>
          <w:sz w:val="22"/>
        </w:rPr>
        <w:t>acts as the main structure of the artwork</w:t>
      </w:r>
      <w:r w:rsidR="00554691">
        <w:rPr>
          <w:rFonts w:ascii="Helvetica" w:hAnsi="Helvetica"/>
          <w:sz w:val="22"/>
        </w:rPr>
        <w:t xml:space="preserve">. The next three layers </w:t>
      </w:r>
      <w:r w:rsidR="00A503AB">
        <w:rPr>
          <w:rFonts w:ascii="Helvetica" w:hAnsi="Helvetica"/>
          <w:sz w:val="22"/>
        </w:rPr>
        <w:t xml:space="preserve">are where the molten salt passes through and receives the thermal energy of the concentrated sunlight. </w:t>
      </w:r>
      <w:r w:rsidR="00CB3F50">
        <w:rPr>
          <w:rFonts w:ascii="Helvetica" w:hAnsi="Helvetica"/>
          <w:sz w:val="22"/>
        </w:rPr>
        <w:t xml:space="preserve">The outermost two layers are </w:t>
      </w:r>
      <w:proofErr w:type="gramStart"/>
      <w:r w:rsidR="00CB3F50">
        <w:rPr>
          <w:rFonts w:ascii="Helvetica" w:hAnsi="Helvetica"/>
          <w:sz w:val="22"/>
        </w:rPr>
        <w:t>meshes</w:t>
      </w:r>
      <w:proofErr w:type="gramEnd"/>
      <w:r w:rsidR="00CB3F50">
        <w:rPr>
          <w:rFonts w:ascii="Helvetica" w:hAnsi="Helvetica"/>
          <w:sz w:val="22"/>
        </w:rPr>
        <w:t xml:space="preserve"> that add to the variation of the </w:t>
      </w:r>
      <w:r w:rsidR="0039119A">
        <w:rPr>
          <w:rFonts w:ascii="Helvetica" w:hAnsi="Helvetica"/>
          <w:sz w:val="22"/>
        </w:rPr>
        <w:t xml:space="preserve">structure. The differing patterns, density and </w:t>
      </w:r>
      <w:r w:rsidR="00BF0072">
        <w:rPr>
          <w:rFonts w:ascii="Helvetica" w:hAnsi="Helvetica"/>
          <w:sz w:val="22"/>
        </w:rPr>
        <w:t xml:space="preserve">thickness of these layers create a ‘forest canopy’ where the </w:t>
      </w:r>
      <w:r w:rsidR="00E03F08">
        <w:rPr>
          <w:rFonts w:ascii="Helvetica" w:hAnsi="Helvetica"/>
          <w:sz w:val="22"/>
        </w:rPr>
        <w:t xml:space="preserve">light is filtered through to create </w:t>
      </w:r>
      <w:r w:rsidR="002C4E1A">
        <w:rPr>
          <w:rFonts w:ascii="Helvetica" w:hAnsi="Helvetica"/>
          <w:sz w:val="22"/>
        </w:rPr>
        <w:t xml:space="preserve">infinite variation in brightness and shadow. </w:t>
      </w:r>
    </w:p>
    <w:p w14:paraId="3F5AF581" w14:textId="127E9FD9" w:rsidR="00291B7F" w:rsidRDefault="00E04511" w:rsidP="000F2C79">
      <w:pPr>
        <w:spacing w:line="360" w:lineRule="auto"/>
        <w:rPr>
          <w:rFonts w:ascii="Helvetica" w:hAnsi="Helvetica"/>
          <w:sz w:val="22"/>
        </w:rPr>
      </w:pPr>
      <w:r w:rsidRPr="00E04511">
        <w:rPr>
          <w:rFonts w:ascii="Helvetica" w:hAnsi="Helvetica"/>
          <w:sz w:val="22"/>
        </w:rPr>
        <w:t>One leg of the pointed arch lets the molten salt rise within and after heat is gathered from the heliostats, the other leg of the pointed arch sends the molten salt down to the turbines below ground level.</w:t>
      </w:r>
      <w:r>
        <w:rPr>
          <w:rFonts w:ascii="Helvetica" w:hAnsi="Helvetica"/>
          <w:sz w:val="22"/>
        </w:rPr>
        <w:t xml:space="preserve"> This process is </w:t>
      </w:r>
      <w:r w:rsidR="004F6C8A">
        <w:rPr>
          <w:rFonts w:ascii="Helvetica" w:hAnsi="Helvetica"/>
          <w:sz w:val="22"/>
        </w:rPr>
        <w:t xml:space="preserve">analogous </w:t>
      </w:r>
      <w:r>
        <w:rPr>
          <w:rFonts w:ascii="Helvetica" w:hAnsi="Helvetica"/>
          <w:sz w:val="22"/>
        </w:rPr>
        <w:t xml:space="preserve">to the way that trees in a forest </w:t>
      </w:r>
      <w:r w:rsidR="004F6C8A">
        <w:rPr>
          <w:rFonts w:ascii="Helvetica" w:hAnsi="Helvetica"/>
          <w:sz w:val="22"/>
        </w:rPr>
        <w:t xml:space="preserve">receive water from the ground and this combines that water with sunlight to create the nutrients it needs for its sustenance. </w:t>
      </w:r>
    </w:p>
    <w:p w14:paraId="1EC70D71" w14:textId="555B7813" w:rsidR="004F6C8A" w:rsidRDefault="004F6C8A" w:rsidP="000F2C79">
      <w:pPr>
        <w:spacing w:line="360" w:lineRule="auto"/>
        <w:rPr>
          <w:rFonts w:ascii="Helvetica" w:hAnsi="Helvetica"/>
          <w:sz w:val="22"/>
        </w:rPr>
      </w:pPr>
    </w:p>
    <w:p w14:paraId="25F16C41" w14:textId="77777777" w:rsidR="00291B7F" w:rsidRPr="00291B7F" w:rsidRDefault="00291B7F" w:rsidP="00291B7F">
      <w:pPr>
        <w:spacing w:line="360" w:lineRule="auto"/>
        <w:rPr>
          <w:rFonts w:ascii="Helvetica" w:hAnsi="Helvetica"/>
          <w:b/>
          <w:sz w:val="22"/>
        </w:rPr>
      </w:pPr>
      <w:r w:rsidRPr="00291B7F">
        <w:rPr>
          <w:rFonts w:ascii="Helvetica" w:hAnsi="Helvetica" w:hint="eastAsia"/>
          <w:b/>
          <w:sz w:val="22"/>
        </w:rPr>
        <w:t>E</w:t>
      </w:r>
      <w:r w:rsidRPr="00291B7F">
        <w:rPr>
          <w:rFonts w:ascii="Helvetica" w:hAnsi="Helvetica"/>
          <w:b/>
          <w:sz w:val="22"/>
        </w:rPr>
        <w:t>NERGY PRODUCTION</w:t>
      </w:r>
    </w:p>
    <w:p w14:paraId="1978CDD4" w14:textId="64803A3D" w:rsidR="005A5D0B" w:rsidRDefault="005A5D0B" w:rsidP="005A5D0B">
      <w:pPr>
        <w:spacing w:line="360" w:lineRule="auto"/>
        <w:rPr>
          <w:rFonts w:ascii="Helvetica" w:hAnsi="Helvetica"/>
          <w:sz w:val="22"/>
        </w:rPr>
      </w:pPr>
      <w:r>
        <w:rPr>
          <w:rFonts w:ascii="Helvetica" w:hAnsi="Helvetica"/>
          <w:sz w:val="22"/>
        </w:rPr>
        <w:t>The</w:t>
      </w:r>
      <w:r w:rsidRPr="005A5D0B">
        <w:rPr>
          <w:rFonts w:ascii="Helvetica" w:hAnsi="Helvetica"/>
          <w:sz w:val="22"/>
        </w:rPr>
        <w:t xml:space="preserve"> </w:t>
      </w:r>
      <w:r>
        <w:rPr>
          <w:rFonts w:ascii="Helvetica" w:hAnsi="Helvetica"/>
          <w:sz w:val="22"/>
        </w:rPr>
        <w:t>h</w:t>
      </w:r>
      <w:r w:rsidRPr="005A5D0B">
        <w:rPr>
          <w:rFonts w:ascii="Helvetica" w:hAnsi="Helvetica"/>
          <w:sz w:val="22"/>
        </w:rPr>
        <w:t>eliostats</w:t>
      </w:r>
      <w:r>
        <w:rPr>
          <w:rFonts w:ascii="Helvetica" w:hAnsi="Helvetica"/>
          <w:sz w:val="22"/>
        </w:rPr>
        <w:t xml:space="preserve"> dispersed throughout the city</w:t>
      </w:r>
      <w:r w:rsidRPr="005A5D0B">
        <w:rPr>
          <w:rFonts w:ascii="Helvetica" w:hAnsi="Helvetica"/>
          <w:sz w:val="22"/>
        </w:rPr>
        <w:t xml:space="preserve"> concentrate sunlight towards the </w:t>
      </w:r>
      <w:r>
        <w:rPr>
          <w:rFonts w:ascii="Helvetica" w:hAnsi="Helvetica"/>
          <w:sz w:val="22"/>
        </w:rPr>
        <w:t xml:space="preserve">receivers in the </w:t>
      </w:r>
      <w:r w:rsidRPr="005A5D0B">
        <w:rPr>
          <w:rFonts w:ascii="Helvetica" w:hAnsi="Helvetica"/>
          <w:sz w:val="22"/>
        </w:rPr>
        <w:t>pipes</w:t>
      </w:r>
      <w:r>
        <w:rPr>
          <w:rFonts w:ascii="Helvetica" w:hAnsi="Helvetica"/>
          <w:sz w:val="22"/>
        </w:rPr>
        <w:t xml:space="preserve">. These heliostats rotate according to the position of the sun. </w:t>
      </w:r>
      <w:r w:rsidRPr="005A5D0B">
        <w:rPr>
          <w:rFonts w:ascii="Helvetica" w:hAnsi="Helvetica"/>
          <w:sz w:val="22"/>
        </w:rPr>
        <w:t>The receivers</w:t>
      </w:r>
      <w:r>
        <w:rPr>
          <w:rFonts w:ascii="Helvetica" w:hAnsi="Helvetica"/>
          <w:sz w:val="22"/>
        </w:rPr>
        <w:t xml:space="preserve"> in the pipes then</w:t>
      </w:r>
      <w:r w:rsidRPr="005A5D0B">
        <w:rPr>
          <w:rFonts w:ascii="Helvetica" w:hAnsi="Helvetica"/>
          <w:sz w:val="22"/>
        </w:rPr>
        <w:t xml:space="preserve"> tran</w:t>
      </w:r>
      <w:r>
        <w:rPr>
          <w:rFonts w:ascii="Helvetica" w:hAnsi="Helvetica"/>
          <w:sz w:val="22"/>
        </w:rPr>
        <w:t>s</w:t>
      </w:r>
      <w:r w:rsidRPr="005A5D0B">
        <w:rPr>
          <w:rFonts w:ascii="Helvetica" w:hAnsi="Helvetica"/>
          <w:sz w:val="22"/>
        </w:rPr>
        <w:t>fer the heat to molten salt</w:t>
      </w:r>
      <w:r>
        <w:rPr>
          <w:rFonts w:ascii="Helvetica" w:hAnsi="Helvetica"/>
          <w:sz w:val="22"/>
        </w:rPr>
        <w:t xml:space="preserve"> flowing within the pipes.</w:t>
      </w:r>
      <w:r w:rsidR="00913879">
        <w:rPr>
          <w:rFonts w:ascii="Helvetica" w:hAnsi="Helvetica"/>
          <w:sz w:val="22"/>
        </w:rPr>
        <w:t xml:space="preserve"> Th</w:t>
      </w:r>
      <w:r w:rsidR="00B50E58">
        <w:rPr>
          <w:rFonts w:ascii="Helvetica" w:hAnsi="Helvetica"/>
          <w:sz w:val="22"/>
        </w:rPr>
        <w:t>ese pipes lead underground where the salt is</w:t>
      </w:r>
      <w:r w:rsidRPr="005A5D0B">
        <w:rPr>
          <w:rFonts w:ascii="Helvetica" w:hAnsi="Helvetica"/>
          <w:sz w:val="22"/>
        </w:rPr>
        <w:t xml:space="preserve"> stored in tanks</w:t>
      </w:r>
      <w:r w:rsidR="00B50E58">
        <w:rPr>
          <w:rFonts w:ascii="Helvetica" w:hAnsi="Helvetica"/>
          <w:sz w:val="22"/>
        </w:rPr>
        <w:t xml:space="preserve">. This capability of storage is another important strength of this technology. When needed, the </w:t>
      </w:r>
      <w:r w:rsidR="00EE1E66">
        <w:rPr>
          <w:rFonts w:ascii="Helvetica" w:hAnsi="Helvetica"/>
          <w:sz w:val="22"/>
        </w:rPr>
        <w:t>heated salt is</w:t>
      </w:r>
      <w:r w:rsidRPr="005A5D0B">
        <w:rPr>
          <w:rFonts w:ascii="Helvetica" w:hAnsi="Helvetica"/>
          <w:sz w:val="22"/>
        </w:rPr>
        <w:t xml:space="preserve"> sent to the steam generator</w:t>
      </w:r>
      <w:r w:rsidR="00EE1E66">
        <w:rPr>
          <w:rFonts w:ascii="Helvetica" w:hAnsi="Helvetica"/>
          <w:sz w:val="22"/>
        </w:rPr>
        <w:t xml:space="preserve"> where it is used to turn water into </w:t>
      </w:r>
      <w:r w:rsidR="00EE1E66">
        <w:rPr>
          <w:rFonts w:ascii="Helvetica" w:hAnsi="Helvetica"/>
          <w:sz w:val="22"/>
        </w:rPr>
        <w:lastRenderedPageBreak/>
        <w:t xml:space="preserve">steam. </w:t>
      </w:r>
      <w:r w:rsidRPr="005A5D0B">
        <w:rPr>
          <w:rFonts w:ascii="Helvetica" w:hAnsi="Helvetica"/>
          <w:sz w:val="22"/>
        </w:rPr>
        <w:t>The explosive energy generated from the steam generator is sent to the turbines</w:t>
      </w:r>
      <w:r w:rsidR="0036446E">
        <w:rPr>
          <w:rFonts w:ascii="Helvetica" w:hAnsi="Helvetica"/>
          <w:sz w:val="22"/>
        </w:rPr>
        <w:t xml:space="preserve"> and the fans turn to generate electricity which is sent to the power grid. </w:t>
      </w:r>
      <w:r w:rsidRPr="005A5D0B">
        <w:rPr>
          <w:rFonts w:ascii="Helvetica" w:hAnsi="Helvetica"/>
          <w:sz w:val="22"/>
        </w:rPr>
        <w:t xml:space="preserve">The </w:t>
      </w:r>
      <w:r w:rsidR="0036446E">
        <w:rPr>
          <w:rFonts w:ascii="Helvetica" w:hAnsi="Helvetica"/>
          <w:sz w:val="22"/>
        </w:rPr>
        <w:t>water within the artwork is</w:t>
      </w:r>
      <w:r w:rsidRPr="005A5D0B">
        <w:rPr>
          <w:rFonts w:ascii="Helvetica" w:hAnsi="Helvetica"/>
          <w:sz w:val="22"/>
        </w:rPr>
        <w:t xml:space="preserve"> used to condense the steam back into water</w:t>
      </w:r>
      <w:r w:rsidR="0036446E">
        <w:rPr>
          <w:rFonts w:ascii="Helvetica" w:hAnsi="Helvetica"/>
          <w:sz w:val="22"/>
        </w:rPr>
        <w:t xml:space="preserve"> for later use. </w:t>
      </w:r>
    </w:p>
    <w:p w14:paraId="602E5F67" w14:textId="4A7CFEE7" w:rsidR="00744FD6" w:rsidRDefault="00D817CE" w:rsidP="005A5D0B">
      <w:pPr>
        <w:spacing w:line="360" w:lineRule="auto"/>
        <w:rPr>
          <w:rFonts w:ascii="Helvetica" w:hAnsi="Helvetica"/>
          <w:sz w:val="22"/>
        </w:rPr>
      </w:pPr>
      <w:r>
        <w:rPr>
          <w:rFonts w:ascii="Helvetica" w:hAnsi="Helvetica" w:hint="eastAsia"/>
          <w:sz w:val="22"/>
        </w:rPr>
        <w:t>O</w:t>
      </w:r>
      <w:r>
        <w:rPr>
          <w:rFonts w:ascii="Helvetica" w:hAnsi="Helvetica"/>
          <w:sz w:val="22"/>
        </w:rPr>
        <w:t xml:space="preserve">ne of the most </w:t>
      </w:r>
      <w:r w:rsidR="005371C2">
        <w:rPr>
          <w:rFonts w:ascii="Helvetica" w:hAnsi="Helvetica"/>
          <w:sz w:val="22"/>
        </w:rPr>
        <w:t>successful precedent</w:t>
      </w:r>
      <w:r w:rsidR="004F6C8A">
        <w:rPr>
          <w:rFonts w:ascii="Helvetica" w:hAnsi="Helvetica"/>
          <w:sz w:val="22"/>
        </w:rPr>
        <w:t>s</w:t>
      </w:r>
      <w:r w:rsidR="005371C2">
        <w:rPr>
          <w:rFonts w:ascii="Helvetica" w:hAnsi="Helvetica"/>
          <w:sz w:val="22"/>
        </w:rPr>
        <w:t xml:space="preserve"> of</w:t>
      </w:r>
      <w:r w:rsidR="004F6C8A">
        <w:rPr>
          <w:rFonts w:ascii="Helvetica" w:hAnsi="Helvetica"/>
          <w:sz w:val="22"/>
        </w:rPr>
        <w:t xml:space="preserve"> the</w:t>
      </w:r>
      <w:r w:rsidR="005371C2">
        <w:rPr>
          <w:rFonts w:ascii="Helvetica" w:hAnsi="Helvetica"/>
          <w:sz w:val="22"/>
        </w:rPr>
        <w:t xml:space="preserve"> Concentrated Solar Power system is </w:t>
      </w:r>
      <w:proofErr w:type="spellStart"/>
      <w:r w:rsidR="005371C2">
        <w:rPr>
          <w:rFonts w:ascii="Helvetica" w:hAnsi="Helvetica"/>
          <w:sz w:val="22"/>
        </w:rPr>
        <w:t>Ivanpha</w:t>
      </w:r>
      <w:proofErr w:type="spellEnd"/>
      <w:r w:rsidR="005371C2">
        <w:rPr>
          <w:rFonts w:ascii="Helvetica" w:hAnsi="Helvetica"/>
          <w:sz w:val="22"/>
        </w:rPr>
        <w:t xml:space="preserve"> Solar Power Facility in Mojave Desert. </w:t>
      </w:r>
      <w:r w:rsidR="000A602F">
        <w:rPr>
          <w:rFonts w:ascii="Helvetica" w:hAnsi="Helvetica"/>
          <w:sz w:val="22"/>
        </w:rPr>
        <w:t xml:space="preserve">It deploys 173,500 heliostats, each with two mirrors focusing solar energy </w:t>
      </w:r>
      <w:r w:rsidR="007A3D9A">
        <w:rPr>
          <w:rFonts w:ascii="Helvetica" w:hAnsi="Helvetica"/>
          <w:sz w:val="22"/>
        </w:rPr>
        <w:t xml:space="preserve">on boilers located on three centralized solar power towers. </w:t>
      </w:r>
      <w:r w:rsidR="007D52E3">
        <w:rPr>
          <w:rFonts w:ascii="Helvetica" w:hAnsi="Helvetica"/>
          <w:sz w:val="22"/>
        </w:rPr>
        <w:t xml:space="preserve">The system covers up about 3,500 acre of public land and </w:t>
      </w:r>
      <w:r w:rsidR="00622531">
        <w:rPr>
          <w:rFonts w:ascii="Helvetica" w:hAnsi="Helvetica"/>
          <w:sz w:val="22"/>
        </w:rPr>
        <w:t>generates gross capacity of 392 Megawatts</w:t>
      </w:r>
      <w:r w:rsidR="00C433FA">
        <w:rPr>
          <w:rFonts w:ascii="Helvetica" w:hAnsi="Helvetica"/>
          <w:sz w:val="22"/>
        </w:rPr>
        <w:t xml:space="preserve"> with 173,500 heliostats</w:t>
      </w:r>
      <w:r w:rsidR="00744FD6">
        <w:rPr>
          <w:rFonts w:ascii="Helvetica" w:hAnsi="Helvetica"/>
          <w:sz w:val="22"/>
        </w:rPr>
        <w:t xml:space="preserve"> which would serve more than 140,000 homes in California.</w:t>
      </w:r>
      <w:r w:rsidR="00622531">
        <w:rPr>
          <w:rFonts w:ascii="Helvetica" w:hAnsi="Helvetica"/>
          <w:sz w:val="22"/>
        </w:rPr>
        <w:t xml:space="preserve"> </w:t>
      </w:r>
    </w:p>
    <w:p w14:paraId="13F7554E" w14:textId="583D8A06" w:rsidR="00291B7F" w:rsidRDefault="0038236A" w:rsidP="000F2C79">
      <w:pPr>
        <w:spacing w:line="360" w:lineRule="auto"/>
        <w:rPr>
          <w:rFonts w:ascii="Helvetica" w:hAnsi="Helvetica"/>
          <w:sz w:val="22"/>
        </w:rPr>
      </w:pPr>
      <w:r>
        <w:rPr>
          <w:rFonts w:ascii="Helvetica" w:hAnsi="Helvetica"/>
          <w:sz w:val="22"/>
        </w:rPr>
        <w:t>When calculated,</w:t>
      </w:r>
      <w:r w:rsidR="00622531">
        <w:rPr>
          <w:rFonts w:ascii="Helvetica" w:hAnsi="Helvetica"/>
          <w:sz w:val="22"/>
        </w:rPr>
        <w:t xml:space="preserve"> it would produce </w:t>
      </w:r>
      <w:r w:rsidR="00000EB1">
        <w:rPr>
          <w:rFonts w:ascii="Helvetica" w:hAnsi="Helvetica"/>
          <w:sz w:val="22"/>
        </w:rPr>
        <w:t xml:space="preserve">0.28 Megawatts </w:t>
      </w:r>
      <w:r w:rsidR="005B2AA2">
        <w:rPr>
          <w:rFonts w:ascii="Helvetica" w:hAnsi="Helvetica"/>
          <w:sz w:val="22"/>
        </w:rPr>
        <w:t>per hectare</w:t>
      </w:r>
      <w:r w:rsidR="00113EC3">
        <w:rPr>
          <w:rFonts w:ascii="Helvetica" w:hAnsi="Helvetica"/>
          <w:sz w:val="22"/>
        </w:rPr>
        <w:t xml:space="preserve">, and one </w:t>
      </w:r>
      <w:r w:rsidR="00E54278">
        <w:rPr>
          <w:rFonts w:ascii="Helvetica" w:hAnsi="Helvetica"/>
          <w:sz w:val="22"/>
        </w:rPr>
        <w:t>heliostat</w:t>
      </w:r>
      <w:r w:rsidR="00113EC3">
        <w:rPr>
          <w:rFonts w:ascii="Helvetica" w:hAnsi="Helvetica"/>
          <w:sz w:val="22"/>
        </w:rPr>
        <w:t xml:space="preserve"> produces 2.26 kilowatts</w:t>
      </w:r>
      <w:r w:rsidR="00BA4936">
        <w:rPr>
          <w:rFonts w:ascii="Helvetica" w:hAnsi="Helvetica"/>
          <w:sz w:val="22"/>
        </w:rPr>
        <w:t xml:space="preserve">. Also, </w:t>
      </w:r>
      <w:r w:rsidR="00E54278">
        <w:rPr>
          <w:rFonts w:ascii="Helvetica" w:hAnsi="Helvetica"/>
          <w:sz w:val="22"/>
        </w:rPr>
        <w:t xml:space="preserve">heliostats cost around $0.17, with efficiency </w:t>
      </w:r>
      <w:r w:rsidR="00B80DE2">
        <w:rPr>
          <w:rFonts w:ascii="Helvetica" w:hAnsi="Helvetica"/>
          <w:sz w:val="22"/>
        </w:rPr>
        <w:t>25% percent.</w:t>
      </w:r>
    </w:p>
    <w:p w14:paraId="1D56B0D2" w14:textId="0BF9EBC9" w:rsidR="00B711F1" w:rsidRDefault="00F26B64" w:rsidP="00573196">
      <w:pPr>
        <w:spacing w:line="360" w:lineRule="auto"/>
        <w:rPr>
          <w:rFonts w:ascii="Helvetica" w:hAnsi="Helvetica"/>
          <w:sz w:val="22"/>
        </w:rPr>
      </w:pPr>
      <w:r>
        <w:rPr>
          <w:rFonts w:ascii="Helvetica" w:hAnsi="Helvetica"/>
          <w:sz w:val="22"/>
        </w:rPr>
        <w:t>If this system is adopted to urban fabrics</w:t>
      </w:r>
      <w:r w:rsidR="004421A9">
        <w:rPr>
          <w:rFonts w:ascii="Helvetica" w:hAnsi="Helvetica"/>
          <w:sz w:val="22"/>
        </w:rPr>
        <w:t xml:space="preserve"> (building roofs, canopies, parks, plazas, et cetera)</w:t>
      </w:r>
      <w:r>
        <w:rPr>
          <w:rFonts w:ascii="Helvetica" w:hAnsi="Helvetica"/>
          <w:sz w:val="22"/>
        </w:rPr>
        <w:t xml:space="preserve"> </w:t>
      </w:r>
      <w:r w:rsidR="004421A9">
        <w:rPr>
          <w:rFonts w:ascii="Helvetica" w:hAnsi="Helvetica"/>
          <w:sz w:val="22"/>
        </w:rPr>
        <w:t>throughout the city</w:t>
      </w:r>
      <w:r>
        <w:rPr>
          <w:rFonts w:ascii="Helvetica" w:hAnsi="Helvetica"/>
          <w:sz w:val="22"/>
        </w:rPr>
        <w:t xml:space="preserve">, </w:t>
      </w:r>
      <w:r w:rsidR="00B711F1">
        <w:rPr>
          <w:rFonts w:ascii="Helvetica" w:hAnsi="Helvetica"/>
          <w:sz w:val="22"/>
        </w:rPr>
        <w:t>net area would be around</w:t>
      </w:r>
      <w:r w:rsidR="008B42BE">
        <w:rPr>
          <w:rFonts w:ascii="Helvetica" w:hAnsi="Helvetica" w:hint="eastAsia"/>
          <w:sz w:val="22"/>
        </w:rPr>
        <w:t xml:space="preserve"> </w:t>
      </w:r>
      <w:r w:rsidR="00A826F8">
        <w:rPr>
          <w:rFonts w:ascii="Helvetica" w:hAnsi="Helvetica"/>
          <w:sz w:val="22"/>
        </w:rPr>
        <w:t>376,800</w:t>
      </w:r>
      <w:r w:rsidR="00B711F1">
        <w:rPr>
          <w:rFonts w:ascii="Helvetica" w:hAnsi="Helvetica"/>
          <w:sz w:val="22"/>
        </w:rPr>
        <w:t xml:space="preserve"> sqm</w:t>
      </w:r>
      <w:r w:rsidR="00573196">
        <w:rPr>
          <w:rFonts w:ascii="Helvetica" w:hAnsi="Helvetica"/>
          <w:sz w:val="22"/>
        </w:rPr>
        <w:t xml:space="preserve">, or about </w:t>
      </w:r>
      <w:r w:rsidR="00466E60">
        <w:rPr>
          <w:rFonts w:ascii="Helvetica" w:hAnsi="Helvetica"/>
          <w:sz w:val="22"/>
        </w:rPr>
        <w:t>37.68</w:t>
      </w:r>
      <w:r w:rsidR="00932A38">
        <w:rPr>
          <w:rFonts w:ascii="Helvetica" w:hAnsi="Helvetica"/>
          <w:sz w:val="22"/>
        </w:rPr>
        <w:t xml:space="preserve"> hectares</w:t>
      </w:r>
      <w:r w:rsidR="00573196">
        <w:rPr>
          <w:rFonts w:ascii="Helvetica" w:hAnsi="Helvetica"/>
          <w:sz w:val="22"/>
        </w:rPr>
        <w:t>.</w:t>
      </w:r>
    </w:p>
    <w:p w14:paraId="2AC58DE5" w14:textId="206464F1" w:rsidR="00573196" w:rsidRDefault="00F527FF" w:rsidP="00573196">
      <w:pPr>
        <w:spacing w:line="360" w:lineRule="auto"/>
        <w:rPr>
          <w:rFonts w:ascii="Helvetica" w:hAnsi="Helvetica"/>
          <w:sz w:val="22"/>
        </w:rPr>
      </w:pPr>
      <w:r>
        <w:rPr>
          <w:rFonts w:ascii="Helvetica" w:hAnsi="Helvetica" w:hint="eastAsia"/>
          <w:sz w:val="22"/>
        </w:rPr>
        <w:t>S</w:t>
      </w:r>
      <w:r>
        <w:rPr>
          <w:rFonts w:ascii="Helvetica" w:hAnsi="Helvetica"/>
          <w:sz w:val="22"/>
        </w:rPr>
        <w:t xml:space="preserve">ince CSP can generate 0.28 Megawatts per hectare, </w:t>
      </w:r>
      <w:r w:rsidR="00932A38">
        <w:rPr>
          <w:rFonts w:ascii="Helvetica" w:hAnsi="Helvetica"/>
          <w:sz w:val="22"/>
        </w:rPr>
        <w:t xml:space="preserve">this would create </w:t>
      </w:r>
      <w:r w:rsidR="00466E60">
        <w:rPr>
          <w:rFonts w:ascii="Helvetica" w:hAnsi="Helvetica"/>
          <w:sz w:val="22"/>
        </w:rPr>
        <w:t>37.68</w:t>
      </w:r>
      <w:r w:rsidR="008E158B">
        <w:rPr>
          <w:rFonts w:ascii="Helvetica" w:hAnsi="Helvetica"/>
          <w:sz w:val="22"/>
        </w:rPr>
        <w:t xml:space="preserve"> x 0.28 = </w:t>
      </w:r>
      <w:r w:rsidR="00643DC5">
        <w:rPr>
          <w:rFonts w:ascii="Helvetica" w:hAnsi="Helvetica"/>
          <w:sz w:val="22"/>
        </w:rPr>
        <w:t>10.55</w:t>
      </w:r>
      <w:r w:rsidR="008E158B">
        <w:rPr>
          <w:rFonts w:ascii="Helvetica" w:hAnsi="Helvetica"/>
          <w:sz w:val="22"/>
        </w:rPr>
        <w:t xml:space="preserve"> Megawatts.</w:t>
      </w:r>
    </w:p>
    <w:p w14:paraId="15DD2CB0" w14:textId="531E4AA8" w:rsidR="00B80DE2" w:rsidRDefault="008E158B" w:rsidP="007C0D95">
      <w:pPr>
        <w:spacing w:line="360" w:lineRule="auto"/>
        <w:rPr>
          <w:rFonts w:ascii="Helvetica" w:hAnsi="Helvetica"/>
          <w:sz w:val="22"/>
        </w:rPr>
      </w:pPr>
      <w:r>
        <w:rPr>
          <w:rFonts w:ascii="Helvetica" w:hAnsi="Helvetica"/>
          <w:sz w:val="22"/>
        </w:rPr>
        <w:t xml:space="preserve">The efficiency is 25% and MWh is MW x 3600, </w:t>
      </w:r>
      <w:r w:rsidR="007C0D95">
        <w:rPr>
          <w:rFonts w:ascii="Helvetica" w:hAnsi="Helvetica"/>
          <w:sz w:val="22"/>
        </w:rPr>
        <w:t xml:space="preserve">annual MWh would be </w:t>
      </w:r>
      <w:r w:rsidR="00DB41D0">
        <w:rPr>
          <w:rFonts w:ascii="Helvetica" w:hAnsi="Helvetica"/>
          <w:sz w:val="22"/>
        </w:rPr>
        <w:t>9,495.36</w:t>
      </w:r>
      <w:r w:rsidR="007C0D95">
        <w:rPr>
          <w:rFonts w:ascii="Helvetica" w:hAnsi="Helvetica"/>
          <w:sz w:val="22"/>
        </w:rPr>
        <w:t xml:space="preserve">Mwh, which is </w:t>
      </w:r>
      <w:r w:rsidR="00DB41D0">
        <w:rPr>
          <w:rFonts w:ascii="Helvetica" w:hAnsi="Helvetica"/>
          <w:sz w:val="22"/>
        </w:rPr>
        <w:t>9</w:t>
      </w:r>
      <w:r w:rsidR="007C0D95">
        <w:rPr>
          <w:rFonts w:ascii="Helvetica" w:hAnsi="Helvetica"/>
          <w:sz w:val="22"/>
        </w:rPr>
        <w:t>,</w:t>
      </w:r>
      <w:r w:rsidR="00DB41D0">
        <w:rPr>
          <w:rFonts w:ascii="Helvetica" w:hAnsi="Helvetica"/>
          <w:sz w:val="22"/>
        </w:rPr>
        <w:t>495,36</w:t>
      </w:r>
      <w:r w:rsidR="007C0D95">
        <w:rPr>
          <w:rFonts w:ascii="Helvetica" w:hAnsi="Helvetica"/>
          <w:sz w:val="22"/>
        </w:rPr>
        <w:t xml:space="preserve">0 </w:t>
      </w:r>
      <w:r w:rsidR="00DE0EFD">
        <w:rPr>
          <w:rFonts w:ascii="Helvetica" w:hAnsi="Helvetica"/>
          <w:sz w:val="22"/>
        </w:rPr>
        <w:t>k</w:t>
      </w:r>
      <w:r w:rsidR="007C0D95">
        <w:rPr>
          <w:rFonts w:ascii="Helvetica" w:hAnsi="Helvetica"/>
          <w:sz w:val="22"/>
        </w:rPr>
        <w:t>Wh.</w:t>
      </w:r>
    </w:p>
    <w:p w14:paraId="18EBDE50" w14:textId="41577444" w:rsidR="007C0D95" w:rsidRDefault="007C0D95" w:rsidP="007C0D95">
      <w:pPr>
        <w:spacing w:line="360" w:lineRule="auto"/>
        <w:rPr>
          <w:rFonts w:ascii="Helvetica" w:hAnsi="Helvetica"/>
          <w:sz w:val="22"/>
        </w:rPr>
      </w:pPr>
    </w:p>
    <w:p w14:paraId="465352CD" w14:textId="315204A5" w:rsidR="0073528F" w:rsidRPr="00291B7F" w:rsidRDefault="0073528F" w:rsidP="0073528F">
      <w:pPr>
        <w:spacing w:line="360" w:lineRule="auto"/>
        <w:rPr>
          <w:rFonts w:ascii="Helvetica" w:hAnsi="Helvetica"/>
          <w:b/>
          <w:sz w:val="22"/>
        </w:rPr>
      </w:pPr>
      <w:r>
        <w:rPr>
          <w:rFonts w:ascii="Helvetica" w:hAnsi="Helvetica"/>
          <w:b/>
          <w:sz w:val="22"/>
        </w:rPr>
        <w:t>ENVIRONMENTAL IMPACT SUMMARY</w:t>
      </w:r>
    </w:p>
    <w:p w14:paraId="051430EA" w14:textId="1694D2E2" w:rsidR="00EA571E" w:rsidRDefault="0011081E" w:rsidP="00EA571E">
      <w:pPr>
        <w:spacing w:line="360" w:lineRule="auto"/>
        <w:rPr>
          <w:rFonts w:ascii="Helvetica" w:hAnsi="Helvetica"/>
          <w:sz w:val="22"/>
        </w:rPr>
      </w:pPr>
      <w:r w:rsidRPr="0011081E">
        <w:rPr>
          <w:rFonts w:ascii="Helvetica" w:hAnsi="Helvetica"/>
          <w:sz w:val="22"/>
        </w:rPr>
        <w:t xml:space="preserve">The new </w:t>
      </w:r>
      <w:r w:rsidR="0052671B">
        <w:rPr>
          <w:rFonts w:ascii="Helvetica" w:hAnsi="Helvetica"/>
          <w:sz w:val="22"/>
        </w:rPr>
        <w:t>art-infrastructure</w:t>
      </w:r>
      <w:r w:rsidRPr="0011081E">
        <w:rPr>
          <w:rFonts w:ascii="Helvetica" w:hAnsi="Helvetica"/>
          <w:sz w:val="22"/>
        </w:rPr>
        <w:t xml:space="preserve"> </w:t>
      </w:r>
      <w:r w:rsidR="000937A9">
        <w:rPr>
          <w:rFonts w:ascii="Helvetica" w:hAnsi="Helvetica"/>
          <w:sz w:val="22"/>
        </w:rPr>
        <w:t>aggregates,</w:t>
      </w:r>
      <w:r w:rsidRPr="0011081E">
        <w:rPr>
          <w:rFonts w:ascii="Helvetica" w:hAnsi="Helvetica"/>
          <w:sz w:val="22"/>
        </w:rPr>
        <w:t xml:space="preserve"> connects </w:t>
      </w:r>
      <w:r w:rsidR="000937A9">
        <w:rPr>
          <w:rFonts w:ascii="Helvetica" w:hAnsi="Helvetica"/>
          <w:sz w:val="22"/>
        </w:rPr>
        <w:t xml:space="preserve">and reacts to </w:t>
      </w:r>
      <w:r w:rsidRPr="0011081E">
        <w:rPr>
          <w:rFonts w:ascii="Helvetica" w:hAnsi="Helvetica"/>
          <w:sz w:val="22"/>
        </w:rPr>
        <w:t xml:space="preserve">different </w:t>
      </w:r>
      <w:r w:rsidR="00B33D06">
        <w:rPr>
          <w:rFonts w:ascii="Helvetica" w:hAnsi="Helvetica"/>
          <w:sz w:val="22"/>
        </w:rPr>
        <w:t>urban fabrics</w:t>
      </w:r>
      <w:r w:rsidRPr="0011081E">
        <w:rPr>
          <w:rFonts w:ascii="Helvetica" w:hAnsi="Helvetica"/>
          <w:sz w:val="22"/>
        </w:rPr>
        <w:t xml:space="preserve"> </w:t>
      </w:r>
      <w:r w:rsidR="00B33D06">
        <w:rPr>
          <w:rFonts w:ascii="Helvetica" w:hAnsi="Helvetica"/>
          <w:sz w:val="22"/>
        </w:rPr>
        <w:t xml:space="preserve">through the </w:t>
      </w:r>
      <w:r w:rsidR="005475DF">
        <w:rPr>
          <w:rFonts w:ascii="Helvetica" w:hAnsi="Helvetica"/>
          <w:sz w:val="22"/>
        </w:rPr>
        <w:t>technology</w:t>
      </w:r>
      <w:r w:rsidR="00B33D06">
        <w:rPr>
          <w:rFonts w:ascii="Helvetica" w:hAnsi="Helvetica"/>
          <w:sz w:val="22"/>
        </w:rPr>
        <w:t xml:space="preserve"> of CSP</w:t>
      </w:r>
      <w:r w:rsidRPr="0011081E">
        <w:rPr>
          <w:rFonts w:ascii="Helvetica" w:hAnsi="Helvetica"/>
          <w:sz w:val="22"/>
        </w:rPr>
        <w:t xml:space="preserve">. </w:t>
      </w:r>
      <w:r w:rsidR="00DA1D58">
        <w:rPr>
          <w:rFonts w:ascii="Helvetica" w:hAnsi="Helvetica"/>
          <w:sz w:val="22"/>
        </w:rPr>
        <w:t>Acting as an interwoven network</w:t>
      </w:r>
      <w:r w:rsidR="00BA6365">
        <w:rPr>
          <w:rFonts w:ascii="Helvetica" w:hAnsi="Helvetica"/>
          <w:sz w:val="22"/>
        </w:rPr>
        <w:t xml:space="preserve">, Forest of Light </w:t>
      </w:r>
      <w:r w:rsidR="004C6008">
        <w:rPr>
          <w:rFonts w:ascii="Helvetica" w:hAnsi="Helvetica"/>
          <w:sz w:val="22"/>
        </w:rPr>
        <w:t>is t</w:t>
      </w:r>
      <w:r w:rsidR="00BA6365">
        <w:rPr>
          <w:rFonts w:ascii="Helvetica" w:hAnsi="Helvetica"/>
          <w:sz w:val="22"/>
        </w:rPr>
        <w:t>he cen</w:t>
      </w:r>
      <w:r w:rsidR="004C6008">
        <w:rPr>
          <w:rFonts w:ascii="Helvetica" w:hAnsi="Helvetica"/>
          <w:sz w:val="22"/>
        </w:rPr>
        <w:t xml:space="preserve">terpiece </w:t>
      </w:r>
      <w:r w:rsidR="00BA6365">
        <w:rPr>
          <w:rFonts w:ascii="Helvetica" w:hAnsi="Helvetica"/>
          <w:sz w:val="22"/>
        </w:rPr>
        <w:t>of the CSP network.</w:t>
      </w:r>
      <w:r w:rsidR="005475DF">
        <w:rPr>
          <w:rFonts w:ascii="Helvetica" w:hAnsi="Helvetica"/>
          <w:sz w:val="22"/>
        </w:rPr>
        <w:t xml:space="preserve"> </w:t>
      </w:r>
      <w:r w:rsidR="001D29EF">
        <w:rPr>
          <w:rFonts w:ascii="Helvetica" w:hAnsi="Helvetica"/>
          <w:sz w:val="22"/>
        </w:rPr>
        <w:t>I</w:t>
      </w:r>
      <w:r w:rsidR="005475DF">
        <w:rPr>
          <w:rFonts w:ascii="Helvetica" w:hAnsi="Helvetica"/>
          <w:sz w:val="22"/>
        </w:rPr>
        <w:t>nfrastructur</w:t>
      </w:r>
      <w:r w:rsidR="001D29EF">
        <w:rPr>
          <w:rFonts w:ascii="Helvetica" w:hAnsi="Helvetica"/>
          <w:sz w:val="22"/>
        </w:rPr>
        <w:t>al systems</w:t>
      </w:r>
      <w:r w:rsidR="005475DF">
        <w:rPr>
          <w:rFonts w:ascii="Helvetica" w:hAnsi="Helvetica"/>
          <w:sz w:val="22"/>
        </w:rPr>
        <w:t xml:space="preserve"> </w:t>
      </w:r>
      <w:proofErr w:type="gramStart"/>
      <w:r w:rsidR="009E437D">
        <w:rPr>
          <w:rFonts w:ascii="Helvetica" w:hAnsi="Helvetica"/>
          <w:sz w:val="22"/>
        </w:rPr>
        <w:t>merges</w:t>
      </w:r>
      <w:proofErr w:type="gramEnd"/>
      <w:r w:rsidR="009E437D">
        <w:rPr>
          <w:rFonts w:ascii="Helvetica" w:hAnsi="Helvetica"/>
          <w:sz w:val="22"/>
        </w:rPr>
        <w:t xml:space="preserve"> with </w:t>
      </w:r>
      <w:r w:rsidR="001D29EF">
        <w:rPr>
          <w:rFonts w:ascii="Helvetica" w:hAnsi="Helvetica"/>
          <w:sz w:val="22"/>
        </w:rPr>
        <w:t xml:space="preserve">an </w:t>
      </w:r>
      <w:r w:rsidR="009E437D">
        <w:rPr>
          <w:rFonts w:ascii="Helvetica" w:hAnsi="Helvetica"/>
          <w:sz w:val="22"/>
        </w:rPr>
        <w:t xml:space="preserve">aesthetic </w:t>
      </w:r>
      <w:r w:rsidR="001D29EF">
        <w:rPr>
          <w:rFonts w:ascii="Helvetica" w:hAnsi="Helvetica"/>
          <w:sz w:val="22"/>
        </w:rPr>
        <w:t>touch</w:t>
      </w:r>
      <w:r w:rsidR="009E437D">
        <w:rPr>
          <w:rFonts w:ascii="Helvetica" w:hAnsi="Helvetica"/>
          <w:sz w:val="22"/>
        </w:rPr>
        <w:t xml:space="preserve"> that was driven from the cultural background of the region around Masdar City. </w:t>
      </w:r>
      <w:r w:rsidR="00EA571E">
        <w:rPr>
          <w:rFonts w:ascii="Helvetica" w:hAnsi="Helvetica"/>
          <w:sz w:val="22"/>
        </w:rPr>
        <w:t>When overlaid, natural lights and gathered light could be diffused through the lattice generated by each compartment of the system</w:t>
      </w:r>
      <w:r w:rsidR="00A761C9">
        <w:rPr>
          <w:rFonts w:ascii="Helvetica" w:hAnsi="Helvetica"/>
          <w:sz w:val="22"/>
        </w:rPr>
        <w:t xml:space="preserve">. </w:t>
      </w:r>
      <w:r w:rsidR="009E3413">
        <w:rPr>
          <w:rFonts w:ascii="Helvetica" w:hAnsi="Helvetica"/>
          <w:sz w:val="22"/>
        </w:rPr>
        <w:t>The space inside w</w:t>
      </w:r>
      <w:r w:rsidR="00285F5E">
        <w:rPr>
          <w:rFonts w:ascii="Helvetica" w:hAnsi="Helvetica"/>
          <w:sz w:val="22"/>
        </w:rPr>
        <w:t>ill</w:t>
      </w:r>
      <w:r w:rsidR="009E3413">
        <w:rPr>
          <w:rFonts w:ascii="Helvetica" w:hAnsi="Helvetica"/>
          <w:sz w:val="22"/>
        </w:rPr>
        <w:t xml:space="preserve"> be filled with kaleidoscopic light. </w:t>
      </w:r>
    </w:p>
    <w:p w14:paraId="262F2C9A" w14:textId="64DEEE85" w:rsidR="0002277E" w:rsidRDefault="00EC140D" w:rsidP="00EA571E">
      <w:pPr>
        <w:spacing w:line="360" w:lineRule="auto"/>
        <w:rPr>
          <w:rFonts w:ascii="Helvetica" w:hAnsi="Helvetica"/>
          <w:sz w:val="22"/>
        </w:rPr>
      </w:pPr>
      <w:r>
        <w:rPr>
          <w:rFonts w:ascii="Helvetica" w:hAnsi="Helvetica"/>
          <w:sz w:val="22"/>
        </w:rPr>
        <w:t xml:space="preserve">Further, </w:t>
      </w:r>
      <w:r w:rsidR="00A761C9">
        <w:rPr>
          <w:rFonts w:ascii="Helvetica" w:hAnsi="Helvetica"/>
          <w:sz w:val="22"/>
        </w:rPr>
        <w:t xml:space="preserve">the </w:t>
      </w:r>
      <w:r w:rsidR="001C334B">
        <w:rPr>
          <w:rFonts w:ascii="Helvetica" w:hAnsi="Helvetica"/>
          <w:sz w:val="22"/>
        </w:rPr>
        <w:t>semi-circular form</w:t>
      </w:r>
      <w:r w:rsidR="00A761C9">
        <w:rPr>
          <w:rFonts w:ascii="Helvetica" w:hAnsi="Helvetica"/>
          <w:sz w:val="22"/>
        </w:rPr>
        <w:t xml:space="preserve"> of </w:t>
      </w:r>
      <w:r>
        <w:rPr>
          <w:rFonts w:ascii="Helvetica" w:hAnsi="Helvetica"/>
          <w:sz w:val="22"/>
        </w:rPr>
        <w:t>14</w:t>
      </w:r>
      <w:r w:rsidR="00C312BD">
        <w:rPr>
          <w:rFonts w:ascii="Helvetica" w:hAnsi="Helvetica"/>
          <w:sz w:val="22"/>
        </w:rPr>
        <w:t>8</w:t>
      </w:r>
      <w:r>
        <w:rPr>
          <w:rFonts w:ascii="Helvetica" w:hAnsi="Helvetica"/>
          <w:sz w:val="22"/>
        </w:rPr>
        <w:t xml:space="preserve">m x </w:t>
      </w:r>
      <w:r w:rsidR="00C312BD">
        <w:rPr>
          <w:rFonts w:ascii="Helvetica" w:hAnsi="Helvetica"/>
          <w:sz w:val="22"/>
        </w:rPr>
        <w:t>40m x 75m</w:t>
      </w:r>
      <w:r w:rsidR="00B735D0">
        <w:rPr>
          <w:rFonts w:ascii="Helvetica" w:hAnsi="Helvetica"/>
          <w:sz w:val="22"/>
        </w:rPr>
        <w:t xml:space="preserve"> would react to the scattered heliostats in various locations</w:t>
      </w:r>
      <w:r w:rsidR="00122B94">
        <w:rPr>
          <w:rFonts w:ascii="Helvetica" w:hAnsi="Helvetica"/>
          <w:sz w:val="22"/>
        </w:rPr>
        <w:t>, increasing the efficiency of the technology.</w:t>
      </w:r>
      <w:r w:rsidR="00B735D0">
        <w:rPr>
          <w:rFonts w:ascii="Helvetica" w:hAnsi="Helvetica"/>
          <w:sz w:val="22"/>
        </w:rPr>
        <w:t xml:space="preserve"> </w:t>
      </w:r>
    </w:p>
    <w:p w14:paraId="5314216E" w14:textId="662EA7AF" w:rsidR="0073528F" w:rsidRPr="0011081E" w:rsidRDefault="00D712F2" w:rsidP="007C0D95">
      <w:pPr>
        <w:spacing w:line="360" w:lineRule="auto"/>
        <w:rPr>
          <w:rFonts w:ascii="Helvetica" w:hAnsi="Helvetica" w:hint="eastAsia"/>
          <w:sz w:val="22"/>
        </w:rPr>
      </w:pPr>
      <w:r>
        <w:rPr>
          <w:rFonts w:ascii="Helvetica" w:hAnsi="Helvetica"/>
          <w:sz w:val="22"/>
        </w:rPr>
        <w:t xml:space="preserve">The space inside </w:t>
      </w:r>
      <w:r w:rsidR="00820840">
        <w:rPr>
          <w:rFonts w:ascii="Helvetica" w:hAnsi="Helvetica"/>
          <w:sz w:val="22"/>
        </w:rPr>
        <w:t xml:space="preserve">provides </w:t>
      </w:r>
      <w:r w:rsidR="00E96D2C">
        <w:rPr>
          <w:rFonts w:ascii="Helvetica" w:hAnsi="Helvetica"/>
          <w:sz w:val="22"/>
        </w:rPr>
        <w:t xml:space="preserve">different spatial qualities in reaction to </w:t>
      </w:r>
      <w:r w:rsidR="008F2E97">
        <w:rPr>
          <w:rFonts w:ascii="Helvetica" w:hAnsi="Helvetica"/>
          <w:sz w:val="22"/>
        </w:rPr>
        <w:t xml:space="preserve">its users and </w:t>
      </w:r>
      <w:r w:rsidR="00E96D2C">
        <w:rPr>
          <w:rFonts w:ascii="Helvetica" w:hAnsi="Helvetica"/>
          <w:sz w:val="22"/>
        </w:rPr>
        <w:t xml:space="preserve">the weather. People </w:t>
      </w:r>
      <w:r w:rsidR="008F2E97">
        <w:rPr>
          <w:rFonts w:ascii="Helvetica" w:hAnsi="Helvetica"/>
          <w:sz w:val="22"/>
        </w:rPr>
        <w:t>can</w:t>
      </w:r>
      <w:r w:rsidR="00E96D2C">
        <w:rPr>
          <w:rFonts w:ascii="Helvetica" w:hAnsi="Helvetica"/>
          <w:sz w:val="22"/>
        </w:rPr>
        <w:t xml:space="preserve"> listen to the sound of water drops</w:t>
      </w:r>
      <w:r w:rsidR="00F65CDB">
        <w:rPr>
          <w:rFonts w:ascii="Helvetica" w:hAnsi="Helvetica"/>
          <w:sz w:val="22"/>
        </w:rPr>
        <w:t xml:space="preserve"> while </w:t>
      </w:r>
      <w:r w:rsidR="008F2E97">
        <w:rPr>
          <w:rFonts w:ascii="Helvetica" w:hAnsi="Helvetica"/>
          <w:sz w:val="22"/>
        </w:rPr>
        <w:t>watch</w:t>
      </w:r>
      <w:r w:rsidR="00F65CDB">
        <w:rPr>
          <w:rFonts w:ascii="Helvetica" w:hAnsi="Helvetica"/>
          <w:sz w:val="22"/>
        </w:rPr>
        <w:t>ing</w:t>
      </w:r>
      <w:r w:rsidR="00F009FB">
        <w:rPr>
          <w:rFonts w:ascii="Helvetica" w:hAnsi="Helvetica"/>
          <w:sz w:val="22"/>
        </w:rPr>
        <w:t xml:space="preserve"> </w:t>
      </w:r>
      <w:r w:rsidR="001C333D">
        <w:rPr>
          <w:rFonts w:ascii="Helvetica" w:hAnsi="Helvetica"/>
          <w:sz w:val="22"/>
        </w:rPr>
        <w:t xml:space="preserve">the kaleidoscopic light </w:t>
      </w:r>
      <w:r w:rsidR="00F009FB">
        <w:rPr>
          <w:rFonts w:ascii="Helvetica" w:hAnsi="Helvetica"/>
          <w:sz w:val="22"/>
        </w:rPr>
        <w:t>through the superimposed branches of layer</w:t>
      </w:r>
      <w:r w:rsidR="00B94E28">
        <w:rPr>
          <w:rFonts w:ascii="Helvetica" w:hAnsi="Helvetica"/>
          <w:sz w:val="22"/>
        </w:rPr>
        <w:t>s</w:t>
      </w:r>
      <w:r w:rsidR="002C1686">
        <w:rPr>
          <w:rFonts w:ascii="Helvetica" w:hAnsi="Helvetica"/>
          <w:sz w:val="22"/>
        </w:rPr>
        <w:t xml:space="preserve"> while contemplating the fact that this beautiful </w:t>
      </w:r>
      <w:r w:rsidR="008472B6">
        <w:rPr>
          <w:rFonts w:ascii="Helvetica" w:hAnsi="Helvetica"/>
          <w:sz w:val="22"/>
        </w:rPr>
        <w:t xml:space="preserve">art piece is generating clean and efficient energy with no negative impact on the environment. </w:t>
      </w:r>
      <w:r w:rsidR="00B94E28">
        <w:rPr>
          <w:rFonts w:ascii="Helvetica" w:hAnsi="Helvetica"/>
          <w:sz w:val="22"/>
        </w:rPr>
        <w:t xml:space="preserve"> </w:t>
      </w:r>
    </w:p>
    <w:sectPr w:rsidR="0073528F" w:rsidRPr="0011081E">
      <w:pgSz w:w="12240" w:h="15840"/>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759EA" w14:textId="77777777" w:rsidR="00793622" w:rsidRDefault="00793622" w:rsidP="00793622">
      <w:pPr>
        <w:spacing w:after="0" w:line="240" w:lineRule="auto"/>
      </w:pPr>
      <w:r>
        <w:separator/>
      </w:r>
    </w:p>
  </w:endnote>
  <w:endnote w:type="continuationSeparator" w:id="0">
    <w:p w14:paraId="6A3E98C1" w14:textId="77777777" w:rsidR="00793622" w:rsidRDefault="00793622" w:rsidP="0079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F4A21" w14:textId="77777777" w:rsidR="00793622" w:rsidRDefault="00793622" w:rsidP="00793622">
      <w:pPr>
        <w:spacing w:after="0" w:line="240" w:lineRule="auto"/>
      </w:pPr>
      <w:r>
        <w:separator/>
      </w:r>
    </w:p>
  </w:footnote>
  <w:footnote w:type="continuationSeparator" w:id="0">
    <w:p w14:paraId="2F72F585" w14:textId="77777777" w:rsidR="00793622" w:rsidRDefault="00793622" w:rsidP="00793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BE"/>
    <w:rsid w:val="00000EB1"/>
    <w:rsid w:val="00017DFE"/>
    <w:rsid w:val="0002277E"/>
    <w:rsid w:val="00084A60"/>
    <w:rsid w:val="000937A9"/>
    <w:rsid w:val="000A602F"/>
    <w:rsid w:val="000A6932"/>
    <w:rsid w:val="000D7099"/>
    <w:rsid w:val="000F122B"/>
    <w:rsid w:val="000F2C79"/>
    <w:rsid w:val="0011081E"/>
    <w:rsid w:val="00113EC3"/>
    <w:rsid w:val="00122B94"/>
    <w:rsid w:val="0014145E"/>
    <w:rsid w:val="001841DD"/>
    <w:rsid w:val="001A12C8"/>
    <w:rsid w:val="001A1D4C"/>
    <w:rsid w:val="001C333D"/>
    <w:rsid w:val="001C334B"/>
    <w:rsid w:val="001D29EF"/>
    <w:rsid w:val="001D5500"/>
    <w:rsid w:val="0020026F"/>
    <w:rsid w:val="002764E2"/>
    <w:rsid w:val="00284C1E"/>
    <w:rsid w:val="00285F5E"/>
    <w:rsid w:val="00291B7F"/>
    <w:rsid w:val="002B0E29"/>
    <w:rsid w:val="002C1686"/>
    <w:rsid w:val="002C4E1A"/>
    <w:rsid w:val="002C7914"/>
    <w:rsid w:val="002D0F8E"/>
    <w:rsid w:val="00304DFA"/>
    <w:rsid w:val="00320484"/>
    <w:rsid w:val="0036446E"/>
    <w:rsid w:val="0038236A"/>
    <w:rsid w:val="0039119A"/>
    <w:rsid w:val="003B3E65"/>
    <w:rsid w:val="003C7847"/>
    <w:rsid w:val="004421A9"/>
    <w:rsid w:val="00466E60"/>
    <w:rsid w:val="00481C8D"/>
    <w:rsid w:val="004C6008"/>
    <w:rsid w:val="004E3E26"/>
    <w:rsid w:val="004F6C8A"/>
    <w:rsid w:val="0052671B"/>
    <w:rsid w:val="005371C2"/>
    <w:rsid w:val="005475DF"/>
    <w:rsid w:val="00554691"/>
    <w:rsid w:val="0056150C"/>
    <w:rsid w:val="00566273"/>
    <w:rsid w:val="00573196"/>
    <w:rsid w:val="005A5D0B"/>
    <w:rsid w:val="005B2AA2"/>
    <w:rsid w:val="005F2362"/>
    <w:rsid w:val="00622531"/>
    <w:rsid w:val="00643DC5"/>
    <w:rsid w:val="00662D82"/>
    <w:rsid w:val="00666415"/>
    <w:rsid w:val="00672B8C"/>
    <w:rsid w:val="00683308"/>
    <w:rsid w:val="006A20BA"/>
    <w:rsid w:val="006A7530"/>
    <w:rsid w:val="006D2E31"/>
    <w:rsid w:val="006D4176"/>
    <w:rsid w:val="006E60FE"/>
    <w:rsid w:val="0072404B"/>
    <w:rsid w:val="0073528F"/>
    <w:rsid w:val="00744FD6"/>
    <w:rsid w:val="00751AB0"/>
    <w:rsid w:val="00793622"/>
    <w:rsid w:val="007A3D9A"/>
    <w:rsid w:val="007C0D95"/>
    <w:rsid w:val="007D52E3"/>
    <w:rsid w:val="0080072E"/>
    <w:rsid w:val="0081642F"/>
    <w:rsid w:val="00820840"/>
    <w:rsid w:val="00830CFA"/>
    <w:rsid w:val="008472B6"/>
    <w:rsid w:val="008B42BE"/>
    <w:rsid w:val="008D0511"/>
    <w:rsid w:val="008E158B"/>
    <w:rsid w:val="008F2E97"/>
    <w:rsid w:val="00913879"/>
    <w:rsid w:val="00932A38"/>
    <w:rsid w:val="0093483C"/>
    <w:rsid w:val="00942D10"/>
    <w:rsid w:val="009C7FA0"/>
    <w:rsid w:val="009E3413"/>
    <w:rsid w:val="009E437D"/>
    <w:rsid w:val="00A20CFE"/>
    <w:rsid w:val="00A503AB"/>
    <w:rsid w:val="00A56C0A"/>
    <w:rsid w:val="00A7490B"/>
    <w:rsid w:val="00A761C9"/>
    <w:rsid w:val="00A826F8"/>
    <w:rsid w:val="00A8398D"/>
    <w:rsid w:val="00A8615B"/>
    <w:rsid w:val="00AB25C1"/>
    <w:rsid w:val="00AE522C"/>
    <w:rsid w:val="00AF1F07"/>
    <w:rsid w:val="00B21126"/>
    <w:rsid w:val="00B32381"/>
    <w:rsid w:val="00B33D06"/>
    <w:rsid w:val="00B50E58"/>
    <w:rsid w:val="00B52309"/>
    <w:rsid w:val="00B711F1"/>
    <w:rsid w:val="00B735D0"/>
    <w:rsid w:val="00B80DE2"/>
    <w:rsid w:val="00B82D5D"/>
    <w:rsid w:val="00B94E28"/>
    <w:rsid w:val="00BA4936"/>
    <w:rsid w:val="00BA6365"/>
    <w:rsid w:val="00BC30B8"/>
    <w:rsid w:val="00BF0072"/>
    <w:rsid w:val="00C053CE"/>
    <w:rsid w:val="00C1103E"/>
    <w:rsid w:val="00C312BD"/>
    <w:rsid w:val="00C365BE"/>
    <w:rsid w:val="00C41070"/>
    <w:rsid w:val="00C41C85"/>
    <w:rsid w:val="00C433FA"/>
    <w:rsid w:val="00C70EC5"/>
    <w:rsid w:val="00C977B2"/>
    <w:rsid w:val="00CA5C96"/>
    <w:rsid w:val="00CB026A"/>
    <w:rsid w:val="00CB3F50"/>
    <w:rsid w:val="00D51D80"/>
    <w:rsid w:val="00D57170"/>
    <w:rsid w:val="00D61F34"/>
    <w:rsid w:val="00D712F2"/>
    <w:rsid w:val="00D817CE"/>
    <w:rsid w:val="00DA1D58"/>
    <w:rsid w:val="00DB41D0"/>
    <w:rsid w:val="00DB63B2"/>
    <w:rsid w:val="00DD017C"/>
    <w:rsid w:val="00DE0EFD"/>
    <w:rsid w:val="00E03F08"/>
    <w:rsid w:val="00E04511"/>
    <w:rsid w:val="00E16889"/>
    <w:rsid w:val="00E24813"/>
    <w:rsid w:val="00E37C97"/>
    <w:rsid w:val="00E54278"/>
    <w:rsid w:val="00E96D2C"/>
    <w:rsid w:val="00E97348"/>
    <w:rsid w:val="00EA571E"/>
    <w:rsid w:val="00EB1596"/>
    <w:rsid w:val="00EB7754"/>
    <w:rsid w:val="00EC140D"/>
    <w:rsid w:val="00EE1E66"/>
    <w:rsid w:val="00F009FB"/>
    <w:rsid w:val="00F26B64"/>
    <w:rsid w:val="00F36AB3"/>
    <w:rsid w:val="00F475E1"/>
    <w:rsid w:val="00F527FF"/>
    <w:rsid w:val="00F65CDB"/>
    <w:rsid w:val="00F854AC"/>
    <w:rsid w:val="00FD02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F66E2"/>
  <w15:chartTrackingRefBased/>
  <w15:docId w15:val="{567D4ED6-100A-4DAE-9F3F-E826DF53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C79"/>
    <w:pPr>
      <w:ind w:leftChars="400" w:left="800"/>
    </w:pPr>
  </w:style>
  <w:style w:type="paragraph" w:styleId="a4">
    <w:name w:val="header"/>
    <w:basedOn w:val="a"/>
    <w:link w:val="Char"/>
    <w:uiPriority w:val="99"/>
    <w:unhideWhenUsed/>
    <w:rsid w:val="00793622"/>
    <w:pPr>
      <w:tabs>
        <w:tab w:val="center" w:pos="4680"/>
        <w:tab w:val="right" w:pos="9360"/>
      </w:tabs>
      <w:snapToGrid w:val="0"/>
    </w:pPr>
  </w:style>
  <w:style w:type="character" w:customStyle="1" w:styleId="Char">
    <w:name w:val="머리글 Char"/>
    <w:basedOn w:val="a0"/>
    <w:link w:val="a4"/>
    <w:uiPriority w:val="99"/>
    <w:rsid w:val="00793622"/>
  </w:style>
  <w:style w:type="paragraph" w:styleId="a5">
    <w:name w:val="footer"/>
    <w:basedOn w:val="a"/>
    <w:link w:val="Char0"/>
    <w:uiPriority w:val="99"/>
    <w:unhideWhenUsed/>
    <w:rsid w:val="00793622"/>
    <w:pPr>
      <w:tabs>
        <w:tab w:val="center" w:pos="4680"/>
        <w:tab w:val="right" w:pos="9360"/>
      </w:tabs>
      <w:snapToGrid w:val="0"/>
    </w:pPr>
  </w:style>
  <w:style w:type="character" w:customStyle="1" w:styleId="Char0">
    <w:name w:val="바닥글 Char"/>
    <w:basedOn w:val="a0"/>
    <w:link w:val="a5"/>
    <w:uiPriority w:val="99"/>
    <w:rsid w:val="0079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1018</Words>
  <Characters>5809</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Jae Ho</dc:creator>
  <cp:keywords/>
  <dc:description/>
  <cp:lastModifiedBy>Yoon, Jae Ho</cp:lastModifiedBy>
  <cp:revision>146</cp:revision>
  <dcterms:created xsi:type="dcterms:W3CDTF">2019-05-12T18:16:00Z</dcterms:created>
  <dcterms:modified xsi:type="dcterms:W3CDTF">2019-05-12T22:53:00Z</dcterms:modified>
</cp:coreProperties>
</file>