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32E07" w14:textId="77777777" w:rsidR="00CA327B" w:rsidRDefault="00CA327B">
      <w:pPr>
        <w:pStyle w:val="Poromisin"/>
        <w:spacing w:line="300" w:lineRule="atLeast"/>
        <w:jc w:val="both"/>
        <w:rPr>
          <w:rFonts w:ascii="Helvetica Neue"/>
          <w:sz w:val="24"/>
          <w:szCs w:val="24"/>
        </w:rPr>
      </w:pPr>
      <w:r w:rsidRPr="00CA327B">
        <w:rPr>
          <w:rFonts w:ascii="Helvetica Neue"/>
          <w:sz w:val="24"/>
          <w:szCs w:val="24"/>
        </w:rPr>
        <w:drawing>
          <wp:anchor distT="0" distB="0" distL="114300" distR="114300" simplePos="0" relativeHeight="251658240" behindDoc="0" locked="0" layoutInCell="1" allowOverlap="1" wp14:anchorId="349C0EEA" wp14:editId="0D84356B">
            <wp:simplePos x="0" y="0"/>
            <wp:positionH relativeFrom="column">
              <wp:posOffset>7001510</wp:posOffset>
            </wp:positionH>
            <wp:positionV relativeFrom="paragraph">
              <wp:posOffset>-788035</wp:posOffset>
            </wp:positionV>
            <wp:extent cx="7578090" cy="10715625"/>
            <wp:effectExtent l="0" t="0" r="0" b="3175"/>
            <wp:wrapTopAndBottom/>
            <wp:docPr id="1" name="Imagen 1" descr="Macintosh HD:Users:eduardoruiz:Documents:Archivos ArchiCAD EDO:LAGI2019 ABUDHABI:LAGI Photoshop:PLANCHA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uardoruiz:Documents:Archivos ArchiCAD EDO:LAGI2019 ABUDHABI:LAGI Photoshop:PLANCHAS:Porta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809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4FB2B" w14:textId="3E29B03D" w:rsidR="007D6340" w:rsidRPr="00CA327B" w:rsidRDefault="00312F59">
      <w:pPr>
        <w:pStyle w:val="Poromisin"/>
        <w:spacing w:line="300" w:lineRule="atLeast"/>
        <w:jc w:val="both"/>
        <w:rPr>
          <w:rFonts w:ascii="Helvetica Neue"/>
          <w:sz w:val="24"/>
          <w:szCs w:val="24"/>
        </w:rPr>
      </w:pPr>
      <w:r>
        <w:rPr>
          <w:rFonts w:ascii="Helvetica Neue"/>
          <w:sz w:val="24"/>
          <w:szCs w:val="24"/>
        </w:rPr>
        <w:lastRenderedPageBreak/>
        <w:t>DESIGN DESCRIPTION.</w:t>
      </w:r>
    </w:p>
    <w:p w14:paraId="07349D15" w14:textId="77777777" w:rsidR="007D6340" w:rsidRDefault="00312F59">
      <w:pPr>
        <w:pStyle w:val="Poromisin"/>
        <w:jc w:val="both"/>
        <w:rPr>
          <w:rFonts w:ascii="Helvetica Neue UltraLight" w:eastAsia="Helvetica Neue UltraLight" w:hAnsi="Helvetica Neue UltraLight" w:cs="Helvetica Neue UltraLight"/>
          <w:sz w:val="24"/>
          <w:szCs w:val="24"/>
        </w:rPr>
      </w:pPr>
      <w:r>
        <w:rPr>
          <w:rFonts w:ascii="Helvetica Neue UltraLight"/>
          <w:sz w:val="24"/>
          <w:szCs w:val="24"/>
        </w:rPr>
        <w:t>The design of the renewable energy infrastructure is made up of five sculptures that resemble a group of butterflies that cross the space in a northerly direction, whose colored wings are made of photovoltaic glass, and mostly have a slope of 25 degrees facing south optimize electrical production. The structure of the wings is a double curvature plane aimed at the structural optimized.</w:t>
      </w:r>
    </w:p>
    <w:p w14:paraId="087AD6DE" w14:textId="77777777" w:rsidR="007D6340" w:rsidRDefault="007D6340">
      <w:pPr>
        <w:pStyle w:val="Poromisin"/>
        <w:jc w:val="both"/>
        <w:rPr>
          <w:rFonts w:ascii="Helvetica Neue UltraLight" w:eastAsia="Helvetica Neue UltraLight" w:hAnsi="Helvetica Neue UltraLight" w:cs="Helvetica Neue UltraLight"/>
          <w:sz w:val="24"/>
          <w:szCs w:val="24"/>
        </w:rPr>
      </w:pPr>
    </w:p>
    <w:p w14:paraId="6B91CAE1" w14:textId="77777777" w:rsidR="007D6340" w:rsidRPr="00312F59" w:rsidRDefault="00312F59">
      <w:pPr>
        <w:pStyle w:val="Poromisin"/>
        <w:jc w:val="both"/>
        <w:rPr>
          <w:rFonts w:ascii="Helvetica Neue UltraLight"/>
          <w:sz w:val="24"/>
          <w:szCs w:val="24"/>
        </w:rPr>
      </w:pPr>
      <w:r>
        <w:rPr>
          <w:rFonts w:ascii="Helvetica Neue UltraLight"/>
          <w:sz w:val="24"/>
          <w:szCs w:val="24"/>
        </w:rPr>
        <w:t>The design of the park is inspired by the balance between nature and human habitat, presenting two paths, one of free form that represents nature and is the continuation of the proposed master plan of Masdar City, and another in the form of a grid that represents the city. The green areas between both paths include species of palms native to the place, and are bordered by plants that attract butterflies, so that they inhabit the park permanently.</w:t>
      </w:r>
    </w:p>
    <w:p w14:paraId="5320F779" w14:textId="77777777" w:rsidR="007D6340" w:rsidRDefault="00312F59">
      <w:pPr>
        <w:pStyle w:val="Poromisin"/>
        <w:jc w:val="both"/>
        <w:rPr>
          <w:rFonts w:ascii="Helvetica Neue UltraLight" w:eastAsia="Helvetica Neue UltraLight" w:hAnsi="Helvetica Neue UltraLight" w:cs="Helvetica Neue UltraLight"/>
          <w:sz w:val="24"/>
          <w:szCs w:val="24"/>
        </w:rPr>
      </w:pPr>
      <w:r>
        <w:rPr>
          <w:rFonts w:ascii="Helvetica Neue"/>
          <w:sz w:val="24"/>
          <w:szCs w:val="24"/>
        </w:rPr>
        <w:t>TECHNOLOGY USED IN THE DESIGN.</w:t>
      </w:r>
      <w:r>
        <w:rPr>
          <w:rFonts w:ascii="Helvetica Neue UltraLight"/>
          <w:sz w:val="24"/>
          <w:szCs w:val="24"/>
        </w:rPr>
        <w:t xml:space="preserve"> </w:t>
      </w:r>
    </w:p>
    <w:p w14:paraId="32C2BFCA" w14:textId="77777777" w:rsidR="007D6340" w:rsidRDefault="00312F59">
      <w:pPr>
        <w:pStyle w:val="Poromisin"/>
        <w:jc w:val="both"/>
        <w:rPr>
          <w:rFonts w:ascii="Helvetica Neue UltraLight" w:eastAsia="Helvetica Neue UltraLight" w:hAnsi="Helvetica Neue UltraLight" w:cs="Helvetica Neue UltraLight"/>
          <w:sz w:val="24"/>
          <w:szCs w:val="24"/>
        </w:rPr>
      </w:pPr>
      <w:r>
        <w:rPr>
          <w:rFonts w:ascii="Helvetica Neue UltraLight"/>
          <w:sz w:val="24"/>
          <w:szCs w:val="24"/>
        </w:rPr>
        <w:t>The technology used to generate electricity is amorphous silicon PV glass.</w:t>
      </w:r>
    </w:p>
    <w:p w14:paraId="74447242" w14:textId="77777777" w:rsidR="007D6340" w:rsidRDefault="00312F59">
      <w:pPr>
        <w:pStyle w:val="Poromisin"/>
        <w:jc w:val="both"/>
        <w:rPr>
          <w:rFonts w:ascii="Helvetica Neue" w:eastAsia="Helvetica Neue" w:hAnsi="Helvetica Neue" w:cs="Helvetica Neue"/>
          <w:sz w:val="24"/>
          <w:szCs w:val="24"/>
        </w:rPr>
      </w:pPr>
      <w:r>
        <w:rPr>
          <w:rFonts w:ascii="Helvetica Neue"/>
          <w:sz w:val="24"/>
          <w:szCs w:val="24"/>
        </w:rPr>
        <w:t xml:space="preserve">CAPACITY IN kWp. </w:t>
      </w:r>
    </w:p>
    <w:p w14:paraId="00E051EE" w14:textId="77777777" w:rsidR="007D6340" w:rsidRDefault="00312F59">
      <w:pPr>
        <w:pStyle w:val="Poromisin"/>
        <w:jc w:val="both"/>
        <w:rPr>
          <w:rFonts w:ascii="Helvetica Neue UltraLight" w:eastAsia="Helvetica Neue UltraLight" w:hAnsi="Helvetica Neue UltraLight" w:cs="Helvetica Neue UltraLight"/>
          <w:sz w:val="24"/>
          <w:szCs w:val="24"/>
        </w:rPr>
      </w:pPr>
      <w:r>
        <w:rPr>
          <w:rFonts w:ascii="Helvetica Neue UltraLight"/>
          <w:sz w:val="24"/>
          <w:szCs w:val="24"/>
        </w:rPr>
        <w:t>The capacity expected is 114 kWp.</w:t>
      </w:r>
    </w:p>
    <w:p w14:paraId="38B3C5FE" w14:textId="77777777" w:rsidR="007D6340" w:rsidRDefault="00312F59">
      <w:pPr>
        <w:pStyle w:val="Poromisin"/>
        <w:jc w:val="both"/>
        <w:rPr>
          <w:rFonts w:ascii="Helvetica Neue" w:eastAsia="Helvetica Neue" w:hAnsi="Helvetica Neue" w:cs="Helvetica Neue"/>
          <w:sz w:val="24"/>
          <w:szCs w:val="24"/>
        </w:rPr>
      </w:pPr>
      <w:r>
        <w:rPr>
          <w:rFonts w:ascii="Helvetica Neue"/>
          <w:sz w:val="24"/>
          <w:szCs w:val="24"/>
        </w:rPr>
        <w:t xml:space="preserve">ANNUAL kWh. </w:t>
      </w:r>
    </w:p>
    <w:p w14:paraId="63BF7365" w14:textId="77777777" w:rsidR="007D6340" w:rsidRDefault="00312F59">
      <w:pPr>
        <w:pStyle w:val="Poromisin"/>
        <w:jc w:val="both"/>
        <w:rPr>
          <w:rFonts w:ascii="Helvetica Neue UltraLight" w:eastAsia="Helvetica Neue UltraLight" w:hAnsi="Helvetica Neue UltraLight" w:cs="Helvetica Neue UltraLight"/>
          <w:sz w:val="24"/>
          <w:szCs w:val="24"/>
        </w:rPr>
      </w:pPr>
      <w:r>
        <w:rPr>
          <w:rFonts w:ascii="Helvetica Neue UltraLight"/>
          <w:sz w:val="24"/>
          <w:szCs w:val="24"/>
        </w:rPr>
        <w:t>The annual energy expected to be generated for the five sculptures is 221,926 kWh.</w:t>
      </w:r>
      <w:r>
        <w:rPr>
          <w:rFonts w:ascii="Helvetica Neue UltraLight" w:eastAsia="Helvetica Neue UltraLight" w:hAnsi="Helvetica Neue UltraLight" w:cs="Helvetica Neue UltraLight"/>
          <w:sz w:val="24"/>
          <w:szCs w:val="24"/>
        </w:rPr>
        <w:br/>
      </w:r>
    </w:p>
    <w:p w14:paraId="42BAD1FE" w14:textId="77777777" w:rsidR="007D6340" w:rsidRDefault="00312F59">
      <w:pPr>
        <w:pStyle w:val="Poromisin"/>
        <w:spacing w:line="280" w:lineRule="atLeast"/>
        <w:jc w:val="both"/>
        <w:rPr>
          <w:rFonts w:ascii="Helvetica Neue" w:eastAsia="Helvetica Neue" w:hAnsi="Helvetica Neue" w:cs="Helvetica Neue"/>
          <w:sz w:val="24"/>
          <w:szCs w:val="24"/>
        </w:rPr>
      </w:pPr>
      <w:r>
        <w:rPr>
          <w:rFonts w:ascii="Helvetica Neue"/>
          <w:sz w:val="24"/>
          <w:szCs w:val="24"/>
        </w:rPr>
        <w:t>PRIMARY MATERIAL USED IN THE DESIGN.</w:t>
      </w:r>
    </w:p>
    <w:tbl>
      <w:tblPr>
        <w:tblStyle w:val="TableNormal"/>
        <w:tblW w:w="9597" w:type="dxa"/>
        <w:tblInd w:w="108"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shd w:val="clear" w:color="auto" w:fill="BDC0BF"/>
        <w:tblLayout w:type="fixed"/>
        <w:tblLook w:val="04A0" w:firstRow="1" w:lastRow="0" w:firstColumn="1" w:lastColumn="0" w:noHBand="0" w:noVBand="1"/>
      </w:tblPr>
      <w:tblGrid>
        <w:gridCol w:w="3770"/>
        <w:gridCol w:w="1222"/>
        <w:gridCol w:w="1720"/>
        <w:gridCol w:w="1388"/>
        <w:gridCol w:w="1497"/>
      </w:tblGrid>
      <w:tr w:rsidR="007D6340" w14:paraId="2F3B7E57" w14:textId="77777777">
        <w:trPr>
          <w:trHeight w:val="323"/>
          <w:tblHeader/>
        </w:trPr>
        <w:tc>
          <w:tcPr>
            <w:tcW w:w="3769"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416D11F" w14:textId="77777777" w:rsidR="007D6340" w:rsidRDefault="00312F59">
            <w:pPr>
              <w:pStyle w:val="Poromisin"/>
              <w:jc w:val="both"/>
            </w:pPr>
            <w:r>
              <w:rPr>
                <w:rFonts w:ascii="Helvetica Neue"/>
                <w:b/>
                <w:bCs/>
                <w:sz w:val="24"/>
                <w:szCs w:val="24"/>
              </w:rPr>
              <w:t>Sculptures</w:t>
            </w:r>
          </w:p>
        </w:tc>
        <w:tc>
          <w:tcPr>
            <w:tcW w:w="1222"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614F8E" w14:textId="77777777" w:rsidR="007D6340" w:rsidRDefault="00312F59">
            <w:pPr>
              <w:pStyle w:val="Estilodetabla1"/>
            </w:pPr>
            <w:r>
              <w:rPr>
                <w:rFonts w:ascii="Helvetica Neue"/>
                <w:sz w:val="24"/>
                <w:szCs w:val="24"/>
              </w:rPr>
              <w:t>Quantity</w:t>
            </w:r>
          </w:p>
        </w:tc>
        <w:tc>
          <w:tcPr>
            <w:tcW w:w="1720"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35C465" w14:textId="77777777" w:rsidR="007D6340" w:rsidRDefault="00312F59">
            <w:pPr>
              <w:pStyle w:val="Estilodetabla1"/>
            </w:pPr>
            <w:r>
              <w:rPr>
                <w:rFonts w:ascii="Helvetica Neue"/>
                <w:sz w:val="24"/>
                <w:szCs w:val="24"/>
              </w:rPr>
              <w:t>Units</w:t>
            </w:r>
          </w:p>
        </w:tc>
        <w:tc>
          <w:tcPr>
            <w:tcW w:w="1388"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BC06F2" w14:textId="77777777" w:rsidR="007D6340" w:rsidRDefault="00312F59">
            <w:pPr>
              <w:pStyle w:val="Estilodetabla1"/>
            </w:pPr>
            <w:r>
              <w:rPr>
                <w:rFonts w:ascii="Helvetica Neue"/>
                <w:sz w:val="24"/>
                <w:szCs w:val="24"/>
              </w:rPr>
              <w:t>Unit value</w:t>
            </w:r>
          </w:p>
        </w:tc>
        <w:tc>
          <w:tcPr>
            <w:tcW w:w="149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F634ADA" w14:textId="77777777" w:rsidR="007D6340" w:rsidRDefault="00312F59">
            <w:pPr>
              <w:pStyle w:val="Estilodetabla1"/>
            </w:pPr>
            <w:r>
              <w:rPr>
                <w:rFonts w:ascii="Helvetica Neue"/>
                <w:sz w:val="24"/>
                <w:szCs w:val="24"/>
              </w:rPr>
              <w:t>Final value</w:t>
            </w:r>
          </w:p>
        </w:tc>
      </w:tr>
      <w:tr w:rsidR="007D6340" w14:paraId="4639D829" w14:textId="77777777">
        <w:tblPrEx>
          <w:shd w:val="clear" w:color="auto" w:fill="auto"/>
        </w:tblPrEx>
        <w:trPr>
          <w:trHeight w:val="308"/>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86A8DB9" w14:textId="77777777" w:rsidR="007D6340" w:rsidRDefault="00312F59">
            <w:pPr>
              <w:pStyle w:val="Poromisin"/>
              <w:jc w:val="both"/>
            </w:pPr>
            <w:r>
              <w:rPr>
                <w:rFonts w:ascii="Helvetica Neue UltraLight"/>
                <w:sz w:val="24"/>
                <w:szCs w:val="24"/>
              </w:rPr>
              <w:t>Amorphous silicon PV colored glass.</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CBBBF0" w14:textId="77777777" w:rsidR="007D6340" w:rsidRDefault="00312F59">
            <w:pPr>
              <w:jc w:val="right"/>
            </w:pPr>
            <w:r>
              <w:rPr>
                <w:rFonts w:ascii="Helvetica Neue UltraLight" w:hAnsi="Arial Unicode MS" w:cs="Arial Unicode MS"/>
                <w:color w:val="000000"/>
              </w:rPr>
              <w:t>1975</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F5B5D7" w14:textId="77777777" w:rsidR="007D6340" w:rsidRDefault="00312F59">
            <w:pPr>
              <w:pStyle w:val="Estilodetabla2"/>
            </w:pPr>
            <w:r>
              <w:rPr>
                <w:rFonts w:ascii="Helvetica Neue UltraLight"/>
                <w:sz w:val="24"/>
                <w:szCs w:val="24"/>
              </w:rPr>
              <w:t>Square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4DAFCD" w14:textId="77777777" w:rsidR="007D6340" w:rsidRDefault="00312F59">
            <w:pPr>
              <w:jc w:val="right"/>
            </w:pPr>
            <w:r>
              <w:rPr>
                <w:rFonts w:ascii="Helvetica Neue UltraLight" w:hAnsi="Arial Unicode MS" w:cs="Arial Unicode MS"/>
                <w:color w:val="000000"/>
              </w:rPr>
              <w:t>190</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C5E3C3D" w14:textId="77777777" w:rsidR="007D6340" w:rsidRDefault="00312F59">
            <w:pPr>
              <w:jc w:val="right"/>
            </w:pPr>
            <w:r>
              <w:fldChar w:fldCharType="begin"/>
            </w:r>
            <w:r>
              <w:instrText xml:space="preserve"> = B2*D2 \# "0" \* MERGEFORMAT</w:instrText>
            </w:r>
            <w:r>
              <w:fldChar w:fldCharType="separate"/>
            </w:r>
            <w:r>
              <w:rPr>
                <w:rFonts w:ascii="Helvetica Neue UltraLight" w:hAnsi="Arial Unicode MS" w:cs="Arial Unicode MS"/>
                <w:color w:val="000000"/>
              </w:rPr>
              <w:t>375250</w:t>
            </w:r>
            <w:r>
              <w:fldChar w:fldCharType="end"/>
            </w:r>
          </w:p>
        </w:tc>
      </w:tr>
      <w:tr w:rsidR="007D6340" w14:paraId="4BE99F70" w14:textId="77777777">
        <w:tblPrEx>
          <w:shd w:val="clear" w:color="auto" w:fill="auto"/>
        </w:tblPrEx>
        <w:trPr>
          <w:trHeight w:val="308"/>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4267B3B" w14:textId="77777777" w:rsidR="007D6340" w:rsidRDefault="00312F59">
            <w:pPr>
              <w:pStyle w:val="Poromisin"/>
              <w:jc w:val="both"/>
            </w:pPr>
            <w:r>
              <w:rPr>
                <w:rFonts w:ascii="Helvetica Neue UltraLight"/>
                <w:sz w:val="24"/>
                <w:szCs w:val="24"/>
              </w:rPr>
              <w:t>Metallic structure.</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525436" w14:textId="77777777" w:rsidR="007D6340" w:rsidRDefault="00312F59">
            <w:pPr>
              <w:jc w:val="right"/>
            </w:pPr>
            <w:r>
              <w:rPr>
                <w:rFonts w:ascii="Helvetica Neue UltraLight" w:hAnsi="Arial Unicode MS" w:cs="Arial Unicode MS"/>
                <w:color w:val="000000"/>
              </w:rPr>
              <w:t>2400</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7563EC" w14:textId="77777777" w:rsidR="007D6340" w:rsidRDefault="00312F59">
            <w:pPr>
              <w:pStyle w:val="Estilodetabla2"/>
            </w:pPr>
            <w:r>
              <w:rPr>
                <w:rFonts w:ascii="Helvetica Neue UltraLight"/>
                <w:sz w:val="24"/>
                <w:szCs w:val="24"/>
              </w:rPr>
              <w:t>Kilogram</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873970" w14:textId="77777777" w:rsidR="007D6340" w:rsidRDefault="00312F59">
            <w:pPr>
              <w:jc w:val="right"/>
            </w:pPr>
            <w:r>
              <w:rPr>
                <w:rFonts w:ascii="Helvetica Neue UltraLight" w:hAnsi="Arial Unicode MS" w:cs="Arial Unicode MS"/>
                <w:color w:val="000000"/>
              </w:rPr>
              <w:t>1,8</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0B35C53" w14:textId="77777777" w:rsidR="007D6340" w:rsidRDefault="00312F59">
            <w:pPr>
              <w:jc w:val="right"/>
            </w:pPr>
            <w:r>
              <w:fldChar w:fldCharType="begin"/>
            </w:r>
            <w:r>
              <w:instrText xml:space="preserve"> = B3*D3 \# "0" \* MERGEFORMAT</w:instrText>
            </w:r>
            <w:r>
              <w:fldChar w:fldCharType="separate"/>
            </w:r>
            <w:r>
              <w:rPr>
                <w:rFonts w:ascii="Helvetica Neue UltraLight" w:hAnsi="Arial Unicode MS" w:cs="Arial Unicode MS"/>
                <w:color w:val="000000"/>
              </w:rPr>
              <w:t>4320</w:t>
            </w:r>
            <w:r>
              <w:fldChar w:fldCharType="end"/>
            </w:r>
          </w:p>
        </w:tc>
      </w:tr>
      <w:tr w:rsidR="007D6340" w14:paraId="3719FF4D" w14:textId="77777777">
        <w:tblPrEx>
          <w:shd w:val="clear" w:color="auto" w:fill="auto"/>
        </w:tblPrEx>
        <w:trPr>
          <w:trHeight w:val="308"/>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C9669DF" w14:textId="77777777" w:rsidR="007D6340" w:rsidRDefault="00312F59">
            <w:pPr>
              <w:pStyle w:val="Poromisin"/>
              <w:jc w:val="both"/>
            </w:pPr>
            <w:bookmarkStart w:id="0" w:name="_GoBack"/>
            <w:r>
              <w:rPr>
                <w:rFonts w:ascii="Helvetica Neue UltraLight"/>
                <w:sz w:val="24"/>
                <w:szCs w:val="24"/>
              </w:rPr>
              <w:t>Foundations.</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687638" w14:textId="77777777" w:rsidR="007D6340" w:rsidRDefault="00312F59">
            <w:pPr>
              <w:jc w:val="right"/>
            </w:pPr>
            <w:r>
              <w:rPr>
                <w:rFonts w:ascii="Helvetica Neue UltraLight" w:hAnsi="Arial Unicode MS" w:cs="Arial Unicode MS"/>
                <w:color w:val="000000"/>
              </w:rPr>
              <w:t>10</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8BEC87" w14:textId="77777777" w:rsidR="007D6340" w:rsidRDefault="00312F59">
            <w:pPr>
              <w:pStyle w:val="Estilodetabla2"/>
            </w:pPr>
            <w:r>
              <w:rPr>
                <w:rFonts w:ascii="Helvetica Neue UltraLight"/>
                <w:sz w:val="24"/>
                <w:szCs w:val="24"/>
              </w:rPr>
              <w:t>Cubic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FDDAFF" w14:textId="77777777" w:rsidR="007D6340" w:rsidRDefault="00312F59">
            <w:pPr>
              <w:jc w:val="right"/>
            </w:pPr>
            <w:r>
              <w:rPr>
                <w:rFonts w:ascii="Helvetica Neue UltraLight" w:hAnsi="Arial Unicode MS" w:cs="Arial Unicode MS"/>
                <w:color w:val="000000"/>
              </w:rPr>
              <w:t>180</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6C74E77" w14:textId="77777777" w:rsidR="007D6340" w:rsidRDefault="00312F59">
            <w:pPr>
              <w:jc w:val="right"/>
            </w:pPr>
            <w:r>
              <w:fldChar w:fldCharType="begin"/>
            </w:r>
            <w:r>
              <w:instrText xml:space="preserve"> = B4*D4 \# "0" \* MERGEFORMAT</w:instrText>
            </w:r>
            <w:r>
              <w:fldChar w:fldCharType="separate"/>
            </w:r>
            <w:r>
              <w:rPr>
                <w:rFonts w:ascii="Helvetica Neue UltraLight" w:hAnsi="Arial Unicode MS" w:cs="Arial Unicode MS"/>
                <w:color w:val="000000"/>
              </w:rPr>
              <w:t>1800</w:t>
            </w:r>
            <w:r>
              <w:fldChar w:fldCharType="end"/>
            </w:r>
          </w:p>
        </w:tc>
      </w:tr>
      <w:bookmarkEnd w:id="0"/>
      <w:tr w:rsidR="007D6340" w14:paraId="26985B30" w14:textId="77777777">
        <w:tblPrEx>
          <w:shd w:val="clear" w:color="auto" w:fill="auto"/>
        </w:tblPrEx>
        <w:trPr>
          <w:trHeight w:val="330"/>
        </w:trPr>
        <w:tc>
          <w:tcPr>
            <w:tcW w:w="3769"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7B63FF2A" w14:textId="77777777" w:rsidR="007D6340" w:rsidRDefault="00312F59">
            <w:pPr>
              <w:pStyle w:val="Estilodetabla1"/>
            </w:pPr>
            <w:r>
              <w:rPr>
                <w:rFonts w:ascii="Helvetica Neue"/>
                <w:sz w:val="24"/>
                <w:szCs w:val="24"/>
              </w:rPr>
              <w:t>Total value of the sculptures</w:t>
            </w:r>
          </w:p>
        </w:tc>
        <w:tc>
          <w:tcPr>
            <w:tcW w:w="1222"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4640F86D" w14:textId="77777777" w:rsidR="007D6340" w:rsidRDefault="00312F59">
            <w:pPr>
              <w:jc w:val="right"/>
            </w:pPr>
            <w:r>
              <w:rPr>
                <w:rFonts w:ascii="Helvetica Neue UltraLight" w:hAnsi="Arial Unicode MS" w:cs="Arial Unicode MS"/>
                <w:color w:val="000000"/>
              </w:rPr>
              <w:t>5</w:t>
            </w:r>
          </w:p>
        </w:tc>
        <w:tc>
          <w:tcPr>
            <w:tcW w:w="1720"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45874557" w14:textId="77777777" w:rsidR="007D6340" w:rsidRDefault="00312F59">
            <w:pPr>
              <w:pStyle w:val="Estilodetabla2"/>
            </w:pPr>
            <w:r>
              <w:rPr>
                <w:rFonts w:ascii="Helvetica Neue UltraLight"/>
                <w:sz w:val="24"/>
                <w:szCs w:val="24"/>
              </w:rPr>
              <w:t>US dollars</w:t>
            </w:r>
          </w:p>
        </w:tc>
        <w:tc>
          <w:tcPr>
            <w:tcW w:w="1388" w:type="dxa"/>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717BE8FA" w14:textId="77777777" w:rsidR="007D6340" w:rsidRDefault="00312F59">
            <w:pPr>
              <w:jc w:val="right"/>
            </w:pPr>
            <w:r>
              <w:rPr>
                <w:rFonts w:ascii="Helvetica Neue UltraLight" w:hAnsi="Arial Unicode MS" w:cs="Arial Unicode MS"/>
                <w:color w:val="000000"/>
              </w:rPr>
              <w:t>77474</w:t>
            </w:r>
          </w:p>
        </w:tc>
        <w:tc>
          <w:tcPr>
            <w:tcW w:w="149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39A5BEE0" w14:textId="77777777" w:rsidR="007D6340" w:rsidRDefault="00312F59">
            <w:pPr>
              <w:jc w:val="right"/>
            </w:pPr>
            <w:r>
              <w:fldChar w:fldCharType="begin"/>
            </w:r>
            <w:r>
              <w:instrText xml:space="preserve"> = SUM(E2:E4) \# "0" \* MERGEFORMAT</w:instrText>
            </w:r>
            <w:r>
              <w:fldChar w:fldCharType="separate"/>
            </w:r>
            <w:r>
              <w:rPr>
                <w:rFonts w:ascii="Helvetica Neue" w:hAnsi="Arial Unicode MS" w:cs="Arial Unicode MS"/>
                <w:b/>
                <w:bCs/>
                <w:color w:val="000000"/>
              </w:rPr>
              <w:t>381370</w:t>
            </w:r>
            <w:r>
              <w:fldChar w:fldCharType="end"/>
            </w:r>
          </w:p>
        </w:tc>
      </w:tr>
    </w:tbl>
    <w:p w14:paraId="3DEF02AD" w14:textId="77777777" w:rsidR="007D6340" w:rsidRDefault="007D6340">
      <w:pPr>
        <w:pStyle w:val="Poromisin"/>
        <w:spacing w:line="280" w:lineRule="atLeast"/>
        <w:jc w:val="both"/>
        <w:rPr>
          <w:rFonts w:ascii="Helvetica Neue" w:eastAsia="Helvetica Neue" w:hAnsi="Helvetica Neue" w:cs="Helvetica Neue"/>
          <w:sz w:val="24"/>
          <w:szCs w:val="24"/>
        </w:rPr>
      </w:pPr>
    </w:p>
    <w:tbl>
      <w:tblPr>
        <w:tblStyle w:val="TableNormal"/>
        <w:tblW w:w="9597" w:type="dxa"/>
        <w:tblInd w:w="108"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shd w:val="clear" w:color="auto" w:fill="BDC0BF"/>
        <w:tblLayout w:type="fixed"/>
        <w:tblLook w:val="04A0" w:firstRow="1" w:lastRow="0" w:firstColumn="1" w:lastColumn="0" w:noHBand="0" w:noVBand="1"/>
      </w:tblPr>
      <w:tblGrid>
        <w:gridCol w:w="3770"/>
        <w:gridCol w:w="1222"/>
        <w:gridCol w:w="1720"/>
        <w:gridCol w:w="1388"/>
        <w:gridCol w:w="1497"/>
      </w:tblGrid>
      <w:tr w:rsidR="007D6340" w14:paraId="45E0D886" w14:textId="77777777">
        <w:trPr>
          <w:trHeight w:val="328"/>
          <w:tblHeader/>
        </w:trPr>
        <w:tc>
          <w:tcPr>
            <w:tcW w:w="3769"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5467035" w14:textId="77777777" w:rsidR="007D6340" w:rsidRDefault="00312F59">
            <w:pPr>
              <w:pStyle w:val="Estilodetabla1"/>
              <w:jc w:val="both"/>
            </w:pPr>
            <w:r>
              <w:rPr>
                <w:rFonts w:ascii="Helvetica Neue"/>
                <w:sz w:val="24"/>
                <w:szCs w:val="24"/>
              </w:rPr>
              <w:t>Park</w:t>
            </w:r>
          </w:p>
        </w:tc>
        <w:tc>
          <w:tcPr>
            <w:tcW w:w="1222"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4B4E10" w14:textId="77777777" w:rsidR="007D6340" w:rsidRDefault="00312F59">
            <w:pPr>
              <w:pStyle w:val="Estilodetabla1"/>
            </w:pPr>
            <w:r>
              <w:rPr>
                <w:rFonts w:ascii="Helvetica Neue"/>
                <w:sz w:val="24"/>
                <w:szCs w:val="24"/>
              </w:rPr>
              <w:t>Quantity</w:t>
            </w:r>
          </w:p>
        </w:tc>
        <w:tc>
          <w:tcPr>
            <w:tcW w:w="1720"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FE871E" w14:textId="77777777" w:rsidR="007D6340" w:rsidRDefault="00312F59">
            <w:pPr>
              <w:pStyle w:val="Estilodetabla1"/>
            </w:pPr>
            <w:r>
              <w:rPr>
                <w:rFonts w:ascii="Helvetica Neue"/>
                <w:sz w:val="24"/>
                <w:szCs w:val="24"/>
              </w:rPr>
              <w:t>Units</w:t>
            </w:r>
          </w:p>
        </w:tc>
        <w:tc>
          <w:tcPr>
            <w:tcW w:w="1388"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92526E" w14:textId="242316DD" w:rsidR="007D6340" w:rsidRDefault="00E55C22">
            <w:pPr>
              <w:pStyle w:val="Estilodetabla1"/>
            </w:pPr>
            <w:r>
              <w:rPr>
                <w:rFonts w:ascii="Helvetica Neue"/>
                <w:sz w:val="24"/>
                <w:szCs w:val="24"/>
              </w:rPr>
              <w:t>U</w:t>
            </w:r>
            <w:r w:rsidR="00312F59">
              <w:rPr>
                <w:rFonts w:ascii="Helvetica Neue"/>
                <w:sz w:val="24"/>
                <w:szCs w:val="24"/>
              </w:rPr>
              <w:t>nit value</w:t>
            </w:r>
          </w:p>
        </w:tc>
        <w:tc>
          <w:tcPr>
            <w:tcW w:w="149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8711936" w14:textId="77777777" w:rsidR="007D6340" w:rsidRDefault="00312F59">
            <w:pPr>
              <w:pStyle w:val="Estilodetabla1"/>
            </w:pPr>
            <w:r>
              <w:rPr>
                <w:rFonts w:ascii="Helvetica Neue"/>
                <w:sz w:val="24"/>
                <w:szCs w:val="24"/>
              </w:rPr>
              <w:t>Final value</w:t>
            </w:r>
          </w:p>
        </w:tc>
      </w:tr>
      <w:tr w:rsidR="007D6340" w14:paraId="32249AFE" w14:textId="77777777">
        <w:tblPrEx>
          <w:shd w:val="clear" w:color="auto" w:fill="auto"/>
        </w:tblPrEx>
        <w:trPr>
          <w:trHeight w:val="305"/>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DDF7773" w14:textId="77777777" w:rsidR="007D6340" w:rsidRDefault="00312F59">
            <w:pPr>
              <w:pStyle w:val="Estilodetabla1"/>
              <w:jc w:val="both"/>
            </w:pPr>
            <w:r>
              <w:rPr>
                <w:rFonts w:ascii="Helvetica Neue UltraLight"/>
                <w:b w:val="0"/>
                <w:bCs w:val="0"/>
                <w:sz w:val="24"/>
                <w:szCs w:val="24"/>
              </w:rPr>
              <w:t>Granular sub base</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F670C2" w14:textId="77777777" w:rsidR="007D6340" w:rsidRDefault="00312F59">
            <w:pPr>
              <w:jc w:val="right"/>
            </w:pPr>
            <w:r>
              <w:rPr>
                <w:rFonts w:ascii="Helvetica Neue UltraLight" w:hAnsi="Arial Unicode MS" w:cs="Arial Unicode MS"/>
                <w:color w:val="000000"/>
              </w:rPr>
              <w:t>11971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50B796" w14:textId="77777777" w:rsidR="007D6340" w:rsidRDefault="00312F59">
            <w:pPr>
              <w:pStyle w:val="Estilodetabla2"/>
            </w:pPr>
            <w:r>
              <w:rPr>
                <w:rFonts w:ascii="Helvetica Neue UltraLight"/>
                <w:sz w:val="24"/>
                <w:szCs w:val="24"/>
              </w:rPr>
              <w:t>Square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9FF206" w14:textId="77777777" w:rsidR="007D6340" w:rsidRDefault="00312F59">
            <w:pPr>
              <w:jc w:val="right"/>
            </w:pPr>
            <w:r>
              <w:rPr>
                <w:rFonts w:ascii="Helvetica Neue UltraLight" w:hAnsi="Arial Unicode MS" w:cs="Arial Unicode MS"/>
                <w:color w:val="000000"/>
              </w:rPr>
              <w:t>4</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B14A5AD" w14:textId="77777777" w:rsidR="007D6340" w:rsidRDefault="00312F59">
            <w:pPr>
              <w:jc w:val="right"/>
            </w:pPr>
            <w:r>
              <w:fldChar w:fldCharType="begin"/>
            </w:r>
            <w:r>
              <w:instrText xml:space="preserve"> = B2*D2 \# "0" \* MERGEFORMAT</w:instrText>
            </w:r>
            <w:r>
              <w:fldChar w:fldCharType="separate"/>
            </w:r>
            <w:r>
              <w:rPr>
                <w:rFonts w:ascii="Helvetica Neue UltraLight" w:hAnsi="Arial Unicode MS" w:cs="Arial Unicode MS"/>
                <w:color w:val="000000"/>
              </w:rPr>
              <w:t>47884</w:t>
            </w:r>
            <w:r>
              <w:fldChar w:fldCharType="end"/>
            </w:r>
          </w:p>
        </w:tc>
      </w:tr>
      <w:tr w:rsidR="007D6340" w14:paraId="710C7D46" w14:textId="77777777">
        <w:tblPrEx>
          <w:shd w:val="clear" w:color="auto" w:fill="auto"/>
        </w:tblPrEx>
        <w:trPr>
          <w:trHeight w:val="305"/>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15ABE24" w14:textId="77777777" w:rsidR="007D6340" w:rsidRDefault="00312F59">
            <w:pPr>
              <w:pStyle w:val="Estilodetabla1"/>
              <w:jc w:val="both"/>
            </w:pPr>
            <w:r>
              <w:rPr>
                <w:rFonts w:ascii="Helvetica Neue UltraLight"/>
                <w:b w:val="0"/>
                <w:bCs w:val="0"/>
                <w:sz w:val="24"/>
                <w:szCs w:val="24"/>
              </w:rPr>
              <w:t>Stoneware pavers.</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3D49F0" w14:textId="77777777" w:rsidR="007D6340" w:rsidRDefault="00312F59">
            <w:pPr>
              <w:jc w:val="right"/>
            </w:pPr>
            <w:r>
              <w:rPr>
                <w:rFonts w:ascii="Helvetica Neue UltraLight" w:hAnsi="Arial Unicode MS" w:cs="Arial Unicode MS"/>
                <w:color w:val="000000"/>
              </w:rPr>
              <w:t>6689</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4A5461" w14:textId="77777777" w:rsidR="007D6340" w:rsidRDefault="00312F59">
            <w:pPr>
              <w:pStyle w:val="Estilodetabla2"/>
            </w:pPr>
            <w:r>
              <w:rPr>
                <w:rFonts w:ascii="Helvetica Neue UltraLight"/>
                <w:sz w:val="24"/>
                <w:szCs w:val="24"/>
              </w:rPr>
              <w:t>Square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93DF10" w14:textId="77777777" w:rsidR="007D6340" w:rsidRDefault="00312F59">
            <w:pPr>
              <w:jc w:val="right"/>
            </w:pPr>
            <w:r>
              <w:rPr>
                <w:rFonts w:ascii="Helvetica Neue UltraLight" w:hAnsi="Arial Unicode MS" w:cs="Arial Unicode MS"/>
                <w:color w:val="000000"/>
              </w:rPr>
              <w:t>35</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8E129C6" w14:textId="77777777" w:rsidR="007D6340" w:rsidRDefault="00312F59">
            <w:pPr>
              <w:jc w:val="right"/>
            </w:pPr>
            <w:r>
              <w:fldChar w:fldCharType="begin"/>
            </w:r>
            <w:r>
              <w:instrText xml:space="preserve"> = B3*D3 \# "0" \* MERGEFORMAT</w:instrText>
            </w:r>
            <w:r>
              <w:fldChar w:fldCharType="separate"/>
            </w:r>
            <w:r>
              <w:rPr>
                <w:rFonts w:ascii="Helvetica Neue UltraLight" w:hAnsi="Arial Unicode MS" w:cs="Arial Unicode MS"/>
                <w:color w:val="000000"/>
              </w:rPr>
              <w:t>234115</w:t>
            </w:r>
            <w:r>
              <w:fldChar w:fldCharType="end"/>
            </w:r>
          </w:p>
        </w:tc>
      </w:tr>
      <w:tr w:rsidR="007D6340" w14:paraId="199548D2" w14:textId="77777777">
        <w:tblPrEx>
          <w:shd w:val="clear" w:color="auto" w:fill="auto"/>
        </w:tblPrEx>
        <w:trPr>
          <w:trHeight w:val="305"/>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72ED973" w14:textId="77777777" w:rsidR="007D6340" w:rsidRDefault="00312F59">
            <w:pPr>
              <w:pStyle w:val="Estilodetabla1"/>
              <w:jc w:val="both"/>
            </w:pPr>
            <w:r>
              <w:rPr>
                <w:rFonts w:ascii="Helvetica Neue UltraLight"/>
                <w:b w:val="0"/>
                <w:bCs w:val="0"/>
                <w:sz w:val="24"/>
                <w:szCs w:val="24"/>
              </w:rPr>
              <w:t>Concrete pavers.</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58BD5C" w14:textId="77777777" w:rsidR="007D6340" w:rsidRDefault="00312F59">
            <w:pPr>
              <w:jc w:val="right"/>
            </w:pPr>
            <w:r>
              <w:rPr>
                <w:rFonts w:ascii="Helvetica Neue UltraLight" w:hAnsi="Arial Unicode MS" w:cs="Arial Unicode MS"/>
                <w:color w:val="000000"/>
              </w:rPr>
              <w:t>3346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654F30" w14:textId="77777777" w:rsidR="007D6340" w:rsidRDefault="00312F59">
            <w:pPr>
              <w:pStyle w:val="Estilodetabla2"/>
            </w:pPr>
            <w:r>
              <w:rPr>
                <w:rFonts w:ascii="Helvetica Neue UltraLight"/>
                <w:sz w:val="24"/>
                <w:szCs w:val="24"/>
              </w:rPr>
              <w:t>Square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9B92F7" w14:textId="77777777" w:rsidR="007D6340" w:rsidRDefault="00312F59">
            <w:pPr>
              <w:jc w:val="right"/>
            </w:pPr>
            <w:r>
              <w:rPr>
                <w:rFonts w:ascii="Helvetica Neue UltraLight" w:hAnsi="Arial Unicode MS" w:cs="Arial Unicode MS"/>
                <w:color w:val="000000"/>
              </w:rPr>
              <w:t>39,5</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6620638" w14:textId="77777777" w:rsidR="007D6340" w:rsidRDefault="00312F59">
            <w:pPr>
              <w:jc w:val="right"/>
            </w:pPr>
            <w:r>
              <w:fldChar w:fldCharType="begin"/>
            </w:r>
            <w:r>
              <w:instrText xml:space="preserve"> = B4*D4 \# "0" \* MERGEFORMAT</w:instrText>
            </w:r>
            <w:r>
              <w:fldChar w:fldCharType="separate"/>
            </w:r>
            <w:r>
              <w:rPr>
                <w:rFonts w:ascii="Helvetica Neue UltraLight" w:hAnsi="Arial Unicode MS" w:cs="Arial Unicode MS"/>
                <w:color w:val="000000"/>
              </w:rPr>
              <w:t>132167</w:t>
            </w:r>
            <w:r>
              <w:fldChar w:fldCharType="end"/>
            </w:r>
          </w:p>
        </w:tc>
      </w:tr>
      <w:tr w:rsidR="007D6340" w14:paraId="4D798015" w14:textId="77777777">
        <w:tblPrEx>
          <w:shd w:val="clear" w:color="auto" w:fill="auto"/>
        </w:tblPrEx>
        <w:trPr>
          <w:trHeight w:val="305"/>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F1755CB" w14:textId="77777777" w:rsidR="007D6340" w:rsidRDefault="00312F59">
            <w:pPr>
              <w:pStyle w:val="Estilodetabla1"/>
              <w:jc w:val="both"/>
            </w:pPr>
            <w:r>
              <w:rPr>
                <w:rFonts w:ascii="Helvetica Neue UltraLight"/>
                <w:b w:val="0"/>
                <w:bCs w:val="0"/>
                <w:sz w:val="24"/>
                <w:szCs w:val="24"/>
              </w:rPr>
              <w:t>Cast concrete floor.</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42F463" w14:textId="77777777" w:rsidR="007D6340" w:rsidRDefault="00312F59">
            <w:pPr>
              <w:jc w:val="right"/>
            </w:pPr>
            <w:r>
              <w:rPr>
                <w:rFonts w:ascii="Helvetica Neue UltraLight" w:hAnsi="Arial Unicode MS" w:cs="Arial Unicode MS"/>
                <w:color w:val="000000"/>
              </w:rPr>
              <w:t>1938</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A630D0" w14:textId="77777777" w:rsidR="007D6340" w:rsidRDefault="00312F59">
            <w:pPr>
              <w:pStyle w:val="Estilodetabla2"/>
            </w:pPr>
            <w:r>
              <w:rPr>
                <w:rFonts w:ascii="Helvetica Neue UltraLight"/>
                <w:sz w:val="24"/>
                <w:szCs w:val="24"/>
              </w:rPr>
              <w:t>Square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AB73E7" w14:textId="77777777" w:rsidR="007D6340" w:rsidRDefault="00312F59">
            <w:pPr>
              <w:jc w:val="right"/>
            </w:pPr>
            <w:r>
              <w:rPr>
                <w:rFonts w:ascii="Helvetica Neue UltraLight" w:hAnsi="Arial Unicode MS" w:cs="Arial Unicode MS"/>
                <w:color w:val="000000"/>
              </w:rPr>
              <w:t>22,5</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28A44AD" w14:textId="77777777" w:rsidR="007D6340" w:rsidRDefault="00312F59">
            <w:pPr>
              <w:jc w:val="right"/>
            </w:pPr>
            <w:r>
              <w:fldChar w:fldCharType="begin"/>
            </w:r>
            <w:r>
              <w:instrText xml:space="preserve"> = B5*D5 \# "0" \* MERGEFORMAT</w:instrText>
            </w:r>
            <w:r>
              <w:fldChar w:fldCharType="separate"/>
            </w:r>
            <w:r>
              <w:rPr>
                <w:rFonts w:ascii="Helvetica Neue UltraLight" w:hAnsi="Arial Unicode MS" w:cs="Arial Unicode MS"/>
                <w:color w:val="000000"/>
              </w:rPr>
              <w:t>43605</w:t>
            </w:r>
            <w:r>
              <w:fldChar w:fldCharType="end"/>
            </w:r>
          </w:p>
        </w:tc>
      </w:tr>
      <w:tr w:rsidR="007D6340" w14:paraId="0BA50E8F" w14:textId="77777777">
        <w:tblPrEx>
          <w:shd w:val="clear" w:color="auto" w:fill="auto"/>
        </w:tblPrEx>
        <w:trPr>
          <w:trHeight w:val="305"/>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9337A4C" w14:textId="77777777" w:rsidR="007D6340" w:rsidRDefault="00312F59">
            <w:pPr>
              <w:pStyle w:val="Estilodetabla1"/>
              <w:jc w:val="both"/>
            </w:pPr>
            <w:r>
              <w:rPr>
                <w:rFonts w:ascii="Helvetica Neue UltraLight"/>
                <w:b w:val="0"/>
                <w:bCs w:val="0"/>
                <w:sz w:val="24"/>
                <w:szCs w:val="24"/>
              </w:rPr>
              <w:t>Green areas and gardening.</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E79930" w14:textId="77777777" w:rsidR="007D6340" w:rsidRDefault="00312F59">
            <w:pPr>
              <w:jc w:val="right"/>
            </w:pPr>
            <w:r>
              <w:rPr>
                <w:rFonts w:ascii="Helvetica Neue UltraLight" w:hAnsi="Arial Unicode MS" w:cs="Arial Unicode MS"/>
                <w:color w:val="000000"/>
              </w:rPr>
              <w:t>11103</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ECAFA4" w14:textId="77777777" w:rsidR="007D6340" w:rsidRDefault="00312F59">
            <w:pPr>
              <w:pStyle w:val="Estilodetabla2"/>
            </w:pPr>
            <w:r>
              <w:rPr>
                <w:rFonts w:ascii="Helvetica Neue UltraLight"/>
                <w:sz w:val="24"/>
                <w:szCs w:val="24"/>
              </w:rPr>
              <w:t>Square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1ADAF4" w14:textId="77777777" w:rsidR="007D6340" w:rsidRDefault="00312F59">
            <w:pPr>
              <w:jc w:val="right"/>
            </w:pPr>
            <w:r>
              <w:rPr>
                <w:rFonts w:ascii="Helvetica Neue UltraLight" w:hAnsi="Arial Unicode MS" w:cs="Arial Unicode MS"/>
                <w:color w:val="000000"/>
              </w:rPr>
              <w:t>7,5</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D4E9B35" w14:textId="77777777" w:rsidR="007D6340" w:rsidRDefault="00312F59">
            <w:pPr>
              <w:jc w:val="right"/>
            </w:pPr>
            <w:r>
              <w:fldChar w:fldCharType="begin"/>
            </w:r>
            <w:r>
              <w:instrText xml:space="preserve"> = B6*D6 \# "0" \* MERGEFORMAT</w:instrText>
            </w:r>
            <w:r>
              <w:fldChar w:fldCharType="separate"/>
            </w:r>
            <w:r>
              <w:rPr>
                <w:rFonts w:ascii="Helvetica Neue UltraLight" w:hAnsi="Arial Unicode MS" w:cs="Arial Unicode MS"/>
                <w:color w:val="000000"/>
              </w:rPr>
              <w:t>83272,5</w:t>
            </w:r>
            <w:r>
              <w:fldChar w:fldCharType="end"/>
            </w:r>
          </w:p>
        </w:tc>
      </w:tr>
      <w:tr w:rsidR="007D6340" w14:paraId="74AF5095" w14:textId="77777777">
        <w:tblPrEx>
          <w:shd w:val="clear" w:color="auto" w:fill="auto"/>
        </w:tblPrEx>
        <w:trPr>
          <w:trHeight w:val="305"/>
        </w:trPr>
        <w:tc>
          <w:tcPr>
            <w:tcW w:w="3769"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62C304E" w14:textId="77777777" w:rsidR="007D6340" w:rsidRDefault="00312F59">
            <w:pPr>
              <w:pStyle w:val="Estilodetabla1"/>
              <w:jc w:val="both"/>
            </w:pPr>
            <w:r>
              <w:rPr>
                <w:rFonts w:ascii="Helvetica Neue UltraLight"/>
                <w:b w:val="0"/>
                <w:bCs w:val="0"/>
                <w:sz w:val="24"/>
                <w:szCs w:val="24"/>
              </w:rPr>
              <w:t>Electrical wiring (underground).</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460E8D" w14:textId="77777777" w:rsidR="007D6340" w:rsidRDefault="00312F59">
            <w:pPr>
              <w:jc w:val="right"/>
            </w:pPr>
            <w:r>
              <w:rPr>
                <w:rFonts w:ascii="Helvetica Neue UltraLight" w:hAnsi="Arial Unicode MS" w:cs="Arial Unicode MS"/>
                <w:color w:val="000000"/>
              </w:rPr>
              <w:t>231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A93ED8" w14:textId="77777777" w:rsidR="007D6340" w:rsidRDefault="00312F59">
            <w:pPr>
              <w:pStyle w:val="Estilodetabla2"/>
            </w:pPr>
            <w:r>
              <w:rPr>
                <w:rFonts w:ascii="Helvetica Neue UltraLight"/>
                <w:sz w:val="24"/>
                <w:szCs w:val="24"/>
              </w:rPr>
              <w:t>Lineal meter</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DCB59E" w14:textId="77777777" w:rsidR="007D6340" w:rsidRDefault="00312F59">
            <w:pPr>
              <w:jc w:val="right"/>
            </w:pPr>
            <w:r>
              <w:rPr>
                <w:rFonts w:ascii="Helvetica Neue UltraLight" w:hAnsi="Arial Unicode MS" w:cs="Arial Unicode MS"/>
                <w:color w:val="000000"/>
              </w:rPr>
              <w:t>64,5</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B303D60" w14:textId="77777777" w:rsidR="007D6340" w:rsidRDefault="00312F59">
            <w:pPr>
              <w:jc w:val="right"/>
            </w:pPr>
            <w:r>
              <w:fldChar w:fldCharType="begin"/>
            </w:r>
            <w:r>
              <w:instrText xml:space="preserve"> = B7*D7 \# "0" \* MERGEFORMAT</w:instrText>
            </w:r>
            <w:r>
              <w:fldChar w:fldCharType="separate"/>
            </w:r>
            <w:r>
              <w:rPr>
                <w:rFonts w:ascii="Helvetica Neue UltraLight" w:hAnsi="Arial Unicode MS" w:cs="Arial Unicode MS"/>
                <w:color w:val="000000"/>
              </w:rPr>
              <w:t>14899,5</w:t>
            </w:r>
            <w:r>
              <w:fldChar w:fldCharType="end"/>
            </w:r>
          </w:p>
        </w:tc>
      </w:tr>
      <w:tr w:rsidR="007D6340" w14:paraId="075FAF37" w14:textId="77777777">
        <w:tblPrEx>
          <w:shd w:val="clear" w:color="auto" w:fill="auto"/>
        </w:tblPrEx>
        <w:trPr>
          <w:trHeight w:val="305"/>
        </w:trPr>
        <w:tc>
          <w:tcPr>
            <w:tcW w:w="3769" w:type="dxa"/>
            <w:tcBorders>
              <w:top w:val="single" w:sz="8" w:space="0" w:color="000000"/>
              <w:left w:val="single" w:sz="16" w:space="0" w:color="000000"/>
              <w:bottom w:val="single" w:sz="6" w:space="0" w:color="000000"/>
              <w:right w:val="single" w:sz="8" w:space="0" w:color="000000"/>
            </w:tcBorders>
            <w:shd w:val="clear" w:color="auto" w:fill="auto"/>
            <w:tcMar>
              <w:top w:w="80" w:type="dxa"/>
              <w:left w:w="80" w:type="dxa"/>
              <w:bottom w:w="80" w:type="dxa"/>
              <w:right w:w="80" w:type="dxa"/>
            </w:tcMar>
          </w:tcPr>
          <w:p w14:paraId="04B353A0" w14:textId="77777777" w:rsidR="007D6340" w:rsidRDefault="00312F59">
            <w:pPr>
              <w:pStyle w:val="Estilodetabla1"/>
              <w:jc w:val="both"/>
            </w:pPr>
            <w:r>
              <w:rPr>
                <w:rFonts w:ascii="Helvetica Neue UltraLight"/>
                <w:b w:val="0"/>
                <w:bCs w:val="0"/>
                <w:sz w:val="24"/>
                <w:szCs w:val="24"/>
              </w:rPr>
              <w:t>Urban furniture.</w:t>
            </w:r>
          </w:p>
        </w:tc>
        <w:tc>
          <w:tcPr>
            <w:tcW w:w="1222" w:type="dxa"/>
            <w:tcBorders>
              <w:top w:val="single" w:sz="8"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6E9BDF63" w14:textId="77777777" w:rsidR="007D6340" w:rsidRDefault="00312F59">
            <w:pPr>
              <w:jc w:val="right"/>
            </w:pPr>
            <w:r>
              <w:rPr>
                <w:rFonts w:ascii="Helvetica Neue UltraLight" w:hAnsi="Arial Unicode MS" w:cs="Arial Unicode MS"/>
                <w:color w:val="000000"/>
              </w:rPr>
              <w:t>1</w:t>
            </w:r>
          </w:p>
        </w:tc>
        <w:tc>
          <w:tcPr>
            <w:tcW w:w="1720" w:type="dxa"/>
            <w:tcBorders>
              <w:top w:val="single" w:sz="8"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6CD5D6FE" w14:textId="77777777" w:rsidR="007D6340" w:rsidRDefault="00312F59">
            <w:pPr>
              <w:pStyle w:val="Estilodetabla2"/>
            </w:pPr>
            <w:r>
              <w:rPr>
                <w:rFonts w:ascii="Helvetica Neue UltraLight"/>
                <w:sz w:val="24"/>
                <w:szCs w:val="24"/>
              </w:rPr>
              <w:t>All in value</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A5BC31" w14:textId="77777777" w:rsidR="007D6340" w:rsidRDefault="00312F59">
            <w:pPr>
              <w:jc w:val="right"/>
            </w:pPr>
            <w:r>
              <w:rPr>
                <w:rFonts w:ascii="Helvetica Neue UltraLight" w:hAnsi="Arial Unicode MS" w:cs="Arial Unicode MS"/>
                <w:color w:val="000000"/>
              </w:rPr>
              <w:t>21510</w:t>
            </w:r>
          </w:p>
        </w:tc>
        <w:tc>
          <w:tcPr>
            <w:tcW w:w="149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B318FA0" w14:textId="77777777" w:rsidR="007D6340" w:rsidRDefault="00312F59">
            <w:pPr>
              <w:jc w:val="right"/>
            </w:pPr>
            <w:r>
              <w:rPr>
                <w:rFonts w:ascii="Helvetica Neue UltraLight" w:hAnsi="Arial Unicode MS" w:cs="Arial Unicode MS"/>
                <w:color w:val="000000"/>
              </w:rPr>
              <w:t>21510</w:t>
            </w:r>
          </w:p>
        </w:tc>
      </w:tr>
      <w:tr w:rsidR="007D6340" w14:paraId="7F77357A" w14:textId="77777777">
        <w:tblPrEx>
          <w:shd w:val="clear" w:color="auto" w:fill="auto"/>
        </w:tblPrEx>
        <w:trPr>
          <w:trHeight w:val="330"/>
        </w:trPr>
        <w:tc>
          <w:tcPr>
            <w:tcW w:w="3769" w:type="dxa"/>
            <w:tcBorders>
              <w:top w:val="single" w:sz="6"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7CD18C65" w14:textId="77777777" w:rsidR="007D6340" w:rsidRDefault="00312F59">
            <w:pPr>
              <w:pStyle w:val="Estilodetabla1"/>
            </w:pPr>
            <w:r>
              <w:rPr>
                <w:rFonts w:ascii="Helvetica Neue"/>
                <w:sz w:val="24"/>
                <w:szCs w:val="24"/>
              </w:rPr>
              <w:t>Total value of the park</w:t>
            </w:r>
          </w:p>
        </w:tc>
        <w:tc>
          <w:tcPr>
            <w:tcW w:w="1222" w:type="dxa"/>
            <w:tcBorders>
              <w:top w:val="single" w:sz="6"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tcPr>
          <w:p w14:paraId="0E040078" w14:textId="77777777" w:rsidR="007D6340" w:rsidRDefault="00312F59">
            <w:pPr>
              <w:jc w:val="right"/>
            </w:pPr>
            <w:r>
              <w:rPr>
                <w:rFonts w:ascii="Helvetica Neue UltraLight" w:hAnsi="Arial Unicode MS" w:cs="Arial Unicode MS"/>
                <w:color w:val="000000"/>
              </w:rPr>
              <w:t>1</w:t>
            </w:r>
          </w:p>
        </w:tc>
        <w:tc>
          <w:tcPr>
            <w:tcW w:w="1720" w:type="dxa"/>
            <w:tcBorders>
              <w:top w:val="single" w:sz="6" w:space="0" w:color="000000"/>
              <w:left w:val="single" w:sz="8" w:space="0" w:color="000000"/>
              <w:bottom w:val="single" w:sz="16" w:space="0" w:color="000000"/>
              <w:right w:val="single" w:sz="6" w:space="0" w:color="000000"/>
            </w:tcBorders>
            <w:shd w:val="clear" w:color="auto" w:fill="auto"/>
            <w:tcMar>
              <w:top w:w="80" w:type="dxa"/>
              <w:left w:w="80" w:type="dxa"/>
              <w:bottom w:w="80" w:type="dxa"/>
              <w:right w:w="80" w:type="dxa"/>
            </w:tcMar>
          </w:tcPr>
          <w:p w14:paraId="4A92C626" w14:textId="77777777" w:rsidR="007D6340" w:rsidRDefault="00312F59">
            <w:pPr>
              <w:pStyle w:val="Estilodetabla2"/>
            </w:pPr>
            <w:r>
              <w:rPr>
                <w:rFonts w:ascii="Helvetica Neue UltraLight"/>
                <w:sz w:val="24"/>
                <w:szCs w:val="24"/>
              </w:rPr>
              <w:t>US dollars</w:t>
            </w:r>
          </w:p>
        </w:tc>
        <w:tc>
          <w:tcPr>
            <w:tcW w:w="1388" w:type="dxa"/>
            <w:tcBorders>
              <w:top w:val="single" w:sz="8" w:space="0" w:color="000000"/>
              <w:left w:val="single" w:sz="6" w:space="0" w:color="000000"/>
              <w:bottom w:val="single" w:sz="16" w:space="0" w:color="000000"/>
              <w:right w:val="single" w:sz="8" w:space="0" w:color="000000"/>
            </w:tcBorders>
            <w:shd w:val="clear" w:color="auto" w:fill="auto"/>
            <w:tcMar>
              <w:top w:w="80" w:type="dxa"/>
              <w:left w:w="80" w:type="dxa"/>
              <w:bottom w:w="80" w:type="dxa"/>
              <w:right w:w="80" w:type="dxa"/>
            </w:tcMar>
          </w:tcPr>
          <w:p w14:paraId="7BC86F60" w14:textId="77777777" w:rsidR="007D6340" w:rsidRDefault="00312F59">
            <w:pPr>
              <w:jc w:val="right"/>
            </w:pPr>
            <w:r>
              <w:rPr>
                <w:rFonts w:ascii="Helvetica Neue UltraLight" w:hAnsi="Arial Unicode MS" w:cs="Arial Unicode MS"/>
                <w:color w:val="000000"/>
              </w:rPr>
              <w:t>577453</w:t>
            </w:r>
          </w:p>
        </w:tc>
        <w:tc>
          <w:tcPr>
            <w:tcW w:w="149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5365B254" w14:textId="77777777" w:rsidR="007D6340" w:rsidRDefault="00312F59">
            <w:pPr>
              <w:jc w:val="right"/>
            </w:pPr>
            <w:r>
              <w:fldChar w:fldCharType="begin"/>
            </w:r>
            <w:r>
              <w:instrText xml:space="preserve"> = SUM(E2:E8) \# "0" \* MERGEFORMAT</w:instrText>
            </w:r>
            <w:r>
              <w:fldChar w:fldCharType="separate"/>
            </w:r>
            <w:r>
              <w:rPr>
                <w:rFonts w:ascii="Helvetica Neue" w:hAnsi="Arial Unicode MS" w:cs="Arial Unicode MS"/>
                <w:b/>
                <w:bCs/>
                <w:color w:val="000000"/>
              </w:rPr>
              <w:t>577453</w:t>
            </w:r>
            <w:r>
              <w:fldChar w:fldCharType="end"/>
            </w:r>
          </w:p>
        </w:tc>
      </w:tr>
    </w:tbl>
    <w:p w14:paraId="1B4B77EB" w14:textId="77777777" w:rsidR="007D6340" w:rsidRDefault="007D6340" w:rsidP="00312F59">
      <w:pPr>
        <w:pStyle w:val="Poromisin"/>
        <w:spacing w:line="280" w:lineRule="atLeast"/>
        <w:jc w:val="both"/>
        <w:rPr>
          <w:rFonts w:ascii="Helvetica Neue" w:eastAsia="Helvetica Neue" w:hAnsi="Helvetica Neue" w:cs="Helvetica Neue"/>
          <w:sz w:val="24"/>
          <w:szCs w:val="24"/>
        </w:rPr>
      </w:pPr>
    </w:p>
    <w:p w14:paraId="394429BE" w14:textId="77777777" w:rsidR="007D6340" w:rsidRDefault="00312F59">
      <w:pPr>
        <w:pStyle w:val="Poromisin"/>
        <w:jc w:val="both"/>
        <w:rPr>
          <w:rFonts w:ascii="Helvetica Neue" w:eastAsia="Helvetica Neue" w:hAnsi="Helvetica Neue" w:cs="Helvetica Neue"/>
          <w:sz w:val="24"/>
          <w:szCs w:val="24"/>
        </w:rPr>
      </w:pPr>
      <w:r>
        <w:rPr>
          <w:rFonts w:ascii="Helvetica Neue"/>
          <w:sz w:val="24"/>
          <w:szCs w:val="24"/>
        </w:rPr>
        <w:t>ENVIRONMENTAL IMPACT SUMMARY.</w:t>
      </w:r>
    </w:p>
    <w:p w14:paraId="070240C8" w14:textId="77777777" w:rsidR="007D6340" w:rsidRDefault="00312F59">
      <w:pPr>
        <w:pStyle w:val="Poromisin"/>
        <w:spacing w:line="280" w:lineRule="atLeast"/>
        <w:jc w:val="both"/>
        <w:rPr>
          <w:rFonts w:ascii="Helvetica Neue UltraLight"/>
          <w:sz w:val="24"/>
          <w:szCs w:val="24"/>
        </w:rPr>
      </w:pPr>
      <w:r>
        <w:rPr>
          <w:rFonts w:ascii="Helvetica Neue UltraLight"/>
          <w:sz w:val="24"/>
          <w:szCs w:val="24"/>
        </w:rPr>
        <w:t>The environmental impact is positive, generating clean energy and including large green areas and species of butterflies in the habitat. Likewise, the use of recyclable materials such as steel and glass in the sculptures and the use of the same materials from the surrounding floors minimize the impact of the environment.</w:t>
      </w:r>
    </w:p>
    <w:p w14:paraId="605AEB00" w14:textId="52501F23" w:rsidR="00CA327B" w:rsidRDefault="00ED67F6">
      <w:pPr>
        <w:pStyle w:val="Poromisin"/>
        <w:spacing w:line="280" w:lineRule="atLeast"/>
        <w:jc w:val="both"/>
      </w:pPr>
      <w:r>
        <w:rPr>
          <w:noProof/>
          <w:lang w:val="es-ES"/>
        </w:rPr>
        <w:lastRenderedPageBreak/>
        <w:drawing>
          <wp:anchor distT="0" distB="0" distL="114300" distR="114300" simplePos="0" relativeHeight="251659264" behindDoc="0" locked="0" layoutInCell="1" allowOverlap="1" wp14:anchorId="6866EB2D" wp14:editId="115FD281">
            <wp:simplePos x="0" y="0"/>
            <wp:positionH relativeFrom="column">
              <wp:posOffset>7620</wp:posOffset>
            </wp:positionH>
            <wp:positionV relativeFrom="paragraph">
              <wp:posOffset>8255</wp:posOffset>
            </wp:positionV>
            <wp:extent cx="7575550" cy="10702290"/>
            <wp:effectExtent l="0" t="0" r="0" b="0"/>
            <wp:wrapTopAndBottom/>
            <wp:docPr id="2" name="Imagen 2" descr="Macintosh HD:Users:eduardoruiz:Documents:Archivos ArchiCAD EDO:LAGI2019 ABUDHABI:LAGI Photoshop:PLANCHAS:Contra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uardoruiz:Documents:Archivos ArchiCAD EDO:LAGI2019 ABUDHABI:LAGI Photoshop:PLANCHAS:Contra porta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5550" cy="10702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A327B" w:rsidSect="005C5FEA">
      <w:headerReference w:type="default" r:id="rId9"/>
      <w:footerReference w:type="default" r:id="rId10"/>
      <w:pgSz w:w="11906" w:h="16838"/>
      <w:pgMar w:top="1134" w:right="1134" w:bottom="1134" w:left="1134" w:header="709"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F1278" w14:textId="77777777" w:rsidR="00CA327B" w:rsidRDefault="00CA327B">
      <w:r>
        <w:separator/>
      </w:r>
    </w:p>
  </w:endnote>
  <w:endnote w:type="continuationSeparator" w:id="0">
    <w:p w14:paraId="54283741" w14:textId="77777777" w:rsidR="00CA327B" w:rsidRDefault="00CA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Neue UltraLight">
    <w:panose1 w:val="02000206000000020004"/>
    <w:charset w:val="00"/>
    <w:family w:val="auto"/>
    <w:pitch w:val="variable"/>
    <w:sig w:usb0="A00002FF" w:usb1="5000205B" w:usb2="00000002"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963A" w14:textId="77777777" w:rsidR="00CA327B" w:rsidRDefault="00CA327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BFB90" w14:textId="77777777" w:rsidR="00CA327B" w:rsidRDefault="00CA327B">
      <w:r>
        <w:separator/>
      </w:r>
    </w:p>
  </w:footnote>
  <w:footnote w:type="continuationSeparator" w:id="0">
    <w:p w14:paraId="247D430C" w14:textId="77777777" w:rsidR="00CA327B" w:rsidRDefault="00CA32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63BD4" w14:textId="77777777" w:rsidR="00CA327B" w:rsidRDefault="00CA327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D6340"/>
    <w:rsid w:val="00312F59"/>
    <w:rsid w:val="005C5FEA"/>
    <w:rsid w:val="007D6340"/>
    <w:rsid w:val="00CA327B"/>
    <w:rsid w:val="00D61523"/>
    <w:rsid w:val="00E55C22"/>
    <w:rsid w:val="00ED67F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FF1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CO"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oromisin">
    <w:name w:val="Por omisión"/>
    <w:rPr>
      <w:rFonts w:ascii="Helvetica" w:hAnsi="Arial Unicode MS" w:cs="Arial Unicode MS"/>
      <w:color w:val="000000"/>
      <w:sz w:val="22"/>
      <w:szCs w:val="22"/>
      <w:lang w:val="en-US"/>
    </w:rPr>
  </w:style>
  <w:style w:type="paragraph" w:customStyle="1" w:styleId="Estilodetabla1">
    <w:name w:val="Estilo de tabla 1"/>
    <w:rPr>
      <w:rFonts w:ascii="Helvetica" w:eastAsia="Helvetica" w:hAnsi="Helvetica" w:cs="Helvetica"/>
      <w:b/>
      <w:bCs/>
      <w:color w:val="000000"/>
    </w:rPr>
  </w:style>
  <w:style w:type="paragraph" w:customStyle="1" w:styleId="Estilodetabla2">
    <w:name w:val="Estilo de tabla 2"/>
    <w:rPr>
      <w:rFonts w:ascii="Helvetica" w:eastAsia="Helvetica" w:hAnsi="Helvetica" w:cs="Helvetica"/>
      <w:color w:val="000000"/>
    </w:rPr>
  </w:style>
  <w:style w:type="paragraph" w:styleId="Textodeglobo">
    <w:name w:val="Balloon Text"/>
    <w:basedOn w:val="Normal"/>
    <w:link w:val="TextodegloboCar"/>
    <w:uiPriority w:val="99"/>
    <w:semiHidden/>
    <w:unhideWhenUsed/>
    <w:rsid w:val="00CA327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A327B"/>
    <w:rPr>
      <w:rFonts w:ascii="Lucida Grande"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CO"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oromisin">
    <w:name w:val="Por omisión"/>
    <w:rPr>
      <w:rFonts w:ascii="Helvetica" w:hAnsi="Arial Unicode MS" w:cs="Arial Unicode MS"/>
      <w:color w:val="000000"/>
      <w:sz w:val="22"/>
      <w:szCs w:val="22"/>
      <w:lang w:val="en-US"/>
    </w:rPr>
  </w:style>
  <w:style w:type="paragraph" w:customStyle="1" w:styleId="Estilodetabla1">
    <w:name w:val="Estilo de tabla 1"/>
    <w:rPr>
      <w:rFonts w:ascii="Helvetica" w:eastAsia="Helvetica" w:hAnsi="Helvetica" w:cs="Helvetica"/>
      <w:b/>
      <w:bCs/>
      <w:color w:val="000000"/>
    </w:rPr>
  </w:style>
  <w:style w:type="paragraph" w:customStyle="1" w:styleId="Estilodetabla2">
    <w:name w:val="Estilo de tabla 2"/>
    <w:rPr>
      <w:rFonts w:ascii="Helvetica" w:eastAsia="Helvetica" w:hAnsi="Helvetica" w:cs="Helvetica"/>
      <w:color w:val="000000"/>
    </w:rPr>
  </w:style>
  <w:style w:type="paragraph" w:styleId="Textodeglobo">
    <w:name w:val="Balloon Text"/>
    <w:basedOn w:val="Normal"/>
    <w:link w:val="TextodegloboCar"/>
    <w:uiPriority w:val="99"/>
    <w:semiHidden/>
    <w:unhideWhenUsed/>
    <w:rsid w:val="00CA327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A327B"/>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419</Words>
  <Characters>2178</Characters>
  <Application>Microsoft Macintosh Word</Application>
  <DocSecurity>0</DocSecurity>
  <Lines>114</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5</cp:revision>
  <dcterms:created xsi:type="dcterms:W3CDTF">2019-05-03T20:37:00Z</dcterms:created>
  <dcterms:modified xsi:type="dcterms:W3CDTF">2019-05-03T23:45:00Z</dcterms:modified>
</cp:coreProperties>
</file>