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4603" w14:textId="556900A4" w:rsidR="00507EEB" w:rsidRPr="001450D1" w:rsidRDefault="001450D1" w:rsidP="00420AB7">
      <w:pPr>
        <w:spacing w:after="80"/>
        <w:jc w:val="center"/>
        <w:rPr>
          <w:rFonts w:ascii="Swis721 Lt BT" w:hAnsi="Swis721 Lt BT" w:cstheme="minorHAnsi"/>
          <w:b/>
          <w:bCs/>
          <w:sz w:val="28"/>
          <w:szCs w:val="28"/>
        </w:rPr>
      </w:pPr>
      <w:r w:rsidRPr="001450D1">
        <w:rPr>
          <w:rFonts w:ascii="Swis721 Lt BT" w:hAnsi="Swis721 Lt BT" w:cstheme="minorHAnsi"/>
          <w:b/>
          <w:bCs/>
          <w:sz w:val="28"/>
          <w:szCs w:val="28"/>
        </w:rPr>
        <w:t>THE POWER OF THE DESERT</w:t>
      </w:r>
    </w:p>
    <w:p w14:paraId="7DB3BDE1" w14:textId="5555DB25" w:rsidR="00925692" w:rsidRDefault="001450D1" w:rsidP="00754C53">
      <w:pPr>
        <w:spacing w:after="200"/>
        <w:jc w:val="center"/>
        <w:rPr>
          <w:rFonts w:ascii="Swis721 Lt BT" w:hAnsi="Swis721 Lt BT" w:cstheme="minorHAnsi"/>
          <w:sz w:val="20"/>
          <w:szCs w:val="20"/>
        </w:rPr>
      </w:pPr>
      <w:r w:rsidRPr="001450D1">
        <w:rPr>
          <w:rFonts w:ascii="Swis721 Lt BT" w:hAnsi="Swis721 Lt BT" w:cstheme="minorHAnsi"/>
          <w:b/>
          <w:bCs/>
          <w:sz w:val="24"/>
          <w:szCs w:val="24"/>
        </w:rPr>
        <w:t>OPEN HERITAGE MUSEUM</w:t>
      </w:r>
      <w:r w:rsidRPr="001450D1">
        <w:rPr>
          <w:rFonts w:ascii="Swis721 Lt BT" w:hAnsi="Swis721 Lt BT" w:cstheme="minorHAnsi"/>
          <w:sz w:val="24"/>
          <w:szCs w:val="24"/>
        </w:rPr>
        <w:cr/>
      </w:r>
      <w:r w:rsidRPr="001450D1">
        <w:rPr>
          <w:rFonts w:ascii="Swis721 Lt BT" w:hAnsi="Swis721 Lt BT" w:cstheme="minorHAnsi"/>
          <w:sz w:val="20"/>
          <w:szCs w:val="20"/>
        </w:rPr>
        <w:t>MASDAR CITY- UAE</w:t>
      </w:r>
    </w:p>
    <w:p w14:paraId="0201A1AC" w14:textId="37072902" w:rsidR="00EE4916" w:rsidRPr="00925692" w:rsidRDefault="00A00574" w:rsidP="0001569B">
      <w:pPr>
        <w:spacing w:after="120"/>
        <w:jc w:val="both"/>
        <w:rPr>
          <w:rFonts w:ascii="Segoe UI Light" w:hAnsi="Segoe UI Light" w:cs="Segoe UI Light"/>
          <w:sz w:val="20"/>
          <w:szCs w:val="20"/>
        </w:rPr>
      </w:pPr>
      <w:r w:rsidRPr="00925692">
        <w:rPr>
          <w:rFonts w:ascii="Segoe UI Light" w:hAnsi="Segoe UI Light" w:cs="Segoe UI Light"/>
          <w:sz w:val="20"/>
          <w:szCs w:val="20"/>
        </w:rPr>
        <w:t xml:space="preserve">Blurring the lines between </w:t>
      </w:r>
      <w:r w:rsidRPr="00925692">
        <w:rPr>
          <w:rFonts w:ascii="Segoe UI Light" w:hAnsi="Segoe UI Light" w:cs="Segoe UI Light"/>
          <w:sz w:val="20"/>
          <w:szCs w:val="20"/>
        </w:rPr>
        <w:t>culture</w:t>
      </w:r>
      <w:r w:rsidRPr="00925692">
        <w:rPr>
          <w:rFonts w:ascii="Segoe UI Light" w:hAnsi="Segoe UI Light" w:cs="Segoe UI Light"/>
          <w:sz w:val="20"/>
          <w:szCs w:val="20"/>
        </w:rPr>
        <w:t xml:space="preserve"> space and </w:t>
      </w:r>
      <w:r w:rsidRPr="00925692">
        <w:rPr>
          <w:rFonts w:ascii="Segoe UI Light" w:hAnsi="Segoe UI Light" w:cs="Segoe UI Light"/>
          <w:sz w:val="20"/>
          <w:szCs w:val="20"/>
        </w:rPr>
        <w:t>renewable power generator facility</w:t>
      </w:r>
      <w:r w:rsidRPr="00925692">
        <w:rPr>
          <w:rFonts w:ascii="Segoe UI Light" w:hAnsi="Segoe UI Light" w:cs="Segoe UI Light"/>
          <w:sz w:val="20"/>
          <w:szCs w:val="20"/>
        </w:rPr>
        <w:t xml:space="preserve">, </w:t>
      </w:r>
      <w:r w:rsidRPr="00925692">
        <w:rPr>
          <w:rFonts w:ascii="Segoe UI Light" w:hAnsi="Segoe UI Light" w:cs="Segoe UI Light"/>
          <w:sz w:val="20"/>
          <w:szCs w:val="20"/>
        </w:rPr>
        <w:t>the</w:t>
      </w:r>
      <w:r w:rsidRPr="00925692">
        <w:rPr>
          <w:rFonts w:ascii="Segoe UI Light" w:hAnsi="Segoe UI Light" w:cs="Segoe UI Light"/>
          <w:sz w:val="20"/>
          <w:szCs w:val="20"/>
        </w:rPr>
        <w:t xml:space="preserve"> new </w:t>
      </w:r>
      <w:r w:rsidR="000D6518" w:rsidRPr="00925692">
        <w:rPr>
          <w:rFonts w:ascii="Segoe UI Light" w:hAnsi="Segoe UI Light" w:cs="Segoe UI Light"/>
          <w:sz w:val="20"/>
          <w:szCs w:val="20"/>
        </w:rPr>
        <w:t xml:space="preserve">proposed design concept of </w:t>
      </w:r>
      <w:r w:rsidRPr="00925692">
        <w:rPr>
          <w:rFonts w:ascii="Segoe UI Light" w:hAnsi="Segoe UI Light" w:cs="Segoe UI Light"/>
          <w:sz w:val="20"/>
          <w:szCs w:val="20"/>
        </w:rPr>
        <w:t>30,000</w:t>
      </w:r>
      <w:r w:rsidRPr="00925692">
        <w:rPr>
          <w:rFonts w:ascii="Segoe UI Light" w:hAnsi="Segoe UI Light" w:cs="Segoe UI Light"/>
          <w:sz w:val="20"/>
          <w:szCs w:val="20"/>
        </w:rPr>
        <w:t xml:space="preserve">-square-meter </w:t>
      </w:r>
      <w:r w:rsidRPr="00925692">
        <w:rPr>
          <w:rFonts w:ascii="Segoe UI Light" w:hAnsi="Segoe UI Light" w:cs="Segoe UI Light"/>
          <w:sz w:val="20"/>
          <w:szCs w:val="20"/>
        </w:rPr>
        <w:t>heritage museum</w:t>
      </w:r>
      <w:r w:rsidRPr="00925692">
        <w:rPr>
          <w:rFonts w:ascii="Segoe UI Light" w:hAnsi="Segoe UI Light" w:cs="Segoe UI Light"/>
          <w:sz w:val="20"/>
          <w:szCs w:val="20"/>
        </w:rPr>
        <w:t xml:space="preserve"> located </w:t>
      </w:r>
      <w:r w:rsidR="000D6518" w:rsidRPr="00925692">
        <w:rPr>
          <w:rFonts w:ascii="Segoe UI Light" w:hAnsi="Segoe UI Light" w:cs="Segoe UI Light"/>
          <w:sz w:val="20"/>
          <w:szCs w:val="20"/>
        </w:rPr>
        <w:t>in U</w:t>
      </w:r>
      <w:r w:rsidRPr="00925692">
        <w:rPr>
          <w:rFonts w:ascii="Segoe UI Light" w:hAnsi="Segoe UI Light" w:cs="Segoe UI Light"/>
          <w:sz w:val="20"/>
          <w:szCs w:val="20"/>
        </w:rPr>
        <w:t>nited Arab of Emirates</w:t>
      </w:r>
      <w:r w:rsidRPr="00925692">
        <w:rPr>
          <w:rFonts w:ascii="Segoe UI Light" w:hAnsi="Segoe UI Light" w:cs="Segoe UI Light"/>
          <w:sz w:val="20"/>
          <w:szCs w:val="20"/>
        </w:rPr>
        <w:t xml:space="preserve"> </w:t>
      </w:r>
      <w:r w:rsidRPr="00925692">
        <w:rPr>
          <w:rFonts w:ascii="Segoe UI Light" w:hAnsi="Segoe UI Light" w:cs="Segoe UI Light"/>
          <w:sz w:val="20"/>
          <w:szCs w:val="20"/>
        </w:rPr>
        <w:t xml:space="preserve">is the main landmark and culture center </w:t>
      </w:r>
      <w:r w:rsidR="000D6518" w:rsidRPr="00925692">
        <w:rPr>
          <w:rFonts w:ascii="Segoe UI Light" w:hAnsi="Segoe UI Light" w:cs="Segoe UI Light"/>
          <w:sz w:val="20"/>
          <w:szCs w:val="20"/>
        </w:rPr>
        <w:t>in</w:t>
      </w:r>
      <w:r w:rsidRPr="00925692">
        <w:rPr>
          <w:rFonts w:ascii="Segoe UI Light" w:hAnsi="Segoe UI Light" w:cs="Segoe UI Light"/>
          <w:sz w:val="20"/>
          <w:szCs w:val="20"/>
        </w:rPr>
        <w:t xml:space="preserve"> Masdar city</w:t>
      </w:r>
      <w:r w:rsidR="000D6518" w:rsidRPr="00925692">
        <w:rPr>
          <w:rFonts w:ascii="Segoe UI Light" w:hAnsi="Segoe UI Light" w:cs="Segoe UI Light"/>
          <w:sz w:val="20"/>
          <w:szCs w:val="20"/>
        </w:rPr>
        <w:t xml:space="preserve"> principle landscape axis</w:t>
      </w:r>
      <w:r w:rsidRPr="00925692">
        <w:rPr>
          <w:rFonts w:ascii="Segoe UI Light" w:hAnsi="Segoe UI Light" w:cs="Segoe UI Light"/>
          <w:sz w:val="20"/>
          <w:szCs w:val="20"/>
        </w:rPr>
        <w:t xml:space="preserve">. </w:t>
      </w:r>
      <w:r w:rsidR="008E1536" w:rsidRPr="00925692">
        <w:rPr>
          <w:rFonts w:ascii="Segoe UI Light" w:hAnsi="Segoe UI Light" w:cs="Segoe UI Light"/>
          <w:sz w:val="20"/>
          <w:szCs w:val="20"/>
        </w:rPr>
        <w:t xml:space="preserve">The idea is to transform the traditional space of renewable energy generator facility into a heritage museum celebrating 50 years </w:t>
      </w:r>
      <w:r w:rsidR="00A91290" w:rsidRPr="00925692">
        <w:rPr>
          <w:rFonts w:ascii="Segoe UI Light" w:hAnsi="Segoe UI Light" w:cs="Segoe UI Light"/>
          <w:sz w:val="20"/>
          <w:szCs w:val="20"/>
        </w:rPr>
        <w:t xml:space="preserve">of modern development </w:t>
      </w:r>
      <w:r w:rsidR="008E1536" w:rsidRPr="00925692">
        <w:rPr>
          <w:rFonts w:ascii="Segoe UI Light" w:hAnsi="Segoe UI Light" w:cs="Segoe UI Light"/>
          <w:sz w:val="20"/>
          <w:szCs w:val="20"/>
        </w:rPr>
        <w:t>since the country union declaration</w:t>
      </w:r>
      <w:r w:rsidR="00FF357F" w:rsidRPr="00925692">
        <w:rPr>
          <w:rFonts w:ascii="Segoe UI Light" w:hAnsi="Segoe UI Light" w:cs="Segoe UI Light"/>
          <w:sz w:val="20"/>
          <w:szCs w:val="20"/>
        </w:rPr>
        <w:t>.</w:t>
      </w:r>
    </w:p>
    <w:p w14:paraId="2942AE13" w14:textId="0EF5AD26" w:rsidR="00DC0A37" w:rsidRPr="00925692" w:rsidRDefault="002C4F18" w:rsidP="0001569B">
      <w:pPr>
        <w:spacing w:after="120"/>
        <w:jc w:val="both"/>
        <w:rPr>
          <w:rFonts w:ascii="Segoe UI Light" w:hAnsi="Segoe UI Light" w:cs="Segoe UI Light"/>
          <w:sz w:val="20"/>
          <w:szCs w:val="20"/>
        </w:rPr>
      </w:pPr>
      <w:r w:rsidRPr="00925692">
        <w:rPr>
          <w:rFonts w:ascii="Segoe UI Light" w:hAnsi="Segoe UI Light" w:cs="Segoe UI Light"/>
          <w:sz w:val="20"/>
          <w:szCs w:val="20"/>
        </w:rPr>
        <w:t>The main Concept propose</w:t>
      </w:r>
      <w:r w:rsidR="00DC0A37" w:rsidRPr="00925692">
        <w:rPr>
          <w:rFonts w:ascii="Segoe UI Light" w:hAnsi="Segoe UI Light" w:cs="Segoe UI Light"/>
          <w:sz w:val="20"/>
          <w:szCs w:val="20"/>
        </w:rPr>
        <w:t>s</w:t>
      </w:r>
      <w:r w:rsidRPr="00925692">
        <w:rPr>
          <w:rFonts w:ascii="Segoe UI Light" w:hAnsi="Segoe UI Light" w:cs="Segoe UI Light"/>
          <w:sz w:val="20"/>
          <w:szCs w:val="20"/>
        </w:rPr>
        <w:t xml:space="preserve"> t</w:t>
      </w:r>
      <w:r w:rsidR="00A74911" w:rsidRPr="00925692">
        <w:rPr>
          <w:rFonts w:ascii="Segoe UI Light" w:hAnsi="Segoe UI Light" w:cs="Segoe UI Light"/>
          <w:sz w:val="20"/>
          <w:szCs w:val="20"/>
        </w:rPr>
        <w:t xml:space="preserve">he museum as </w:t>
      </w:r>
      <w:r w:rsidR="006529A8" w:rsidRPr="00925692">
        <w:rPr>
          <w:rFonts w:ascii="Segoe UI Light" w:hAnsi="Segoe UI Light" w:cs="Segoe UI Light"/>
          <w:sz w:val="20"/>
          <w:szCs w:val="20"/>
        </w:rPr>
        <w:t>an</w:t>
      </w:r>
      <w:r w:rsidRPr="00925692">
        <w:rPr>
          <w:rFonts w:ascii="Segoe UI Light" w:hAnsi="Segoe UI Light" w:cs="Segoe UI Light"/>
          <w:sz w:val="20"/>
          <w:szCs w:val="20"/>
        </w:rPr>
        <w:t xml:space="preserve"> essential</w:t>
      </w:r>
      <w:r w:rsidR="00A74911" w:rsidRPr="00925692">
        <w:rPr>
          <w:rFonts w:ascii="Segoe UI Light" w:hAnsi="Segoe UI Light" w:cs="Segoe UI Light"/>
          <w:sz w:val="20"/>
          <w:szCs w:val="20"/>
        </w:rPr>
        <w:t xml:space="preserve"> culture node</w:t>
      </w:r>
      <w:r w:rsidRPr="00925692">
        <w:rPr>
          <w:rFonts w:ascii="Segoe UI Light" w:hAnsi="Segoe UI Light" w:cs="Segoe UI Light"/>
          <w:sz w:val="20"/>
          <w:szCs w:val="20"/>
        </w:rPr>
        <w:t xml:space="preserve"> in the center of the city urban fabrication</w:t>
      </w:r>
      <w:r w:rsidR="00F15DB7" w:rsidRPr="00925692">
        <w:rPr>
          <w:rFonts w:ascii="Segoe UI Light" w:hAnsi="Segoe UI Light" w:cs="Segoe UI Light"/>
          <w:sz w:val="20"/>
          <w:szCs w:val="20"/>
        </w:rPr>
        <w:t>,</w:t>
      </w:r>
      <w:r w:rsidR="00A74911" w:rsidRPr="00925692">
        <w:rPr>
          <w:rFonts w:ascii="Segoe UI Light" w:hAnsi="Segoe UI Light" w:cs="Segoe UI Light"/>
          <w:sz w:val="20"/>
          <w:szCs w:val="20"/>
        </w:rPr>
        <w:t xml:space="preserve"> </w:t>
      </w:r>
      <w:r w:rsidR="00F15DB7" w:rsidRPr="00925692">
        <w:rPr>
          <w:rFonts w:ascii="Segoe UI Light" w:hAnsi="Segoe UI Light" w:cs="Segoe UI Light"/>
          <w:sz w:val="20"/>
          <w:szCs w:val="20"/>
        </w:rPr>
        <w:t>also</w:t>
      </w:r>
      <w:r w:rsidR="00A74911" w:rsidRPr="00925692">
        <w:rPr>
          <w:rFonts w:ascii="Segoe UI Light" w:hAnsi="Segoe UI Light" w:cs="Segoe UI Light"/>
          <w:sz w:val="20"/>
          <w:szCs w:val="20"/>
        </w:rPr>
        <w:t xml:space="preserve"> </w:t>
      </w:r>
      <w:r w:rsidR="00413271" w:rsidRPr="00925692">
        <w:rPr>
          <w:rFonts w:ascii="Segoe UI Light" w:hAnsi="Segoe UI Light" w:cs="Segoe UI Light"/>
          <w:sz w:val="20"/>
          <w:szCs w:val="20"/>
        </w:rPr>
        <w:t>it propose</w:t>
      </w:r>
      <w:r w:rsidR="00DC0A37" w:rsidRPr="00925692">
        <w:rPr>
          <w:rFonts w:ascii="Segoe UI Light" w:hAnsi="Segoe UI Light" w:cs="Segoe UI Light"/>
          <w:sz w:val="20"/>
          <w:szCs w:val="20"/>
        </w:rPr>
        <w:t>s</w:t>
      </w:r>
      <w:r w:rsidR="00F31FBA" w:rsidRPr="00925692">
        <w:rPr>
          <w:rFonts w:ascii="Segoe UI Light" w:hAnsi="Segoe UI Light" w:cs="Segoe UI Light"/>
          <w:sz w:val="20"/>
          <w:szCs w:val="20"/>
        </w:rPr>
        <w:t xml:space="preserve"> impeding the renewable energy generators equipment within t</w:t>
      </w:r>
      <w:r w:rsidR="00A91290" w:rsidRPr="00925692">
        <w:rPr>
          <w:rFonts w:ascii="Segoe UI Light" w:hAnsi="Segoe UI Light" w:cs="Segoe UI Light"/>
          <w:sz w:val="20"/>
          <w:szCs w:val="20"/>
        </w:rPr>
        <w:t xml:space="preserve">he museum Spatial scheme </w:t>
      </w:r>
      <w:r w:rsidR="00F31FBA" w:rsidRPr="00925692">
        <w:rPr>
          <w:rFonts w:ascii="Segoe UI Light" w:hAnsi="Segoe UI Light" w:cs="Segoe UI Light"/>
          <w:sz w:val="20"/>
          <w:szCs w:val="20"/>
        </w:rPr>
        <w:t xml:space="preserve">without affecting the main concept morphological forms that reflect </w:t>
      </w:r>
      <w:r w:rsidR="003371C8" w:rsidRPr="00925692">
        <w:rPr>
          <w:rFonts w:ascii="Segoe UI Light" w:hAnsi="Segoe UI Light" w:cs="Segoe UI Light"/>
          <w:sz w:val="20"/>
          <w:szCs w:val="20"/>
        </w:rPr>
        <w:t>the</w:t>
      </w:r>
      <w:r w:rsidR="00F31FBA" w:rsidRPr="00925692">
        <w:rPr>
          <w:rFonts w:ascii="Segoe UI Light" w:hAnsi="Segoe UI Light" w:cs="Segoe UI Light"/>
          <w:sz w:val="20"/>
          <w:szCs w:val="20"/>
        </w:rPr>
        <w:t xml:space="preserve"> </w:t>
      </w:r>
      <w:r w:rsidR="00790FC6" w:rsidRPr="00925692">
        <w:rPr>
          <w:rFonts w:ascii="Segoe UI Light" w:hAnsi="Segoe UI Light" w:cs="Segoe UI Light"/>
          <w:sz w:val="20"/>
          <w:szCs w:val="20"/>
        </w:rPr>
        <w:t>iconic historical key</w:t>
      </w:r>
      <w:r w:rsidR="00790FC6">
        <w:rPr>
          <w:rFonts w:ascii="Segoe UI Light" w:hAnsi="Segoe UI Light" w:cs="Segoe UI Light"/>
          <w:sz w:val="20"/>
          <w:szCs w:val="20"/>
        </w:rPr>
        <w:t xml:space="preserve"> </w:t>
      </w:r>
      <w:r w:rsidR="00790FC6" w:rsidRPr="00925692">
        <w:rPr>
          <w:rFonts w:ascii="Segoe UI Light" w:hAnsi="Segoe UI Light" w:cs="Segoe UI Light"/>
          <w:sz w:val="20"/>
          <w:szCs w:val="20"/>
        </w:rPr>
        <w:t>feature</w:t>
      </w:r>
      <w:r w:rsidR="00790FC6">
        <w:rPr>
          <w:rFonts w:ascii="Segoe UI Light" w:hAnsi="Segoe UI Light" w:cs="Segoe UI Light"/>
          <w:sz w:val="20"/>
          <w:szCs w:val="20"/>
        </w:rPr>
        <w:t xml:space="preserve"> </w:t>
      </w:r>
      <w:r w:rsidR="00F31FBA" w:rsidRPr="00925692">
        <w:rPr>
          <w:rFonts w:ascii="Segoe UI Light" w:hAnsi="Segoe UI Light" w:cs="Segoe UI Light"/>
          <w:sz w:val="20"/>
          <w:szCs w:val="20"/>
        </w:rPr>
        <w:t>considering the UAE heritage</w:t>
      </w:r>
      <w:r w:rsidR="00FF357F" w:rsidRPr="00925692">
        <w:rPr>
          <w:rFonts w:ascii="Segoe UI Light" w:hAnsi="Segoe UI Light" w:cs="Segoe UI Light"/>
          <w:sz w:val="20"/>
          <w:szCs w:val="20"/>
        </w:rPr>
        <w:t>,</w:t>
      </w:r>
      <w:r w:rsidR="00F15DB7" w:rsidRPr="00925692">
        <w:rPr>
          <w:rFonts w:ascii="Segoe UI Light" w:hAnsi="Segoe UI Light" w:cs="Segoe UI Light"/>
          <w:sz w:val="20"/>
          <w:szCs w:val="20"/>
        </w:rPr>
        <w:t xml:space="preserve"> with the consideration of energetic efficiency and environmental characteristics of the surrounding</w:t>
      </w:r>
      <w:r w:rsidR="00413271" w:rsidRPr="00925692">
        <w:rPr>
          <w:rFonts w:ascii="Segoe UI Light" w:hAnsi="Segoe UI Light" w:cs="Segoe UI Light"/>
          <w:sz w:val="20"/>
          <w:szCs w:val="20"/>
        </w:rPr>
        <w:t>.</w:t>
      </w:r>
      <w:r w:rsidR="00F15DB7" w:rsidRPr="00925692">
        <w:rPr>
          <w:rFonts w:ascii="Segoe UI Light" w:hAnsi="Segoe UI Light" w:cs="Segoe UI Light"/>
          <w:sz w:val="20"/>
          <w:szCs w:val="20"/>
        </w:rPr>
        <w:t xml:space="preserve"> </w:t>
      </w:r>
    </w:p>
    <w:p w14:paraId="67CBB5F3" w14:textId="77777777" w:rsidR="00E707D5" w:rsidRDefault="00E707D5" w:rsidP="0001569B">
      <w:pPr>
        <w:spacing w:after="120"/>
        <w:jc w:val="both"/>
        <w:rPr>
          <w:rFonts w:ascii="Segoe UI Light" w:hAnsi="Segoe UI Light" w:cs="Segoe UI Light"/>
        </w:rPr>
      </w:pPr>
    </w:p>
    <w:p w14:paraId="6FD2FC07" w14:textId="49A9E6AA" w:rsidR="00DC0A37" w:rsidRPr="00925692" w:rsidRDefault="00DC0A37" w:rsidP="00A00574">
      <w:pPr>
        <w:jc w:val="both"/>
        <w:rPr>
          <w:rFonts w:ascii="Swis721 Lt BT" w:hAnsi="Swis721 Lt BT" w:cstheme="minorHAnsi"/>
        </w:rPr>
      </w:pPr>
      <w:r w:rsidRPr="00925692">
        <w:rPr>
          <w:rFonts w:ascii="Swis721 Lt BT" w:hAnsi="Swis721 Lt BT" w:cstheme="minorHAnsi"/>
          <w:b/>
          <w:bCs/>
        </w:rPr>
        <w:t>THE MAIN CONCEPT</w:t>
      </w:r>
    </w:p>
    <w:p w14:paraId="31CEF6A3" w14:textId="17860252" w:rsidR="00DC0A37" w:rsidRPr="00925692" w:rsidRDefault="00DC0A37" w:rsidP="00DD48B1">
      <w:pPr>
        <w:spacing w:after="120"/>
        <w:jc w:val="both"/>
        <w:rPr>
          <w:rFonts w:ascii="Swis721 Lt BT" w:hAnsi="Swis721 Lt BT" w:cstheme="minorHAnsi"/>
          <w:b/>
          <w:bCs/>
          <w:sz w:val="20"/>
          <w:szCs w:val="20"/>
        </w:rPr>
      </w:pPr>
      <w:r w:rsidRPr="00925692">
        <w:rPr>
          <w:rFonts w:ascii="Swis721 Lt BT" w:hAnsi="Swis721 Lt BT" w:cstheme="minorHAnsi"/>
          <w:b/>
          <w:bCs/>
          <w:sz w:val="20"/>
          <w:szCs w:val="20"/>
        </w:rPr>
        <w:t>PHILOSOPHY</w:t>
      </w:r>
    </w:p>
    <w:p w14:paraId="53810DEA" w14:textId="7ACF4330" w:rsidR="0034295A" w:rsidRDefault="00DC0A37" w:rsidP="00925692">
      <w:pPr>
        <w:spacing w:after="120"/>
        <w:jc w:val="both"/>
        <w:rPr>
          <w:rFonts w:ascii="Segoe UI Light" w:hAnsi="Segoe UI Light" w:cs="Segoe UI Light"/>
          <w:b/>
          <w:bCs/>
          <w:sz w:val="20"/>
          <w:szCs w:val="20"/>
        </w:rPr>
      </w:pPr>
      <w:r w:rsidRPr="00925692">
        <w:rPr>
          <w:rFonts w:ascii="Segoe UI Light" w:hAnsi="Segoe UI Light" w:cs="Segoe UI Light"/>
          <w:sz w:val="20"/>
          <w:szCs w:val="20"/>
        </w:rPr>
        <w:t xml:space="preserve">The project philosophy aims to integrate UAE heritage and culture aspects with the considerations of renewable power generators settlements through a unique design scheme capturing the spirit of surroundings, even as it asserts its own identity. Reflects the historical iconic elements, by introducing visual </w:t>
      </w:r>
      <w:bookmarkStart w:id="0" w:name="_GoBack"/>
      <w:bookmarkEnd w:id="0"/>
      <w:r w:rsidR="006B2DBC" w:rsidRPr="00925692">
        <w:rPr>
          <w:rFonts w:ascii="Segoe UI Light" w:hAnsi="Segoe UI Light" w:cs="Segoe UI Light"/>
          <w:sz w:val="20"/>
          <w:szCs w:val="20"/>
        </w:rPr>
        <w:t>metaphor</w:t>
      </w:r>
      <w:r w:rsidR="006B2DBC">
        <w:rPr>
          <w:rFonts w:ascii="Segoe UI Light" w:hAnsi="Segoe UI Light" w:cs="Segoe UI Light"/>
          <w:sz w:val="20"/>
          <w:szCs w:val="20"/>
        </w:rPr>
        <w:t>,</w:t>
      </w:r>
      <w:r w:rsidRPr="00925692">
        <w:rPr>
          <w:rFonts w:ascii="Segoe UI Light" w:hAnsi="Segoe UI Light" w:cs="Segoe UI Light"/>
          <w:sz w:val="20"/>
          <w:szCs w:val="20"/>
        </w:rPr>
        <w:t xml:space="preserve"> appealing, healthy, comfortable, flexible, secure and efficient, a pleasure to be in. And adding real value for the city and users.</w:t>
      </w:r>
      <w:r w:rsidRPr="00925692">
        <w:rPr>
          <w:rFonts w:ascii="Segoe UI Light" w:hAnsi="Segoe UI Light" w:cs="Segoe UI Light"/>
          <w:sz w:val="20"/>
          <w:szCs w:val="20"/>
        </w:rPr>
        <w:cr/>
      </w:r>
      <w:r w:rsidRPr="00925692">
        <w:rPr>
          <w:rFonts w:ascii="Swis721 Lt BT" w:hAnsi="Swis721 Lt BT" w:cstheme="minorHAnsi"/>
          <w:b/>
          <w:bCs/>
          <w:sz w:val="20"/>
          <w:szCs w:val="20"/>
        </w:rPr>
        <w:cr/>
      </w:r>
      <w:r w:rsidRPr="00925692">
        <w:rPr>
          <w:rFonts w:ascii="Segoe UI Light" w:hAnsi="Segoe UI Light" w:cs="Segoe UI Light"/>
          <w:b/>
          <w:bCs/>
          <w:sz w:val="20"/>
          <w:szCs w:val="20"/>
        </w:rPr>
        <w:t>The design concept based on 3 connected approaches:</w:t>
      </w:r>
    </w:p>
    <w:p w14:paraId="0B13BB17" w14:textId="7711CE49" w:rsidR="00DC0A37" w:rsidRPr="0034295A" w:rsidRDefault="00DC0A37" w:rsidP="0034295A">
      <w:pPr>
        <w:pStyle w:val="ListParagraph"/>
        <w:spacing w:after="120"/>
        <w:jc w:val="both"/>
        <w:rPr>
          <w:rFonts w:ascii="Segoe UI Light" w:hAnsi="Segoe UI Light" w:cs="Segoe UI Light"/>
          <w:sz w:val="20"/>
          <w:szCs w:val="20"/>
        </w:rPr>
      </w:pPr>
      <w:r w:rsidRPr="0034295A">
        <w:rPr>
          <w:rFonts w:ascii="Segoe UI Light" w:hAnsi="Segoe UI Light" w:cs="Segoe UI Light"/>
          <w:b/>
          <w:bCs/>
          <w:sz w:val="20"/>
          <w:szCs w:val="20"/>
        </w:rPr>
        <w:t>1 -Culture and Identity -</w:t>
      </w:r>
      <w:r w:rsidRPr="0034295A">
        <w:rPr>
          <w:rFonts w:ascii="Swis721 Lt BT" w:hAnsi="Swis721 Lt BT" w:cstheme="minorHAnsi"/>
          <w:b/>
          <w:bCs/>
          <w:sz w:val="20"/>
          <w:szCs w:val="20"/>
        </w:rPr>
        <w:t xml:space="preserve"> </w:t>
      </w:r>
      <w:r w:rsidRPr="0034295A">
        <w:rPr>
          <w:rFonts w:ascii="Segoe UI Light" w:hAnsi="Segoe UI Light" w:cs="Segoe UI Light"/>
          <w:sz w:val="20"/>
          <w:szCs w:val="20"/>
        </w:rPr>
        <w:t>Presenting iconic historical features to rehabilitate and emerge UAE character and integrate the variety of action locations forming the desired international image and city unique landmark.</w:t>
      </w:r>
      <w:r w:rsidRPr="0034295A">
        <w:rPr>
          <w:rFonts w:ascii="Segoe UI Light" w:hAnsi="Segoe UI Light" w:cs="Segoe UI Light"/>
          <w:sz w:val="20"/>
          <w:szCs w:val="20"/>
        </w:rPr>
        <w:cr/>
      </w:r>
      <w:r w:rsidRPr="0034295A">
        <w:rPr>
          <w:rFonts w:ascii="Segoe UI Light" w:hAnsi="Segoe UI Light" w:cs="Segoe UI Light"/>
          <w:b/>
          <w:bCs/>
          <w:sz w:val="20"/>
          <w:szCs w:val="20"/>
        </w:rPr>
        <w:t xml:space="preserve">2 - Environmental approach </w:t>
      </w:r>
      <w:r w:rsidRPr="0034295A">
        <w:rPr>
          <w:rFonts w:ascii="Swis721 Lt BT" w:hAnsi="Swis721 Lt BT" w:cstheme="minorHAnsi"/>
          <w:b/>
          <w:bCs/>
          <w:sz w:val="20"/>
          <w:szCs w:val="20"/>
        </w:rPr>
        <w:t xml:space="preserve">- </w:t>
      </w:r>
      <w:r w:rsidRPr="0034295A">
        <w:rPr>
          <w:rFonts w:ascii="Segoe UI Light" w:hAnsi="Segoe UI Light" w:cs="Segoe UI Light"/>
          <w:sz w:val="20"/>
          <w:szCs w:val="20"/>
        </w:rPr>
        <w:t>As a sustainable project integrates considerations of energetic efficiency and a compatible material. It also presents a use of the territory in an ecological and social manner, allowing using of natural illumination and environmental air-conditioning systems in combination of power generating trying to redefines the idea of an iconic culture landmark.</w:t>
      </w:r>
      <w:r w:rsidRPr="0034295A">
        <w:rPr>
          <w:rFonts w:ascii="Segoe UI Light" w:hAnsi="Segoe UI Light" w:cs="Segoe UI Light"/>
          <w:sz w:val="20"/>
          <w:szCs w:val="20"/>
        </w:rPr>
        <w:cr/>
      </w:r>
      <w:r w:rsidRPr="0034295A">
        <w:rPr>
          <w:rFonts w:ascii="Segoe UI Light" w:hAnsi="Segoe UI Light" w:cs="Segoe UI Light"/>
          <w:b/>
          <w:bCs/>
          <w:sz w:val="20"/>
          <w:szCs w:val="20"/>
        </w:rPr>
        <w:t>3 - Renewable power generators settlements -</w:t>
      </w:r>
      <w:r w:rsidRPr="0034295A">
        <w:rPr>
          <w:rFonts w:ascii="Swis721 Lt BT" w:hAnsi="Swis721 Lt BT" w:cstheme="minorHAnsi"/>
          <w:b/>
          <w:bCs/>
          <w:sz w:val="20"/>
          <w:szCs w:val="20"/>
        </w:rPr>
        <w:t xml:space="preserve"> </w:t>
      </w:r>
      <w:r w:rsidRPr="0034295A">
        <w:rPr>
          <w:rFonts w:ascii="Segoe UI Light" w:hAnsi="Segoe UI Light" w:cs="Segoe UI Light"/>
          <w:sz w:val="20"/>
          <w:szCs w:val="20"/>
        </w:rPr>
        <w:t>Impeding and managing the power generators different types and features in an artistic innovative scheme as an added value to the design final image and main concepts. Reducing life-cycle energy and operating costs; improving brand recognition; and a quality of life that promotes health and wellness.</w:t>
      </w:r>
    </w:p>
    <w:p w14:paraId="134DC8D6" w14:textId="77777777" w:rsidR="00925692" w:rsidRPr="00925692" w:rsidRDefault="00925692" w:rsidP="0001569B">
      <w:pPr>
        <w:spacing w:after="120"/>
        <w:jc w:val="both"/>
        <w:rPr>
          <w:rFonts w:ascii="Segoe UI Light" w:hAnsi="Segoe UI Light" w:cs="Segoe UI Light"/>
          <w:sz w:val="20"/>
          <w:szCs w:val="20"/>
        </w:rPr>
      </w:pPr>
    </w:p>
    <w:p w14:paraId="463EC271" w14:textId="0CDDAA7D" w:rsidR="00175D7C" w:rsidRPr="00925692" w:rsidRDefault="00175D7C" w:rsidP="00175D7C">
      <w:pPr>
        <w:jc w:val="both"/>
        <w:rPr>
          <w:rFonts w:ascii="Swis721 Lt BT" w:hAnsi="Swis721 Lt BT" w:cstheme="minorHAnsi"/>
          <w:b/>
          <w:bCs/>
        </w:rPr>
      </w:pPr>
      <w:bookmarkStart w:id="1" w:name="_Hlk7968814"/>
      <w:r w:rsidRPr="00925692">
        <w:rPr>
          <w:rFonts w:ascii="Swis721 Lt BT" w:hAnsi="Swis721 Lt BT" w:cstheme="minorHAnsi"/>
          <w:b/>
          <w:bCs/>
        </w:rPr>
        <w:t>CULTURE AND IDENTITY APPROACH</w:t>
      </w:r>
    </w:p>
    <w:bookmarkEnd w:id="1"/>
    <w:p w14:paraId="2EE23A2E" w14:textId="59C4FBFF" w:rsidR="00175D7C" w:rsidRDefault="00175D7C" w:rsidP="00175D7C">
      <w:pPr>
        <w:jc w:val="both"/>
        <w:rPr>
          <w:rFonts w:ascii="Segoe UI Light" w:hAnsi="Segoe UI Light" w:cs="Segoe UI Light"/>
          <w:sz w:val="20"/>
          <w:szCs w:val="20"/>
        </w:rPr>
      </w:pPr>
      <w:r w:rsidRPr="00925692">
        <w:rPr>
          <w:rFonts w:ascii="Segoe UI Light" w:hAnsi="Segoe UI Light" w:cs="Segoe UI Light"/>
          <w:sz w:val="20"/>
          <w:szCs w:val="20"/>
        </w:rPr>
        <w:t xml:space="preserve">The culture approach is the main spine of the project overall concept as by transforming a renewable energy generator sculpture and landscaping into </w:t>
      </w:r>
      <w:r w:rsidRPr="00925692">
        <w:rPr>
          <w:rFonts w:ascii="Segoe UI Light" w:hAnsi="Segoe UI Light" w:cs="Segoe UI Light"/>
          <w:sz w:val="20"/>
          <w:szCs w:val="20"/>
        </w:rPr>
        <w:t>a</w:t>
      </w:r>
      <w:r w:rsidRPr="00925692">
        <w:rPr>
          <w:rFonts w:ascii="Segoe UI Light" w:hAnsi="Segoe UI Light" w:cs="Segoe UI Light"/>
          <w:sz w:val="20"/>
          <w:szCs w:val="20"/>
        </w:rPr>
        <w:t xml:space="preserve"> heritage open museum celebrating 50 years of the United Arab of Emirates development.</w:t>
      </w:r>
      <w:r w:rsidRPr="00925692">
        <w:rPr>
          <w:rFonts w:ascii="Segoe UI Light" w:hAnsi="Segoe UI Light" w:cs="Segoe UI Light"/>
          <w:sz w:val="20"/>
          <w:szCs w:val="20"/>
        </w:rPr>
        <w:cr/>
        <w:t>The museum will be shaped first of all as an open space, a multi-functional center reflects the country history and culture, a place to learn more about the community principles and identity features, and above all a place of entertainment for an expanded community.</w:t>
      </w:r>
      <w:r w:rsidRPr="00925692">
        <w:rPr>
          <w:rFonts w:ascii="Segoe UI Light" w:hAnsi="Segoe UI Light" w:cs="Segoe UI Light"/>
          <w:sz w:val="20"/>
          <w:szCs w:val="20"/>
        </w:rPr>
        <w:cr/>
        <w:t>The spatial scheme reflects key elements of the country heritage and combined it with the renewable energy features in a context of modern design forms, also the overall design context reflects the main advantage of renewable energy which is infinity and unlimited safe resources.</w:t>
      </w:r>
    </w:p>
    <w:p w14:paraId="75045281" w14:textId="77777777" w:rsidR="00754C53" w:rsidRPr="00925692" w:rsidRDefault="00754C53" w:rsidP="00175D7C">
      <w:pPr>
        <w:jc w:val="both"/>
        <w:rPr>
          <w:rFonts w:ascii="Swis721 Lt BT" w:hAnsi="Swis721 Lt BT" w:cstheme="minorHAnsi"/>
          <w:sz w:val="20"/>
          <w:szCs w:val="20"/>
        </w:rPr>
      </w:pPr>
    </w:p>
    <w:p w14:paraId="51B06589" w14:textId="42C8A209" w:rsidR="00846002" w:rsidRPr="00925692" w:rsidRDefault="00846002" w:rsidP="0001569B">
      <w:pPr>
        <w:spacing w:after="120"/>
        <w:jc w:val="both"/>
        <w:rPr>
          <w:rFonts w:ascii="Swis721 Lt BT" w:hAnsi="Swis721 Lt BT" w:cstheme="minorHAnsi"/>
          <w:b/>
          <w:bCs/>
          <w:sz w:val="20"/>
          <w:szCs w:val="20"/>
        </w:rPr>
      </w:pPr>
      <w:bookmarkStart w:id="2" w:name="_Hlk7968879"/>
      <w:r w:rsidRPr="00925692">
        <w:rPr>
          <w:rFonts w:ascii="Swis721 Lt BT" w:hAnsi="Swis721 Lt BT" w:cstheme="minorHAnsi"/>
          <w:b/>
          <w:bCs/>
          <w:sz w:val="20"/>
          <w:szCs w:val="20"/>
        </w:rPr>
        <w:t>INFINITY CONCEPT</w:t>
      </w:r>
    </w:p>
    <w:p w14:paraId="25FD0ACA" w14:textId="50B5F261" w:rsidR="00846002" w:rsidRPr="00925692" w:rsidRDefault="00846002" w:rsidP="00846002">
      <w:pPr>
        <w:jc w:val="both"/>
        <w:rPr>
          <w:rFonts w:ascii="Segoe UI Light" w:hAnsi="Segoe UI Light" w:cs="Segoe UI Light"/>
          <w:sz w:val="20"/>
          <w:szCs w:val="20"/>
        </w:rPr>
      </w:pPr>
      <w:r w:rsidRPr="00925692">
        <w:rPr>
          <w:rFonts w:ascii="Segoe UI Light" w:hAnsi="Segoe UI Light" w:cs="Segoe UI Light"/>
          <w:sz w:val="20"/>
          <w:szCs w:val="20"/>
        </w:rPr>
        <w:t xml:space="preserve">Inspired by the international infinity sign, the layout </w:t>
      </w:r>
      <w:r w:rsidRPr="00925692">
        <w:rPr>
          <w:rFonts w:ascii="Segoe UI Light" w:hAnsi="Segoe UI Light" w:cs="Segoe UI Light"/>
          <w:sz w:val="20"/>
          <w:szCs w:val="20"/>
        </w:rPr>
        <w:t>illustrates</w:t>
      </w:r>
      <w:r w:rsidRPr="00925692">
        <w:rPr>
          <w:rFonts w:ascii="Segoe UI Light" w:hAnsi="Segoe UI Light" w:cs="Segoe UI Light"/>
          <w:sz w:val="20"/>
          <w:szCs w:val="20"/>
        </w:rPr>
        <w:t xml:space="preserve"> the renewable energy fact of being an unlimited resource of power energy, as the design main outline draw the infinity concept with a </w:t>
      </w:r>
      <w:r w:rsidRPr="00925692">
        <w:rPr>
          <w:rFonts w:ascii="Segoe UI Light" w:hAnsi="Segoe UI Light" w:cs="Segoe UI Light"/>
          <w:sz w:val="20"/>
          <w:szCs w:val="20"/>
        </w:rPr>
        <w:t>smooth unbroken border</w:t>
      </w:r>
      <w:r w:rsidRPr="00925692">
        <w:rPr>
          <w:rFonts w:ascii="Segoe UI Light" w:hAnsi="Segoe UI Light" w:cs="Segoe UI Light"/>
          <w:sz w:val="20"/>
          <w:szCs w:val="20"/>
        </w:rPr>
        <w:t xml:space="preserve"> forming the spatial scheme of the museum.</w:t>
      </w:r>
    </w:p>
    <w:bookmarkEnd w:id="2"/>
    <w:p w14:paraId="6F2048A8" w14:textId="43C7F31F" w:rsidR="00846002" w:rsidRPr="00925692" w:rsidRDefault="00846002" w:rsidP="0001569B">
      <w:pPr>
        <w:spacing w:after="120"/>
        <w:jc w:val="both"/>
        <w:rPr>
          <w:rFonts w:ascii="Swis721 Lt BT" w:hAnsi="Swis721 Lt BT" w:cstheme="minorHAnsi"/>
          <w:b/>
          <w:bCs/>
          <w:sz w:val="20"/>
          <w:szCs w:val="20"/>
        </w:rPr>
      </w:pPr>
      <w:r w:rsidRPr="00925692">
        <w:rPr>
          <w:rFonts w:ascii="Swis721 Lt BT" w:hAnsi="Swis721 Lt BT" w:cstheme="minorHAnsi"/>
          <w:b/>
          <w:bCs/>
          <w:sz w:val="20"/>
          <w:szCs w:val="20"/>
        </w:rPr>
        <w:t>MORPHOLOGICAL FORMS</w:t>
      </w:r>
    </w:p>
    <w:p w14:paraId="68C6B89D" w14:textId="7C43DD4D" w:rsidR="00846002" w:rsidRPr="00925692" w:rsidRDefault="00846002" w:rsidP="00846002">
      <w:pPr>
        <w:jc w:val="both"/>
        <w:rPr>
          <w:rFonts w:ascii="Segoe UI Light" w:hAnsi="Segoe UI Light" w:cs="Segoe UI Light"/>
          <w:sz w:val="20"/>
          <w:szCs w:val="20"/>
        </w:rPr>
      </w:pPr>
      <w:r w:rsidRPr="00925692">
        <w:rPr>
          <w:rFonts w:ascii="Segoe UI Light" w:hAnsi="Segoe UI Light" w:cs="Segoe UI Light"/>
          <w:sz w:val="20"/>
          <w:szCs w:val="20"/>
        </w:rPr>
        <w:t>As UAE historica</w:t>
      </w:r>
      <w:r w:rsidR="00033F34">
        <w:rPr>
          <w:rFonts w:ascii="Segoe UI Light" w:hAnsi="Segoe UI Light" w:cs="Segoe UI Light"/>
          <w:sz w:val="20"/>
          <w:szCs w:val="20"/>
        </w:rPr>
        <w:t>l</w:t>
      </w:r>
      <w:r w:rsidRPr="00925692">
        <w:rPr>
          <w:rFonts w:ascii="Segoe UI Light" w:hAnsi="Segoe UI Light" w:cs="Segoe UI Light"/>
          <w:sz w:val="20"/>
          <w:szCs w:val="20"/>
        </w:rPr>
        <w:t>l</w:t>
      </w:r>
      <w:r w:rsidR="00033F34">
        <w:rPr>
          <w:rFonts w:ascii="Segoe UI Light" w:hAnsi="Segoe UI Light" w:cs="Segoe UI Light"/>
          <w:sz w:val="20"/>
          <w:szCs w:val="20"/>
        </w:rPr>
        <w:t>y</w:t>
      </w:r>
      <w:r w:rsidRPr="00925692">
        <w:rPr>
          <w:rFonts w:ascii="Segoe UI Light" w:hAnsi="Segoe UI Light" w:cs="Segoe UI Light"/>
          <w:sz w:val="20"/>
          <w:szCs w:val="20"/>
        </w:rPr>
        <w:t xml:space="preserve"> known as an important market of pearl trading, the structure of the shading areas and ceilings took the shape of the pearl shell impeded inside it the photo cells used in generating electric power.</w:t>
      </w:r>
    </w:p>
    <w:p w14:paraId="076FFFC1" w14:textId="4CACE1B3" w:rsidR="00846002" w:rsidRPr="00925692" w:rsidRDefault="00846002" w:rsidP="0001569B">
      <w:pPr>
        <w:spacing w:after="120"/>
        <w:jc w:val="both"/>
        <w:rPr>
          <w:rFonts w:ascii="Swis721 Lt BT" w:hAnsi="Swis721 Lt BT" w:cstheme="minorHAnsi"/>
          <w:b/>
          <w:bCs/>
          <w:sz w:val="20"/>
          <w:szCs w:val="20"/>
        </w:rPr>
      </w:pPr>
      <w:r w:rsidRPr="00925692">
        <w:rPr>
          <w:rFonts w:ascii="Swis721 Lt BT" w:hAnsi="Swis721 Lt BT" w:cstheme="minorHAnsi"/>
          <w:b/>
          <w:bCs/>
          <w:sz w:val="20"/>
          <w:szCs w:val="20"/>
        </w:rPr>
        <w:t>LANDMARK STATUE</w:t>
      </w:r>
    </w:p>
    <w:p w14:paraId="06DEC544" w14:textId="58682611" w:rsidR="00846002" w:rsidRPr="00925692" w:rsidRDefault="00846002" w:rsidP="00846002">
      <w:pPr>
        <w:jc w:val="both"/>
        <w:rPr>
          <w:rFonts w:ascii="Segoe UI Light" w:hAnsi="Segoe UI Light" w:cs="Segoe UI Light"/>
          <w:sz w:val="20"/>
          <w:szCs w:val="20"/>
        </w:rPr>
      </w:pPr>
      <w:r w:rsidRPr="00925692">
        <w:rPr>
          <w:rFonts w:ascii="Segoe UI Light" w:hAnsi="Segoe UI Light" w:cs="Segoe UI Light"/>
          <w:sz w:val="20"/>
          <w:szCs w:val="20"/>
        </w:rPr>
        <w:t>Acting as the main landmark of the museum, the wind tunnel and solar generator sculpture, An Arabian statue as an image of the main development hero the emirates family.</w:t>
      </w:r>
      <w:r w:rsidRPr="00925692">
        <w:rPr>
          <w:rFonts w:ascii="Segoe UI Light" w:hAnsi="Segoe UI Light" w:cs="Segoe UI Light"/>
          <w:sz w:val="20"/>
          <w:szCs w:val="20"/>
        </w:rPr>
        <w:cr/>
        <w:t xml:space="preserve">The statue </w:t>
      </w:r>
      <w:r w:rsidRPr="00925692">
        <w:rPr>
          <w:rFonts w:ascii="Segoe UI Light" w:hAnsi="Segoe UI Light" w:cs="Segoe UI Light"/>
          <w:sz w:val="20"/>
          <w:szCs w:val="20"/>
        </w:rPr>
        <w:t>demonstrates</w:t>
      </w:r>
      <w:r w:rsidRPr="00925692">
        <w:rPr>
          <w:rFonts w:ascii="Segoe UI Light" w:hAnsi="Segoe UI Light" w:cs="Segoe UI Light"/>
          <w:sz w:val="20"/>
          <w:szCs w:val="20"/>
        </w:rPr>
        <w:t xml:space="preserve"> a man and a woman, the man acts as a shelter and protector for the historical development journey where the woman as the main pillar of this development.</w:t>
      </w:r>
    </w:p>
    <w:p w14:paraId="63C7EAA7" w14:textId="6BB89D27" w:rsidR="00846002" w:rsidRPr="00925692" w:rsidRDefault="00846002" w:rsidP="0001569B">
      <w:pPr>
        <w:spacing w:after="120"/>
        <w:jc w:val="both"/>
        <w:rPr>
          <w:rFonts w:ascii="Swis721 Lt BT" w:hAnsi="Swis721 Lt BT" w:cstheme="minorHAnsi"/>
          <w:b/>
          <w:bCs/>
          <w:sz w:val="20"/>
          <w:szCs w:val="20"/>
        </w:rPr>
      </w:pPr>
      <w:r w:rsidRPr="00925692">
        <w:rPr>
          <w:rFonts w:ascii="Swis721 Lt BT" w:hAnsi="Swis721 Lt BT" w:cstheme="minorHAnsi"/>
          <w:b/>
          <w:bCs/>
          <w:sz w:val="20"/>
          <w:szCs w:val="20"/>
        </w:rPr>
        <w:t>METAPHOR</w:t>
      </w:r>
    </w:p>
    <w:p w14:paraId="640F21FD" w14:textId="60F549F8" w:rsidR="00A7741A" w:rsidRDefault="00A7741A" w:rsidP="00761D2E">
      <w:pPr>
        <w:spacing w:after="120"/>
        <w:jc w:val="both"/>
        <w:rPr>
          <w:rFonts w:ascii="Segoe UI Light" w:hAnsi="Segoe UI Light" w:cs="Segoe UI Light"/>
          <w:sz w:val="20"/>
          <w:szCs w:val="20"/>
        </w:rPr>
      </w:pPr>
      <w:r w:rsidRPr="00A7741A">
        <w:rPr>
          <w:rFonts w:ascii="Segoe UI Light" w:hAnsi="Segoe UI Light" w:cs="Segoe UI Light"/>
          <w:sz w:val="20"/>
          <w:szCs w:val="20"/>
        </w:rPr>
        <w:t xml:space="preserve">The statue formation consists of seven main sectors as an image of the seven emirates union, together forming the creators of the country evolution in the past 50 years from the </w:t>
      </w:r>
      <w:r w:rsidRPr="00A7741A">
        <w:rPr>
          <w:rFonts w:ascii="Segoe UI Light" w:hAnsi="Segoe UI Light" w:cs="Segoe UI Light"/>
          <w:sz w:val="20"/>
          <w:szCs w:val="20"/>
        </w:rPr>
        <w:t>country union</w:t>
      </w:r>
      <w:r w:rsidRPr="00A7741A">
        <w:rPr>
          <w:rFonts w:ascii="Segoe UI Light" w:hAnsi="Segoe UI Light" w:cs="Segoe UI Light"/>
          <w:sz w:val="20"/>
          <w:szCs w:val="20"/>
        </w:rPr>
        <w:t>.</w:t>
      </w:r>
    </w:p>
    <w:p w14:paraId="32F3ED31" w14:textId="54C35134" w:rsidR="00761D2E" w:rsidRPr="00925692" w:rsidRDefault="00761D2E" w:rsidP="00761D2E">
      <w:pPr>
        <w:spacing w:after="120"/>
        <w:jc w:val="both"/>
        <w:rPr>
          <w:rFonts w:ascii="Swis721 Lt BT" w:hAnsi="Swis721 Lt BT" w:cstheme="minorHAnsi"/>
          <w:b/>
          <w:bCs/>
          <w:sz w:val="20"/>
          <w:szCs w:val="20"/>
        </w:rPr>
      </w:pPr>
      <w:r w:rsidRPr="00925692">
        <w:rPr>
          <w:rFonts w:ascii="Swis721 Lt BT" w:hAnsi="Swis721 Lt BT" w:cstheme="minorHAnsi"/>
          <w:b/>
          <w:bCs/>
          <w:sz w:val="20"/>
          <w:szCs w:val="20"/>
        </w:rPr>
        <w:t>SKYLINE</w:t>
      </w:r>
    </w:p>
    <w:p w14:paraId="58F7C180" w14:textId="74282DDC" w:rsidR="00761D2E" w:rsidRDefault="00761D2E" w:rsidP="00846002">
      <w:pPr>
        <w:jc w:val="both"/>
        <w:rPr>
          <w:rFonts w:ascii="Segoe UI Light" w:hAnsi="Segoe UI Light" w:cs="Segoe UI Light"/>
          <w:sz w:val="20"/>
          <w:szCs w:val="20"/>
        </w:rPr>
      </w:pPr>
      <w:r w:rsidRPr="00925692">
        <w:rPr>
          <w:rFonts w:ascii="Segoe UI Light" w:hAnsi="Segoe UI Light" w:cs="Segoe UI Light"/>
          <w:sz w:val="20"/>
          <w:szCs w:val="20"/>
        </w:rPr>
        <w:t xml:space="preserve">The desert is a fundamental aspect in the history and also the present of the country heritage and culture, </w:t>
      </w:r>
      <w:r w:rsidR="00420AB7" w:rsidRPr="00925692">
        <w:rPr>
          <w:rFonts w:ascii="Segoe UI Light" w:hAnsi="Segoe UI Light" w:cs="Segoe UI Light"/>
          <w:sz w:val="20"/>
          <w:szCs w:val="20"/>
        </w:rPr>
        <w:t>the</w:t>
      </w:r>
      <w:r w:rsidRPr="00925692">
        <w:rPr>
          <w:rFonts w:ascii="Segoe UI Light" w:hAnsi="Segoe UI Light" w:cs="Segoe UI Light"/>
          <w:sz w:val="20"/>
          <w:szCs w:val="20"/>
        </w:rPr>
        <w:t xml:space="preserve"> museum skyline combines the main two morphological concepts of infinity and pearl shell in a desert formation skyline as the main context of the project sky borders.</w:t>
      </w:r>
    </w:p>
    <w:p w14:paraId="447447FC" w14:textId="3BFA5A26" w:rsidR="001E0E2B" w:rsidRDefault="001E0E2B" w:rsidP="00846002">
      <w:pPr>
        <w:jc w:val="both"/>
        <w:rPr>
          <w:rFonts w:ascii="Segoe UI Light" w:hAnsi="Segoe UI Light" w:cs="Segoe UI Light"/>
          <w:sz w:val="20"/>
          <w:szCs w:val="20"/>
        </w:rPr>
      </w:pPr>
    </w:p>
    <w:p w14:paraId="0E614836" w14:textId="1C3B1240" w:rsidR="001E0E2B" w:rsidRDefault="001E0E2B" w:rsidP="00846002">
      <w:pPr>
        <w:jc w:val="both"/>
        <w:rPr>
          <w:rFonts w:ascii="Swis721 Lt BT" w:hAnsi="Swis721 Lt BT" w:cstheme="minorHAnsi"/>
          <w:b/>
          <w:bCs/>
        </w:rPr>
      </w:pPr>
      <w:r w:rsidRPr="001E0E2B">
        <w:rPr>
          <w:rFonts w:ascii="Swis721 Lt BT" w:hAnsi="Swis721 Lt BT" w:cstheme="minorHAnsi"/>
          <w:b/>
          <w:bCs/>
        </w:rPr>
        <w:t>INTEGRATED ENVIRONMENTAL AND</w:t>
      </w:r>
      <w:r>
        <w:rPr>
          <w:rFonts w:ascii="Swis721 Lt BT" w:hAnsi="Swis721 Lt BT" w:cstheme="minorHAnsi"/>
          <w:b/>
          <w:bCs/>
        </w:rPr>
        <w:t xml:space="preserve"> </w:t>
      </w:r>
      <w:r w:rsidRPr="001E0E2B">
        <w:rPr>
          <w:rFonts w:ascii="Swis721 Lt BT" w:hAnsi="Swis721 Lt BT" w:cstheme="minorHAnsi"/>
          <w:b/>
          <w:bCs/>
        </w:rPr>
        <w:t>RENEWABLE POWER GENERATORS</w:t>
      </w:r>
      <w:r>
        <w:rPr>
          <w:rFonts w:ascii="Swis721 Lt BT" w:hAnsi="Swis721 Lt BT" w:cstheme="minorHAnsi"/>
          <w:b/>
          <w:bCs/>
        </w:rPr>
        <w:t xml:space="preserve"> </w:t>
      </w:r>
      <w:r w:rsidRPr="00925692">
        <w:rPr>
          <w:rFonts w:ascii="Swis721 Lt BT" w:hAnsi="Swis721 Lt BT" w:cstheme="minorHAnsi"/>
          <w:b/>
          <w:bCs/>
        </w:rPr>
        <w:t>APPROACH</w:t>
      </w:r>
    </w:p>
    <w:p w14:paraId="3695E66B" w14:textId="77777777" w:rsidR="002A49BB" w:rsidRDefault="001E0E2B" w:rsidP="001E0E2B">
      <w:pPr>
        <w:spacing w:after="0"/>
        <w:jc w:val="both"/>
        <w:rPr>
          <w:rFonts w:ascii="Segoe UI Light" w:hAnsi="Segoe UI Light" w:cs="Segoe UI Light"/>
          <w:sz w:val="20"/>
          <w:szCs w:val="20"/>
        </w:rPr>
      </w:pPr>
      <w:r w:rsidRPr="001E0E2B">
        <w:rPr>
          <w:rFonts w:ascii="Segoe UI Light" w:hAnsi="Segoe UI Light" w:cs="Segoe UI Light"/>
          <w:sz w:val="20"/>
          <w:szCs w:val="20"/>
        </w:rPr>
        <w:t xml:space="preserve">The project as a renewable power generator source propose an integrated system between power generation and environmental methods which benefits the project main culture concept and use. The construction system impeded indirectly the renewable power generators different methods </w:t>
      </w:r>
      <w:r w:rsidRPr="001E0E2B">
        <w:rPr>
          <w:rFonts w:ascii="Segoe UI Light" w:hAnsi="Segoe UI Light" w:cs="Segoe UI Light"/>
          <w:sz w:val="20"/>
          <w:szCs w:val="20"/>
        </w:rPr>
        <w:t>equipment</w:t>
      </w:r>
      <w:r w:rsidRPr="001E0E2B">
        <w:rPr>
          <w:rFonts w:ascii="Segoe UI Light" w:hAnsi="Segoe UI Light" w:cs="Segoe UI Light"/>
          <w:sz w:val="20"/>
          <w:szCs w:val="20"/>
        </w:rPr>
        <w:t xml:space="preserve"> and a natural ventilation and daylight illumination system within the spatial scheme of the project.</w:t>
      </w:r>
      <w:r w:rsidRPr="001E0E2B">
        <w:rPr>
          <w:rFonts w:ascii="Segoe UI Light" w:hAnsi="Segoe UI Light" w:cs="Segoe UI Light"/>
          <w:sz w:val="20"/>
          <w:szCs w:val="20"/>
        </w:rPr>
        <w:cr/>
      </w:r>
    </w:p>
    <w:p w14:paraId="52DA2573" w14:textId="586EC068" w:rsidR="0034295A" w:rsidRDefault="001E0E2B" w:rsidP="0034295A">
      <w:pPr>
        <w:spacing w:after="120"/>
        <w:jc w:val="both"/>
        <w:rPr>
          <w:rFonts w:ascii="Segoe UI Light" w:hAnsi="Segoe UI Light" w:cs="Segoe UI Light"/>
          <w:b/>
          <w:bCs/>
          <w:sz w:val="20"/>
          <w:szCs w:val="20"/>
        </w:rPr>
      </w:pPr>
      <w:r w:rsidRPr="002A49BB">
        <w:rPr>
          <w:rFonts w:ascii="Segoe UI Light" w:hAnsi="Segoe UI Light" w:cs="Segoe UI Light"/>
          <w:b/>
          <w:bCs/>
          <w:sz w:val="20"/>
          <w:szCs w:val="20"/>
        </w:rPr>
        <w:t xml:space="preserve">- The main factors of the integrated </w:t>
      </w:r>
      <w:r w:rsidRPr="002A49BB">
        <w:rPr>
          <w:rFonts w:ascii="Segoe UI Light" w:hAnsi="Segoe UI Light" w:cs="Segoe UI Light"/>
          <w:b/>
          <w:bCs/>
          <w:sz w:val="20"/>
          <w:szCs w:val="20"/>
        </w:rPr>
        <w:t>system:</w:t>
      </w:r>
    </w:p>
    <w:p w14:paraId="2DF059A0" w14:textId="209EFF8D" w:rsidR="001E0E2B" w:rsidRPr="0034295A" w:rsidRDefault="0034295A" w:rsidP="0034295A">
      <w:pPr>
        <w:pStyle w:val="ListParagraph"/>
        <w:spacing w:after="0"/>
        <w:jc w:val="both"/>
        <w:rPr>
          <w:rFonts w:ascii="Segoe UI Light" w:hAnsi="Segoe UI Light" w:cs="Segoe UI Light"/>
          <w:sz w:val="20"/>
          <w:szCs w:val="20"/>
        </w:rPr>
      </w:pPr>
      <w:r>
        <w:rPr>
          <w:rFonts w:ascii="Segoe UI Light" w:hAnsi="Segoe UI Light" w:cs="Segoe UI Light"/>
          <w:b/>
          <w:bCs/>
          <w:sz w:val="20"/>
          <w:szCs w:val="20"/>
        </w:rPr>
        <w:t xml:space="preserve">1- </w:t>
      </w:r>
      <w:r w:rsidR="001E0E2B" w:rsidRPr="0034295A">
        <w:rPr>
          <w:rFonts w:ascii="Segoe UI Light" w:hAnsi="Segoe UI Light" w:cs="Segoe UI Light"/>
          <w:b/>
          <w:bCs/>
          <w:sz w:val="20"/>
          <w:szCs w:val="20"/>
        </w:rPr>
        <w:t xml:space="preserve">Wind Tunnel </w:t>
      </w:r>
      <w:r w:rsidR="00316505" w:rsidRPr="0034295A">
        <w:rPr>
          <w:rFonts w:ascii="Segoe UI Light" w:hAnsi="Segoe UI Light" w:cs="Segoe UI Light"/>
          <w:b/>
          <w:bCs/>
          <w:sz w:val="20"/>
          <w:szCs w:val="20"/>
        </w:rPr>
        <w:t>S</w:t>
      </w:r>
      <w:r w:rsidR="001E0E2B" w:rsidRPr="0034295A">
        <w:rPr>
          <w:rFonts w:ascii="Segoe UI Light" w:hAnsi="Segoe UI Light" w:cs="Segoe UI Light"/>
          <w:b/>
          <w:bCs/>
          <w:sz w:val="20"/>
          <w:szCs w:val="20"/>
        </w:rPr>
        <w:t>ystem -</w:t>
      </w:r>
      <w:r w:rsidR="001E0E2B" w:rsidRPr="0034295A">
        <w:rPr>
          <w:rFonts w:ascii="Segoe UI Light" w:hAnsi="Segoe UI Light" w:cs="Segoe UI Light"/>
          <w:sz w:val="20"/>
          <w:szCs w:val="20"/>
        </w:rPr>
        <w:t xml:space="preserve"> The 2 towers located in the center of the main two entrances, one of them the major project landmark statue, act as a </w:t>
      </w:r>
      <w:r w:rsidR="001E0E2B" w:rsidRPr="0034295A">
        <w:rPr>
          <w:rFonts w:ascii="Segoe UI Light" w:hAnsi="Segoe UI Light" w:cs="Segoe UI Light"/>
          <w:sz w:val="20"/>
          <w:szCs w:val="20"/>
        </w:rPr>
        <w:t>wind tunnels generator</w:t>
      </w:r>
      <w:r w:rsidR="001E0E2B" w:rsidRPr="0034295A">
        <w:rPr>
          <w:rFonts w:ascii="Segoe UI Light" w:hAnsi="Segoe UI Light" w:cs="Segoe UI Light"/>
          <w:sz w:val="20"/>
          <w:szCs w:val="20"/>
        </w:rPr>
        <w:t xml:space="preserve"> consists of vertical multi-system turbines from the bottom to the top which produce extremely </w:t>
      </w:r>
      <w:r w:rsidR="001E0E2B" w:rsidRPr="0034295A">
        <w:rPr>
          <w:rFonts w:ascii="Segoe UI Light" w:hAnsi="Segoe UI Light" w:cs="Segoe UI Light"/>
          <w:sz w:val="20"/>
          <w:szCs w:val="20"/>
        </w:rPr>
        <w:t>highly</w:t>
      </w:r>
      <w:r w:rsidR="001E0E2B" w:rsidRPr="0034295A">
        <w:rPr>
          <w:rFonts w:ascii="Segoe UI Light" w:hAnsi="Segoe UI Light" w:cs="Segoe UI Light"/>
          <w:sz w:val="20"/>
          <w:szCs w:val="20"/>
        </w:rPr>
        <w:t xml:space="preserve"> efficient power harvest. </w:t>
      </w:r>
      <w:r w:rsidR="001E0E2B" w:rsidRPr="0034295A">
        <w:rPr>
          <w:rFonts w:ascii="Segoe UI Light" w:hAnsi="Segoe UI Light" w:cs="Segoe UI Light"/>
          <w:sz w:val="20"/>
          <w:szCs w:val="20"/>
        </w:rPr>
        <w:cr/>
      </w:r>
      <w:r w:rsidR="001E0E2B" w:rsidRPr="0034295A">
        <w:rPr>
          <w:rFonts w:ascii="Segoe UI Light" w:hAnsi="Segoe UI Light" w:cs="Segoe UI Light"/>
          <w:b/>
          <w:bCs/>
          <w:sz w:val="20"/>
          <w:szCs w:val="20"/>
        </w:rPr>
        <w:t xml:space="preserve">2- Photo-voltaic </w:t>
      </w:r>
      <w:r w:rsidR="00316505" w:rsidRPr="0034295A">
        <w:rPr>
          <w:rFonts w:ascii="Segoe UI Light" w:hAnsi="Segoe UI Light" w:cs="Segoe UI Light"/>
          <w:b/>
          <w:bCs/>
          <w:sz w:val="20"/>
          <w:szCs w:val="20"/>
        </w:rPr>
        <w:t>C</w:t>
      </w:r>
      <w:r w:rsidR="001E0E2B" w:rsidRPr="0034295A">
        <w:rPr>
          <w:rFonts w:ascii="Segoe UI Light" w:hAnsi="Segoe UI Light" w:cs="Segoe UI Light"/>
          <w:b/>
          <w:bCs/>
          <w:sz w:val="20"/>
          <w:szCs w:val="20"/>
        </w:rPr>
        <w:t xml:space="preserve">ells (CSP) </w:t>
      </w:r>
      <w:r w:rsidR="00316505" w:rsidRPr="0034295A">
        <w:rPr>
          <w:rFonts w:ascii="Segoe UI Light" w:hAnsi="Segoe UI Light" w:cs="Segoe UI Light"/>
          <w:b/>
          <w:bCs/>
          <w:sz w:val="20"/>
          <w:szCs w:val="20"/>
        </w:rPr>
        <w:t>S</w:t>
      </w:r>
      <w:r w:rsidR="001E0E2B" w:rsidRPr="0034295A">
        <w:rPr>
          <w:rFonts w:ascii="Segoe UI Light" w:hAnsi="Segoe UI Light" w:cs="Segoe UI Light"/>
          <w:b/>
          <w:bCs/>
          <w:sz w:val="20"/>
          <w:szCs w:val="20"/>
        </w:rPr>
        <w:t>ystem -</w:t>
      </w:r>
      <w:r w:rsidR="001E0E2B" w:rsidRPr="0034295A">
        <w:rPr>
          <w:rFonts w:ascii="Segoe UI Light" w:hAnsi="Segoe UI Light" w:cs="Segoe UI Light"/>
          <w:sz w:val="20"/>
          <w:szCs w:val="20"/>
        </w:rPr>
        <w:t xml:space="preserve"> Impeded inside the shells construction form located the photo-voltaic cells oriented towards the sun light movement also located covering the inside skin of the main statue giving an artistic theme to the artwork.</w:t>
      </w:r>
      <w:r w:rsidR="001E0E2B" w:rsidRPr="0034295A">
        <w:rPr>
          <w:rFonts w:ascii="Segoe UI Light" w:hAnsi="Segoe UI Light" w:cs="Segoe UI Light"/>
          <w:sz w:val="20"/>
          <w:szCs w:val="20"/>
        </w:rPr>
        <w:cr/>
      </w:r>
      <w:r w:rsidR="001E0E2B" w:rsidRPr="0034295A">
        <w:rPr>
          <w:rFonts w:ascii="Segoe UI Light" w:hAnsi="Segoe UI Light" w:cs="Segoe UI Light"/>
          <w:b/>
          <w:bCs/>
          <w:sz w:val="20"/>
          <w:szCs w:val="20"/>
        </w:rPr>
        <w:t xml:space="preserve">3- Photo-voltaic </w:t>
      </w:r>
      <w:r w:rsidR="00316505" w:rsidRPr="0034295A">
        <w:rPr>
          <w:rFonts w:ascii="Segoe UI Light" w:hAnsi="Segoe UI Light" w:cs="Segoe UI Light"/>
          <w:b/>
          <w:bCs/>
          <w:sz w:val="20"/>
          <w:szCs w:val="20"/>
        </w:rPr>
        <w:t>C</w:t>
      </w:r>
      <w:r w:rsidR="001E0E2B" w:rsidRPr="0034295A">
        <w:rPr>
          <w:rFonts w:ascii="Segoe UI Light" w:hAnsi="Segoe UI Light" w:cs="Segoe UI Light"/>
          <w:b/>
          <w:bCs/>
          <w:sz w:val="20"/>
          <w:szCs w:val="20"/>
        </w:rPr>
        <w:t xml:space="preserve">ells </w:t>
      </w:r>
      <w:r w:rsidR="00316505" w:rsidRPr="0034295A">
        <w:rPr>
          <w:rFonts w:ascii="Segoe UI Light" w:hAnsi="Segoe UI Light" w:cs="Segoe UI Light"/>
          <w:b/>
          <w:bCs/>
          <w:sz w:val="20"/>
          <w:szCs w:val="20"/>
        </w:rPr>
        <w:t>S</w:t>
      </w:r>
      <w:r w:rsidR="001E0E2B" w:rsidRPr="0034295A">
        <w:rPr>
          <w:rFonts w:ascii="Segoe UI Light" w:hAnsi="Segoe UI Light" w:cs="Segoe UI Light"/>
          <w:b/>
          <w:bCs/>
          <w:sz w:val="20"/>
          <w:szCs w:val="20"/>
        </w:rPr>
        <w:t xml:space="preserve">ystem </w:t>
      </w:r>
      <w:r w:rsidR="001E0E2B" w:rsidRPr="0034295A">
        <w:rPr>
          <w:rFonts w:ascii="Segoe UI Light" w:hAnsi="Segoe UI Light" w:cs="Segoe UI Light"/>
          <w:b/>
          <w:bCs/>
          <w:sz w:val="20"/>
          <w:szCs w:val="20"/>
        </w:rPr>
        <w:t>(OPVC</w:t>
      </w:r>
      <w:r w:rsidR="001E0E2B" w:rsidRPr="0034295A">
        <w:rPr>
          <w:rFonts w:ascii="Segoe UI Light" w:hAnsi="Segoe UI Light" w:cs="Segoe UI Light"/>
          <w:b/>
          <w:bCs/>
          <w:sz w:val="20"/>
          <w:szCs w:val="20"/>
        </w:rPr>
        <w:t>) -</w:t>
      </w:r>
      <w:r w:rsidR="001E0E2B" w:rsidRPr="0034295A">
        <w:rPr>
          <w:rFonts w:ascii="Segoe UI Light" w:hAnsi="Segoe UI Light" w:cs="Segoe UI Light"/>
          <w:sz w:val="20"/>
          <w:szCs w:val="20"/>
        </w:rPr>
        <w:t xml:space="preserve"> located within the fabric textile shading formations the OPVC system consider a part of the formation textile appearance as an artwork design.</w:t>
      </w:r>
    </w:p>
    <w:p w14:paraId="6C906E2A" w14:textId="403488A4" w:rsidR="00673DB4" w:rsidRPr="0034295A" w:rsidRDefault="001E0E2B" w:rsidP="0034295A">
      <w:pPr>
        <w:pStyle w:val="ListParagraph"/>
        <w:spacing w:after="120"/>
        <w:jc w:val="both"/>
        <w:rPr>
          <w:rFonts w:ascii="Segoe UI Light" w:hAnsi="Segoe UI Light" w:cs="Segoe UI Light"/>
          <w:sz w:val="20"/>
          <w:szCs w:val="20"/>
        </w:rPr>
      </w:pPr>
      <w:r w:rsidRPr="0034295A">
        <w:rPr>
          <w:rFonts w:ascii="Segoe UI Light" w:hAnsi="Segoe UI Light" w:cs="Segoe UI Light"/>
          <w:b/>
          <w:bCs/>
          <w:sz w:val="20"/>
          <w:szCs w:val="20"/>
        </w:rPr>
        <w:t xml:space="preserve">4- Photo-voltaic 3D </w:t>
      </w:r>
      <w:r w:rsidR="00316505" w:rsidRPr="0034295A">
        <w:rPr>
          <w:rFonts w:ascii="Segoe UI Light" w:hAnsi="Segoe UI Light" w:cs="Segoe UI Light"/>
          <w:b/>
          <w:bCs/>
          <w:sz w:val="20"/>
          <w:szCs w:val="20"/>
        </w:rPr>
        <w:t>C</w:t>
      </w:r>
      <w:r w:rsidRPr="0034295A">
        <w:rPr>
          <w:rFonts w:ascii="Segoe UI Light" w:hAnsi="Segoe UI Light" w:cs="Segoe UI Light"/>
          <w:b/>
          <w:bCs/>
          <w:sz w:val="20"/>
          <w:szCs w:val="20"/>
        </w:rPr>
        <w:t>ells</w:t>
      </w:r>
      <w:r w:rsidRPr="0034295A">
        <w:rPr>
          <w:rFonts w:ascii="Segoe UI Light" w:hAnsi="Segoe UI Light" w:cs="Segoe UI Light"/>
          <w:sz w:val="20"/>
          <w:szCs w:val="20"/>
        </w:rPr>
        <w:t xml:space="preserve"> </w:t>
      </w:r>
      <w:r w:rsidRPr="0034295A">
        <w:rPr>
          <w:rFonts w:ascii="Segoe UI Light" w:hAnsi="Segoe UI Light" w:cs="Segoe UI Light"/>
          <w:sz w:val="20"/>
          <w:szCs w:val="20"/>
        </w:rPr>
        <w:t>- As</w:t>
      </w:r>
      <w:r w:rsidRPr="0034295A">
        <w:rPr>
          <w:rFonts w:ascii="Segoe UI Light" w:hAnsi="Segoe UI Light" w:cs="Segoe UI Light"/>
          <w:sz w:val="20"/>
          <w:szCs w:val="20"/>
        </w:rPr>
        <w:t xml:space="preserve"> a part of the boarder walls construction the 3D photo-voltaic cells integrate with the light ducts systems to reflect sunlight beams in purpose of illuminate the exhibited walls.</w:t>
      </w:r>
      <w:r w:rsidRPr="0034295A">
        <w:rPr>
          <w:rFonts w:ascii="Segoe UI Light" w:hAnsi="Segoe UI Light" w:cs="Segoe UI Light"/>
          <w:sz w:val="20"/>
          <w:szCs w:val="20"/>
        </w:rPr>
        <w:cr/>
      </w:r>
      <w:r w:rsidRPr="0034295A">
        <w:rPr>
          <w:rFonts w:ascii="Segoe UI Light" w:hAnsi="Segoe UI Light" w:cs="Segoe UI Light"/>
          <w:b/>
          <w:bCs/>
          <w:sz w:val="20"/>
          <w:szCs w:val="20"/>
        </w:rPr>
        <w:lastRenderedPageBreak/>
        <w:t xml:space="preserve">5- Natural </w:t>
      </w:r>
      <w:r w:rsidR="00316505" w:rsidRPr="0034295A">
        <w:rPr>
          <w:rFonts w:ascii="Segoe UI Light" w:hAnsi="Segoe UI Light" w:cs="Segoe UI Light"/>
          <w:b/>
          <w:bCs/>
          <w:sz w:val="20"/>
          <w:szCs w:val="20"/>
        </w:rPr>
        <w:t>V</w:t>
      </w:r>
      <w:r w:rsidRPr="0034295A">
        <w:rPr>
          <w:rFonts w:ascii="Segoe UI Light" w:hAnsi="Segoe UI Light" w:cs="Segoe UI Light"/>
          <w:b/>
          <w:bCs/>
          <w:sz w:val="20"/>
          <w:szCs w:val="20"/>
        </w:rPr>
        <w:t xml:space="preserve">entilation </w:t>
      </w:r>
      <w:r w:rsidR="00316505" w:rsidRPr="0034295A">
        <w:rPr>
          <w:rFonts w:ascii="Segoe UI Light" w:hAnsi="Segoe UI Light" w:cs="Segoe UI Light"/>
          <w:b/>
          <w:bCs/>
          <w:sz w:val="20"/>
          <w:szCs w:val="20"/>
        </w:rPr>
        <w:t>S</w:t>
      </w:r>
      <w:r w:rsidRPr="0034295A">
        <w:rPr>
          <w:rFonts w:ascii="Segoe UI Light" w:hAnsi="Segoe UI Light" w:cs="Segoe UI Light"/>
          <w:b/>
          <w:bCs/>
          <w:sz w:val="20"/>
          <w:szCs w:val="20"/>
        </w:rPr>
        <w:t>ystem (Underground air Tunnels) -</w:t>
      </w:r>
      <w:r w:rsidRPr="0034295A">
        <w:rPr>
          <w:rFonts w:ascii="Segoe UI Light" w:hAnsi="Segoe UI Light" w:cs="Segoe UI Light"/>
          <w:sz w:val="20"/>
          <w:szCs w:val="20"/>
        </w:rPr>
        <w:t xml:space="preserve"> The two towers </w:t>
      </w:r>
      <w:r w:rsidRPr="0034295A">
        <w:rPr>
          <w:rFonts w:ascii="Segoe UI Light" w:hAnsi="Segoe UI Light" w:cs="Segoe UI Light"/>
          <w:sz w:val="20"/>
          <w:szCs w:val="20"/>
        </w:rPr>
        <w:t>act</w:t>
      </w:r>
      <w:r w:rsidRPr="0034295A">
        <w:rPr>
          <w:rFonts w:ascii="Segoe UI Light" w:hAnsi="Segoe UI Light" w:cs="Segoe UI Light"/>
          <w:sz w:val="20"/>
          <w:szCs w:val="20"/>
        </w:rPr>
        <w:t xml:space="preserve"> also as a ventilation access of an Underground Air Tunnels for Cooling the surrounding atmosphere inside the main passage of the </w:t>
      </w:r>
      <w:r w:rsidRPr="0034295A">
        <w:rPr>
          <w:rFonts w:ascii="Segoe UI Light" w:hAnsi="Segoe UI Light" w:cs="Segoe UI Light"/>
          <w:sz w:val="20"/>
          <w:szCs w:val="20"/>
        </w:rPr>
        <w:t>museum, the</w:t>
      </w:r>
      <w:r w:rsidRPr="0034295A">
        <w:rPr>
          <w:rFonts w:ascii="Segoe UI Light" w:hAnsi="Segoe UI Light" w:cs="Segoe UI Light"/>
          <w:sz w:val="20"/>
          <w:szCs w:val="20"/>
        </w:rPr>
        <w:t xml:space="preserve"> tunnels </w:t>
      </w:r>
      <w:r w:rsidRPr="0034295A">
        <w:rPr>
          <w:rFonts w:ascii="Segoe UI Light" w:hAnsi="Segoe UI Light" w:cs="Segoe UI Light"/>
          <w:sz w:val="20"/>
          <w:szCs w:val="20"/>
        </w:rPr>
        <w:t>go</w:t>
      </w:r>
      <w:r w:rsidRPr="0034295A">
        <w:rPr>
          <w:rFonts w:ascii="Segoe UI Light" w:hAnsi="Segoe UI Light" w:cs="Segoe UI Light"/>
          <w:sz w:val="20"/>
          <w:szCs w:val="20"/>
        </w:rPr>
        <w:t xml:space="preserve"> </w:t>
      </w:r>
      <w:r w:rsidRPr="0034295A">
        <w:rPr>
          <w:rFonts w:ascii="Segoe UI Light" w:hAnsi="Segoe UI Light" w:cs="Segoe UI Light"/>
          <w:sz w:val="20"/>
          <w:szCs w:val="20"/>
        </w:rPr>
        <w:t>beneath</w:t>
      </w:r>
      <w:r w:rsidRPr="0034295A">
        <w:rPr>
          <w:rFonts w:ascii="Segoe UI Light" w:hAnsi="Segoe UI Light" w:cs="Segoe UI Light"/>
          <w:sz w:val="20"/>
          <w:szCs w:val="20"/>
        </w:rPr>
        <w:t xml:space="preserve"> the project into the Soil temperature, at a depth of about </w:t>
      </w:r>
      <w:r w:rsidR="004B7E8D" w:rsidRPr="0034295A">
        <w:rPr>
          <w:rFonts w:ascii="Segoe UI Light" w:hAnsi="Segoe UI Light" w:cs="Segoe UI Light"/>
          <w:sz w:val="20"/>
          <w:szCs w:val="20"/>
        </w:rPr>
        <w:t>meter</w:t>
      </w:r>
      <w:r w:rsidRPr="0034295A">
        <w:rPr>
          <w:rFonts w:ascii="Segoe UI Light" w:hAnsi="Segoe UI Light" w:cs="Segoe UI Light"/>
          <w:sz w:val="20"/>
          <w:szCs w:val="20"/>
        </w:rPr>
        <w:t xml:space="preserve"> feet or</w:t>
      </w:r>
      <w:r w:rsidR="004B7E8D" w:rsidRPr="0034295A">
        <w:rPr>
          <w:rFonts w:ascii="Segoe UI Light" w:hAnsi="Segoe UI Light" w:cs="Segoe UI Light"/>
          <w:sz w:val="20"/>
          <w:szCs w:val="20"/>
        </w:rPr>
        <w:t xml:space="preserve"> </w:t>
      </w:r>
      <w:r w:rsidRPr="0034295A">
        <w:rPr>
          <w:rFonts w:ascii="Segoe UI Light" w:hAnsi="Segoe UI Light" w:cs="Segoe UI Light"/>
          <w:sz w:val="20"/>
          <w:szCs w:val="20"/>
        </w:rPr>
        <w:t>more, which stays fairly constant throughout the year, and is approximately equal to the average annual ambient air temperature. The ground can, therefore, be used as a heat sink for cooling in the summer.</w:t>
      </w:r>
      <w:r w:rsidRPr="0034295A">
        <w:rPr>
          <w:rFonts w:ascii="Segoe UI Light" w:hAnsi="Segoe UI Light" w:cs="Segoe UI Light"/>
          <w:sz w:val="20"/>
          <w:szCs w:val="20"/>
        </w:rPr>
        <w:cr/>
      </w:r>
      <w:r w:rsidRPr="0034295A">
        <w:rPr>
          <w:rFonts w:ascii="Segoe UI Light" w:hAnsi="Segoe UI Light" w:cs="Segoe UI Light"/>
          <w:b/>
          <w:bCs/>
          <w:sz w:val="20"/>
          <w:szCs w:val="20"/>
        </w:rPr>
        <w:t xml:space="preserve">6- Natural Daylight Light </w:t>
      </w:r>
      <w:r w:rsidR="00CB01B4" w:rsidRPr="0034295A">
        <w:rPr>
          <w:rFonts w:ascii="Segoe UI Light" w:hAnsi="Segoe UI Light" w:cs="Segoe UI Light"/>
          <w:b/>
          <w:bCs/>
          <w:sz w:val="20"/>
          <w:szCs w:val="20"/>
        </w:rPr>
        <w:t>D</w:t>
      </w:r>
      <w:r w:rsidRPr="0034295A">
        <w:rPr>
          <w:rFonts w:ascii="Segoe UI Light" w:hAnsi="Segoe UI Light" w:cs="Segoe UI Light"/>
          <w:b/>
          <w:bCs/>
          <w:sz w:val="20"/>
          <w:szCs w:val="20"/>
        </w:rPr>
        <w:t xml:space="preserve">ucts </w:t>
      </w:r>
      <w:r w:rsidR="006C784F" w:rsidRPr="0034295A">
        <w:rPr>
          <w:rFonts w:ascii="Segoe UI Light" w:hAnsi="Segoe UI Light" w:cs="Segoe UI Light"/>
          <w:b/>
          <w:bCs/>
          <w:sz w:val="20"/>
          <w:szCs w:val="20"/>
        </w:rPr>
        <w:t>S</w:t>
      </w:r>
      <w:r w:rsidRPr="0034295A">
        <w:rPr>
          <w:rFonts w:ascii="Segoe UI Light" w:hAnsi="Segoe UI Light" w:cs="Segoe UI Light"/>
          <w:b/>
          <w:bCs/>
          <w:sz w:val="20"/>
          <w:szCs w:val="20"/>
        </w:rPr>
        <w:t>ystem -</w:t>
      </w:r>
      <w:r w:rsidRPr="0034295A">
        <w:rPr>
          <w:rFonts w:ascii="Segoe UI Light" w:hAnsi="Segoe UI Light" w:cs="Segoe UI Light"/>
          <w:sz w:val="20"/>
          <w:szCs w:val="20"/>
        </w:rPr>
        <w:t xml:space="preserve"> Using the edge of the museum border walls and the shell covering ceiling as a light duct to illuminate the museum different exhibited items also the mirror light duct uses the 3D photo-voltaic cells to obtain electricity from the reflected sunlight beams.</w:t>
      </w:r>
    </w:p>
    <w:p w14:paraId="5D12FEE8" w14:textId="3CC9EA6A" w:rsidR="00673DB4" w:rsidRDefault="00673DB4" w:rsidP="00673DB4">
      <w:pPr>
        <w:spacing w:after="120"/>
        <w:jc w:val="both"/>
        <w:rPr>
          <w:rFonts w:ascii="Segoe UI Light" w:hAnsi="Segoe UI Light" w:cs="Segoe UI Light"/>
          <w:sz w:val="20"/>
          <w:szCs w:val="20"/>
        </w:rPr>
      </w:pPr>
    </w:p>
    <w:p w14:paraId="79FD5129" w14:textId="12256342" w:rsidR="00673DB4" w:rsidRPr="000C51E1" w:rsidRDefault="00482DED" w:rsidP="000C51E1">
      <w:pPr>
        <w:pStyle w:val="ListParagraph"/>
        <w:numPr>
          <w:ilvl w:val="0"/>
          <w:numId w:val="4"/>
        </w:numPr>
        <w:spacing w:after="120"/>
        <w:jc w:val="both"/>
        <w:rPr>
          <w:rFonts w:ascii="Swis721 Lt BT" w:hAnsi="Swis721 Lt BT" w:cstheme="minorHAnsi"/>
          <w:b/>
          <w:bCs/>
          <w:sz w:val="20"/>
          <w:szCs w:val="20"/>
        </w:rPr>
      </w:pPr>
      <w:r w:rsidRPr="000C51E1">
        <w:rPr>
          <w:rFonts w:ascii="Swis721 Lt BT" w:hAnsi="Swis721 Lt BT" w:cstheme="minorHAnsi"/>
          <w:b/>
          <w:bCs/>
          <w:sz w:val="20"/>
          <w:szCs w:val="20"/>
        </w:rPr>
        <w:t xml:space="preserve">WIND TUNNELS SYSTEM </w:t>
      </w:r>
    </w:p>
    <w:p w14:paraId="301398AC" w14:textId="7B920429" w:rsidR="003367F8" w:rsidRPr="003367F8" w:rsidRDefault="00284D26" w:rsidP="003367F8">
      <w:pPr>
        <w:pStyle w:val="ListParagraph"/>
        <w:spacing w:after="120"/>
        <w:jc w:val="both"/>
        <w:rPr>
          <w:rFonts w:ascii="Segoe UI Light" w:hAnsi="Segoe UI Light" w:cs="Segoe UI Light"/>
          <w:sz w:val="20"/>
          <w:szCs w:val="20"/>
        </w:rPr>
      </w:pPr>
      <w:r w:rsidRPr="00284D26">
        <w:rPr>
          <w:rFonts w:ascii="Segoe UI Light" w:hAnsi="Segoe UI Light" w:cs="Segoe UI Light"/>
          <w:sz w:val="20"/>
          <w:szCs w:val="20"/>
        </w:rPr>
        <w:t>A wind turbine generator can have a vertical or horizontal rotation axis. A vertical-axis wind</w:t>
      </w:r>
      <w:r>
        <w:rPr>
          <w:rFonts w:ascii="Segoe UI Light" w:hAnsi="Segoe UI Light" w:cs="Segoe UI Light"/>
          <w:sz w:val="20"/>
          <w:szCs w:val="20"/>
        </w:rPr>
        <w:t xml:space="preserve"> </w:t>
      </w:r>
      <w:r w:rsidRPr="00284D26">
        <w:rPr>
          <w:rFonts w:ascii="Segoe UI Light" w:hAnsi="Segoe UI Light" w:cs="Segoe UI Light"/>
          <w:sz w:val="20"/>
          <w:szCs w:val="20"/>
        </w:rPr>
        <w:t>power generator is advantageous for installation in city centers because it is not affected by the</w:t>
      </w:r>
      <w:r>
        <w:rPr>
          <w:rFonts w:ascii="Segoe UI Light" w:hAnsi="Segoe UI Light" w:cs="Segoe UI Light"/>
          <w:sz w:val="20"/>
          <w:szCs w:val="20"/>
        </w:rPr>
        <w:t xml:space="preserve"> </w:t>
      </w:r>
      <w:r w:rsidRPr="00284D26">
        <w:rPr>
          <w:rFonts w:ascii="Segoe UI Light" w:hAnsi="Segoe UI Light" w:cs="Segoe UI Light"/>
          <w:sz w:val="20"/>
          <w:szCs w:val="20"/>
        </w:rPr>
        <w:t>direction of the wind as much as a horizontal-axis wind power generator.</w:t>
      </w:r>
      <w:r>
        <w:rPr>
          <w:rFonts w:ascii="Segoe UI Light" w:hAnsi="Segoe UI Light" w:cs="Segoe UI Light"/>
          <w:sz w:val="20"/>
          <w:szCs w:val="20"/>
        </w:rPr>
        <w:t xml:space="preserve"> </w:t>
      </w:r>
      <w:r w:rsidR="00A20645">
        <w:rPr>
          <w:rFonts w:ascii="Segoe UI Light" w:hAnsi="Segoe UI Light" w:cs="Segoe UI Light"/>
          <w:sz w:val="20"/>
          <w:szCs w:val="20"/>
        </w:rPr>
        <w:t>also,</w:t>
      </w:r>
      <w:r>
        <w:rPr>
          <w:rFonts w:ascii="Segoe UI Light" w:hAnsi="Segoe UI Light" w:cs="Segoe UI Light"/>
          <w:sz w:val="20"/>
          <w:szCs w:val="20"/>
        </w:rPr>
        <w:t xml:space="preserve"> as </w:t>
      </w:r>
      <w:r w:rsidR="00A20645" w:rsidRPr="00284D26">
        <w:rPr>
          <w:rFonts w:ascii="Segoe UI Light" w:hAnsi="Segoe UI Light" w:cs="Segoe UI Light"/>
          <w:sz w:val="20"/>
          <w:szCs w:val="20"/>
        </w:rPr>
        <w:t>the</w:t>
      </w:r>
      <w:r w:rsidRPr="00284D26">
        <w:rPr>
          <w:rFonts w:ascii="Segoe UI Light" w:hAnsi="Segoe UI Light" w:cs="Segoe UI Light"/>
          <w:sz w:val="20"/>
          <w:szCs w:val="20"/>
        </w:rPr>
        <w:t xml:space="preserve"> energy generated by a wind turbine is proportional to the swept area</w:t>
      </w:r>
      <w:r>
        <w:rPr>
          <w:rFonts w:ascii="Segoe UI Light" w:hAnsi="Segoe UI Light" w:cs="Segoe UI Light"/>
          <w:sz w:val="20"/>
          <w:szCs w:val="20"/>
        </w:rPr>
        <w:t xml:space="preserve"> </w:t>
      </w:r>
      <w:r w:rsidRPr="00284D26">
        <w:rPr>
          <w:rFonts w:ascii="Segoe UI Light" w:hAnsi="Segoe UI Light" w:cs="Segoe UI Light"/>
          <w:sz w:val="20"/>
          <w:szCs w:val="20"/>
        </w:rPr>
        <w:t>of the turbine and the third power of the wind speed</w:t>
      </w:r>
      <w:r w:rsidR="003367F8">
        <w:rPr>
          <w:rFonts w:ascii="Segoe UI Light" w:hAnsi="Segoe UI Light" w:cs="Segoe UI Light"/>
          <w:sz w:val="20"/>
          <w:szCs w:val="20"/>
        </w:rPr>
        <w:t>, the</w:t>
      </w:r>
      <w:r w:rsidRPr="00284D26">
        <w:rPr>
          <w:rFonts w:ascii="Segoe UI Light" w:hAnsi="Segoe UI Light" w:cs="Segoe UI Light"/>
          <w:sz w:val="20"/>
          <w:szCs w:val="20"/>
        </w:rPr>
        <w:t xml:space="preserve"> Figure shows the illustration of wind speed vs. power relationship</w:t>
      </w:r>
      <w:r w:rsidRPr="00284D26">
        <w:rPr>
          <w:rFonts w:ascii="Segoe UI Light" w:hAnsi="Segoe UI Light" w:cs="Segoe UI Light"/>
          <w:sz w:val="20"/>
          <w:szCs w:val="20"/>
        </w:rPr>
        <w:t xml:space="preserve"> </w:t>
      </w:r>
      <w:r w:rsidRPr="00284D26">
        <w:rPr>
          <w:rFonts w:ascii="Segoe UI Light" w:hAnsi="Segoe UI Light" w:cs="Segoe UI Light"/>
          <w:sz w:val="20"/>
          <w:szCs w:val="20"/>
        </w:rPr>
        <w:t>for the experimental wind turbine.</w:t>
      </w:r>
      <w:r w:rsidR="00892F78" w:rsidRPr="00892F78">
        <w:rPr>
          <w:rFonts w:ascii="Segoe UI Light" w:hAnsi="Segoe UI Light" w:cs="Segoe UI Light"/>
          <w:sz w:val="20"/>
          <w:szCs w:val="20"/>
        </w:rPr>
        <w:t xml:space="preserve"> </w:t>
      </w:r>
      <w:r w:rsidR="00892F78" w:rsidRPr="00284D26">
        <w:rPr>
          <w:rFonts w:ascii="Segoe UI Light" w:hAnsi="Segoe UI Light" w:cs="Segoe UI Light"/>
          <w:sz w:val="20"/>
          <w:szCs w:val="20"/>
        </w:rPr>
        <w:t>Therefore, enlarging the swept area or increasing the wind speed can effectively</w:t>
      </w:r>
      <w:r w:rsidR="00892F78">
        <w:rPr>
          <w:rFonts w:ascii="Segoe UI Light" w:hAnsi="Segoe UI Light" w:cs="Segoe UI Light"/>
          <w:sz w:val="20"/>
          <w:szCs w:val="20"/>
        </w:rPr>
        <w:t xml:space="preserve"> </w:t>
      </w:r>
      <w:r w:rsidR="00892F78" w:rsidRPr="00284D26">
        <w:rPr>
          <w:rFonts w:ascii="Segoe UI Light" w:hAnsi="Segoe UI Light" w:cs="Segoe UI Light"/>
          <w:sz w:val="20"/>
          <w:szCs w:val="20"/>
        </w:rPr>
        <w:t>increase the power output. In particular, since, the output is proportional to the third</w:t>
      </w:r>
      <w:r w:rsidR="00892F78">
        <w:rPr>
          <w:rFonts w:ascii="Segoe UI Light" w:hAnsi="Segoe UI Light" w:cs="Segoe UI Light"/>
          <w:sz w:val="20"/>
          <w:szCs w:val="20"/>
        </w:rPr>
        <w:t xml:space="preserve"> </w:t>
      </w:r>
      <w:r w:rsidR="00892F78" w:rsidRPr="00284D26">
        <w:rPr>
          <w:rFonts w:ascii="Segoe UI Light" w:hAnsi="Segoe UI Light" w:cs="Segoe UI Light"/>
          <w:sz w:val="20"/>
          <w:szCs w:val="20"/>
        </w:rPr>
        <w:t>power of the wind speed, increased output will be obtained even with a slight increase in</w:t>
      </w:r>
      <w:r w:rsidR="00892F78">
        <w:rPr>
          <w:rFonts w:ascii="Segoe UI Light" w:hAnsi="Segoe UI Light" w:cs="Segoe UI Light"/>
          <w:sz w:val="20"/>
          <w:szCs w:val="20"/>
        </w:rPr>
        <w:t xml:space="preserve"> </w:t>
      </w:r>
      <w:r w:rsidR="00892F78" w:rsidRPr="00284D26">
        <w:rPr>
          <w:rFonts w:ascii="Segoe UI Light" w:hAnsi="Segoe UI Light" w:cs="Segoe UI Light"/>
          <w:sz w:val="20"/>
          <w:szCs w:val="20"/>
        </w:rPr>
        <w:t>wind speed.</w:t>
      </w:r>
    </w:p>
    <w:p w14:paraId="500BF5E3" w14:textId="75E4EAD7" w:rsidR="003367F8" w:rsidRDefault="003367F8" w:rsidP="00284D26">
      <w:pPr>
        <w:pStyle w:val="ListParagraph"/>
        <w:spacing w:after="120"/>
        <w:jc w:val="both"/>
        <w:rPr>
          <w:rFonts w:ascii="Segoe UI Light" w:hAnsi="Segoe UI Light" w:cs="Segoe UI Light"/>
          <w:sz w:val="20"/>
          <w:szCs w:val="20"/>
        </w:rPr>
      </w:pPr>
    </w:p>
    <w:p w14:paraId="6A123117" w14:textId="00E57274" w:rsidR="003367F8" w:rsidRDefault="003367F8" w:rsidP="003367F8">
      <w:pPr>
        <w:pStyle w:val="ListParagraph"/>
        <w:spacing w:after="120"/>
        <w:jc w:val="center"/>
        <w:rPr>
          <w:rFonts w:ascii="Segoe UI Light" w:hAnsi="Segoe UI Light" w:cs="Segoe UI Light"/>
          <w:sz w:val="20"/>
          <w:szCs w:val="20"/>
        </w:rPr>
      </w:pPr>
      <w:r>
        <w:rPr>
          <w:noProof/>
        </w:rPr>
        <w:drawing>
          <wp:inline distT="0" distB="0" distL="0" distR="0" wp14:anchorId="7D648D53" wp14:editId="158EAA68">
            <wp:extent cx="2552700" cy="1875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94371" cy="1905741"/>
                    </a:xfrm>
                    <a:prstGeom prst="rect">
                      <a:avLst/>
                    </a:prstGeom>
                  </pic:spPr>
                </pic:pic>
              </a:graphicData>
            </a:graphic>
          </wp:inline>
        </w:drawing>
      </w:r>
    </w:p>
    <w:p w14:paraId="6F32712C" w14:textId="77777777" w:rsidR="003367F8" w:rsidRPr="004B3A9E" w:rsidRDefault="003367F8" w:rsidP="003367F8">
      <w:pPr>
        <w:spacing w:after="0"/>
        <w:jc w:val="center"/>
        <w:rPr>
          <w:rFonts w:ascii="Segoe UI Light" w:hAnsi="Segoe UI Light" w:cs="Segoe UI Light"/>
          <w:sz w:val="16"/>
          <w:szCs w:val="16"/>
        </w:rPr>
      </w:pPr>
      <w:r w:rsidRPr="004B3A9E">
        <w:rPr>
          <w:rFonts w:ascii="Segoe UI Light" w:hAnsi="Segoe UI Light" w:cs="Segoe UI Light"/>
          <w:sz w:val="16"/>
          <w:szCs w:val="16"/>
        </w:rPr>
        <w:t>Wind Speed characteristic of experimental Wind</w:t>
      </w:r>
    </w:p>
    <w:p w14:paraId="38C437CF" w14:textId="4F06A3E7" w:rsidR="003367F8" w:rsidRPr="003367F8" w:rsidRDefault="003367F8" w:rsidP="003367F8">
      <w:pPr>
        <w:jc w:val="center"/>
        <w:rPr>
          <w:rFonts w:ascii="Segoe UI Light" w:hAnsi="Segoe UI Light" w:cs="Segoe UI Light"/>
          <w:sz w:val="16"/>
          <w:szCs w:val="16"/>
        </w:rPr>
      </w:pPr>
      <w:r w:rsidRPr="004B3A9E">
        <w:rPr>
          <w:rFonts w:ascii="Segoe UI Light" w:hAnsi="Segoe UI Light" w:cs="Segoe UI Light"/>
          <w:sz w:val="16"/>
          <w:szCs w:val="16"/>
        </w:rPr>
        <w:t>Turbine (Modified University of Northern Iowa, 2013)</w:t>
      </w:r>
    </w:p>
    <w:p w14:paraId="75289075" w14:textId="04091759" w:rsidR="004B3A9E" w:rsidRPr="003367F8" w:rsidRDefault="00892F78" w:rsidP="003367F8">
      <w:pPr>
        <w:pStyle w:val="ListParagraph"/>
        <w:spacing w:after="120"/>
        <w:jc w:val="both"/>
        <w:rPr>
          <w:rFonts w:ascii="Segoe UI Light" w:hAnsi="Segoe UI Light" w:cs="Segoe UI Light"/>
          <w:sz w:val="20"/>
          <w:szCs w:val="20"/>
        </w:rPr>
      </w:pPr>
      <w:r>
        <w:rPr>
          <w:rFonts w:ascii="Segoe UI Light" w:hAnsi="Segoe UI Light" w:cs="Segoe UI Light"/>
          <w:sz w:val="20"/>
          <w:szCs w:val="20"/>
        </w:rPr>
        <w:t>The</w:t>
      </w:r>
      <w:r w:rsidR="00284D26" w:rsidRPr="00284D26">
        <w:rPr>
          <w:rFonts w:ascii="Segoe UI Light" w:hAnsi="Segoe UI Light" w:cs="Segoe UI Light"/>
          <w:sz w:val="20"/>
          <w:szCs w:val="20"/>
        </w:rPr>
        <w:t xml:space="preserve"> idea </w:t>
      </w:r>
      <w:r w:rsidR="00284D26">
        <w:rPr>
          <w:rFonts w:ascii="Segoe UI Light" w:hAnsi="Segoe UI Light" w:cs="Segoe UI Light"/>
          <w:sz w:val="20"/>
          <w:szCs w:val="20"/>
        </w:rPr>
        <w:t>is to propose</w:t>
      </w:r>
      <w:r w:rsidR="00284D26" w:rsidRPr="00284D26">
        <w:rPr>
          <w:rFonts w:ascii="Segoe UI Light" w:hAnsi="Segoe UI Light" w:cs="Segoe UI Light"/>
          <w:sz w:val="20"/>
          <w:szCs w:val="20"/>
        </w:rPr>
        <w:t xml:space="preserve"> a system of several wind tunnels with vertical wind turbines integrated to produce about </w:t>
      </w:r>
      <w:r w:rsidR="005C231B">
        <w:rPr>
          <w:rFonts w:ascii="Segoe UI Light" w:hAnsi="Segoe UI Light" w:cs="Segoe UI Light"/>
          <w:sz w:val="20"/>
          <w:szCs w:val="20"/>
        </w:rPr>
        <w:t>126</w:t>
      </w:r>
      <w:r w:rsidR="00E05DCD">
        <w:rPr>
          <w:rFonts w:ascii="Segoe UI Light" w:hAnsi="Segoe UI Light" w:cs="Segoe UI Light"/>
          <w:sz w:val="20"/>
          <w:szCs w:val="20"/>
        </w:rPr>
        <w:t>MW</w:t>
      </w:r>
      <w:r w:rsidR="00F14361">
        <w:rPr>
          <w:rFonts w:ascii="Segoe UI Light" w:hAnsi="Segoe UI Light" w:cs="Segoe UI Light"/>
          <w:sz w:val="20"/>
          <w:szCs w:val="20"/>
        </w:rPr>
        <w:t>H</w:t>
      </w:r>
      <w:r w:rsidR="00D9723A">
        <w:rPr>
          <w:rFonts w:ascii="Segoe UI Light" w:hAnsi="Segoe UI Light" w:cs="Segoe UI Light"/>
          <w:sz w:val="20"/>
          <w:szCs w:val="20"/>
        </w:rPr>
        <w:t xml:space="preserve"> yearly</w:t>
      </w:r>
      <w:r w:rsidR="00F14361">
        <w:rPr>
          <w:rFonts w:ascii="Segoe UI Light" w:hAnsi="Segoe UI Light" w:cs="Segoe UI Light"/>
          <w:sz w:val="20"/>
          <w:szCs w:val="20"/>
        </w:rPr>
        <w:t xml:space="preserve"> </w:t>
      </w:r>
      <w:r w:rsidR="00F14361" w:rsidRPr="001818DC">
        <w:rPr>
          <w:rFonts w:ascii="Segoe UI Light" w:hAnsi="Segoe UI Light" w:cs="Segoe UI Light"/>
          <w:sz w:val="20"/>
          <w:szCs w:val="20"/>
        </w:rPr>
        <w:t xml:space="preserve">with </w:t>
      </w:r>
      <w:r w:rsidR="00F14361">
        <w:rPr>
          <w:rFonts w:ascii="Segoe UI Light" w:hAnsi="Segoe UI Light" w:cs="Segoe UI Light"/>
          <w:sz w:val="20"/>
          <w:szCs w:val="20"/>
        </w:rPr>
        <w:t xml:space="preserve">the cost of </w:t>
      </w:r>
      <w:r w:rsidR="00E0720D" w:rsidRPr="00E0720D">
        <w:rPr>
          <w:rFonts w:ascii="Segoe UI Light" w:hAnsi="Segoe UI Light" w:cs="Segoe UI Light"/>
          <w:sz w:val="20"/>
          <w:szCs w:val="20"/>
        </w:rPr>
        <w:t>96,000</w:t>
      </w:r>
      <w:r w:rsidR="00E0720D">
        <w:rPr>
          <w:rFonts w:ascii="Segoe UI Light" w:hAnsi="Segoe UI Light" w:cs="Segoe UI Light"/>
          <w:sz w:val="20"/>
          <w:szCs w:val="20"/>
        </w:rPr>
        <w:t xml:space="preserve"> </w:t>
      </w:r>
      <w:r w:rsidR="00F14361">
        <w:rPr>
          <w:rFonts w:ascii="Segoe UI Light" w:hAnsi="Segoe UI Light" w:cs="Segoe UI Light"/>
          <w:sz w:val="20"/>
          <w:szCs w:val="20"/>
        </w:rPr>
        <w:t>dollar.</w:t>
      </w:r>
      <w:r w:rsidR="00D9723A">
        <w:rPr>
          <w:rFonts w:ascii="Segoe UI Light" w:hAnsi="Segoe UI Light" w:cs="Segoe UI Light"/>
          <w:sz w:val="20"/>
          <w:szCs w:val="20"/>
        </w:rPr>
        <w:t xml:space="preserve"> </w:t>
      </w:r>
    </w:p>
    <w:p w14:paraId="6BA8F9BA" w14:textId="150079B2" w:rsidR="00673DB4" w:rsidRDefault="00622613" w:rsidP="003367F8">
      <w:pPr>
        <w:jc w:val="center"/>
        <w:rPr>
          <w:rFonts w:ascii="Segoe UI Light" w:hAnsi="Segoe UI Light" w:cs="Segoe UI Light"/>
          <w:sz w:val="20"/>
          <w:szCs w:val="20"/>
        </w:rPr>
      </w:pPr>
      <w:r>
        <w:rPr>
          <w:noProof/>
        </w:rPr>
        <w:drawing>
          <wp:inline distT="0" distB="0" distL="0" distR="0" wp14:anchorId="58EC2E13" wp14:editId="22C1C783">
            <wp:extent cx="170040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42231" cy="1737160"/>
                    </a:xfrm>
                    <a:prstGeom prst="rect">
                      <a:avLst/>
                    </a:prstGeom>
                  </pic:spPr>
                </pic:pic>
              </a:graphicData>
            </a:graphic>
          </wp:inline>
        </w:drawing>
      </w:r>
    </w:p>
    <w:p w14:paraId="2137EFED" w14:textId="674ED60D" w:rsidR="001E0E2B" w:rsidRPr="003609EB" w:rsidRDefault="00622613" w:rsidP="003609EB">
      <w:pPr>
        <w:jc w:val="center"/>
        <w:rPr>
          <w:rFonts w:ascii="Segoe UI Light" w:hAnsi="Segoe UI Light" w:cs="Segoe UI Light"/>
          <w:sz w:val="16"/>
          <w:szCs w:val="16"/>
        </w:rPr>
      </w:pPr>
      <w:r w:rsidRPr="00622613">
        <w:rPr>
          <w:rFonts w:ascii="Segoe UI Light" w:hAnsi="Segoe UI Light" w:cs="Segoe UI Light"/>
          <w:sz w:val="16"/>
          <w:szCs w:val="16"/>
        </w:rPr>
        <w:t>Basic design parameters of the vertical wi</w:t>
      </w:r>
      <w:r w:rsidRPr="00622613">
        <w:rPr>
          <w:rFonts w:ascii="Segoe UI Light" w:hAnsi="Segoe UI Light" w:cs="Segoe UI Light"/>
          <w:sz w:val="16"/>
          <w:szCs w:val="16"/>
        </w:rPr>
        <w:t>n</w:t>
      </w:r>
      <w:r w:rsidRPr="00622613">
        <w:rPr>
          <w:rFonts w:ascii="Segoe UI Light" w:hAnsi="Segoe UI Light" w:cs="Segoe UI Light"/>
          <w:sz w:val="16"/>
          <w:szCs w:val="16"/>
        </w:rPr>
        <w:t xml:space="preserve">d </w:t>
      </w:r>
      <w:r w:rsidRPr="00622613">
        <w:rPr>
          <w:rFonts w:ascii="Segoe UI Light" w:hAnsi="Segoe UI Light" w:cs="Segoe UI Light"/>
          <w:sz w:val="16"/>
          <w:szCs w:val="16"/>
        </w:rPr>
        <w:t>turbin</w:t>
      </w:r>
      <w:r w:rsidR="00335244">
        <w:rPr>
          <w:rFonts w:ascii="Segoe UI Light" w:hAnsi="Segoe UI Light" w:cs="Segoe UI Light"/>
          <w:sz w:val="16"/>
          <w:szCs w:val="16"/>
        </w:rPr>
        <w:t>e.</w:t>
      </w:r>
      <w:r w:rsidR="001E0E2B" w:rsidRPr="001E0E2B">
        <w:rPr>
          <w:rFonts w:ascii="Segoe UI Light" w:hAnsi="Segoe UI Light" w:cs="Segoe UI Light"/>
          <w:sz w:val="20"/>
          <w:szCs w:val="20"/>
        </w:rPr>
        <w:t xml:space="preserve"> </w:t>
      </w:r>
    </w:p>
    <w:p w14:paraId="55942041" w14:textId="2A5AC6A5" w:rsidR="003609EB" w:rsidRPr="000C51E1" w:rsidRDefault="00470267" w:rsidP="003609EB">
      <w:pPr>
        <w:pStyle w:val="ListParagraph"/>
        <w:numPr>
          <w:ilvl w:val="0"/>
          <w:numId w:val="4"/>
        </w:numPr>
        <w:spacing w:after="120"/>
        <w:jc w:val="both"/>
        <w:rPr>
          <w:rFonts w:ascii="Swis721 Lt BT" w:hAnsi="Swis721 Lt BT" w:cstheme="minorHAnsi"/>
          <w:b/>
          <w:bCs/>
          <w:sz w:val="20"/>
          <w:szCs w:val="20"/>
        </w:rPr>
      </w:pPr>
      <w:r>
        <w:rPr>
          <w:rFonts w:ascii="Swis721 Lt BT" w:hAnsi="Swis721 Lt BT" w:cstheme="minorHAnsi"/>
          <w:b/>
          <w:bCs/>
          <w:sz w:val="20"/>
          <w:szCs w:val="20"/>
        </w:rPr>
        <w:lastRenderedPageBreak/>
        <w:t>UNDERGROUND AIR TUNNELS</w:t>
      </w:r>
    </w:p>
    <w:p w14:paraId="1459D16F" w14:textId="48D8331F" w:rsidR="001E0E2B" w:rsidRDefault="004D5A8A" w:rsidP="00C846D1">
      <w:pPr>
        <w:pStyle w:val="ListParagraph"/>
        <w:spacing w:after="120"/>
        <w:jc w:val="both"/>
        <w:rPr>
          <w:rFonts w:ascii="Segoe UI Light" w:hAnsi="Segoe UI Light" w:cs="Segoe UI Light"/>
          <w:sz w:val="20"/>
          <w:szCs w:val="20"/>
        </w:rPr>
      </w:pPr>
      <w:r w:rsidRPr="00C846D1">
        <w:rPr>
          <w:rFonts w:ascii="Segoe UI Light" w:hAnsi="Segoe UI Light" w:cs="Segoe UI Light"/>
          <w:sz w:val="20"/>
          <w:szCs w:val="20"/>
        </w:rPr>
        <w:t>Soil temperature, at a depth of about 10 feet or</w:t>
      </w:r>
      <w:r>
        <w:rPr>
          <w:rFonts w:ascii="Segoe UI Light" w:hAnsi="Segoe UI Light" w:cs="Segoe UI Light"/>
          <w:sz w:val="20"/>
          <w:szCs w:val="20"/>
        </w:rPr>
        <w:t xml:space="preserve"> </w:t>
      </w:r>
      <w:r w:rsidRPr="00C846D1">
        <w:rPr>
          <w:rFonts w:ascii="Segoe UI Light" w:hAnsi="Segoe UI Light" w:cs="Segoe UI Light"/>
          <w:sz w:val="20"/>
          <w:szCs w:val="20"/>
        </w:rPr>
        <w:t>more, stays fairly constant throughout the year, and is</w:t>
      </w:r>
      <w:r>
        <w:rPr>
          <w:rFonts w:ascii="Segoe UI Light" w:hAnsi="Segoe UI Light" w:cs="Segoe UI Light"/>
          <w:sz w:val="20"/>
          <w:szCs w:val="20"/>
        </w:rPr>
        <w:t xml:space="preserve"> </w:t>
      </w:r>
      <w:r w:rsidRPr="00C846D1">
        <w:rPr>
          <w:rFonts w:ascii="Segoe UI Light" w:hAnsi="Segoe UI Light" w:cs="Segoe UI Light"/>
          <w:sz w:val="20"/>
          <w:szCs w:val="20"/>
        </w:rPr>
        <w:t>approximately equal to the average annual ambient air</w:t>
      </w:r>
      <w:r>
        <w:rPr>
          <w:rFonts w:ascii="Segoe UI Light" w:hAnsi="Segoe UI Light" w:cs="Segoe UI Light"/>
          <w:sz w:val="20"/>
          <w:szCs w:val="20"/>
        </w:rPr>
        <w:t xml:space="preserve"> </w:t>
      </w:r>
      <w:r w:rsidRPr="00C846D1">
        <w:rPr>
          <w:rFonts w:ascii="Segoe UI Light" w:hAnsi="Segoe UI Light" w:cs="Segoe UI Light"/>
          <w:sz w:val="20"/>
          <w:szCs w:val="20"/>
        </w:rPr>
        <w:t>temperature. The ground can, therefore, be used as a</w:t>
      </w:r>
      <w:r>
        <w:rPr>
          <w:rFonts w:ascii="Segoe UI Light" w:hAnsi="Segoe UI Light" w:cs="Segoe UI Light"/>
          <w:sz w:val="20"/>
          <w:szCs w:val="20"/>
        </w:rPr>
        <w:t xml:space="preserve"> </w:t>
      </w:r>
      <w:r w:rsidRPr="00C846D1">
        <w:rPr>
          <w:rFonts w:ascii="Segoe UI Light" w:hAnsi="Segoe UI Light" w:cs="Segoe UI Light"/>
          <w:sz w:val="20"/>
          <w:szCs w:val="20"/>
        </w:rPr>
        <w:t>heat sink for cooling in the summer and as a heat source</w:t>
      </w:r>
      <w:r>
        <w:rPr>
          <w:rFonts w:ascii="Segoe UI Light" w:hAnsi="Segoe UI Light" w:cs="Segoe UI Light"/>
          <w:sz w:val="20"/>
          <w:szCs w:val="20"/>
        </w:rPr>
        <w:t xml:space="preserve"> </w:t>
      </w:r>
      <w:r w:rsidRPr="00C846D1">
        <w:rPr>
          <w:rFonts w:ascii="Segoe UI Light" w:hAnsi="Segoe UI Light" w:cs="Segoe UI Light"/>
          <w:sz w:val="20"/>
          <w:szCs w:val="20"/>
        </w:rPr>
        <w:t>for</w:t>
      </w:r>
      <w:r>
        <w:rPr>
          <w:rFonts w:ascii="Segoe UI Light" w:hAnsi="Segoe UI Light" w:cs="Segoe UI Light"/>
          <w:sz w:val="20"/>
          <w:szCs w:val="20"/>
        </w:rPr>
        <w:t xml:space="preserve"> </w:t>
      </w:r>
      <w:r w:rsidRPr="00C846D1">
        <w:rPr>
          <w:rFonts w:ascii="Segoe UI Light" w:hAnsi="Segoe UI Light" w:cs="Segoe UI Light"/>
          <w:sz w:val="20"/>
          <w:szCs w:val="20"/>
        </w:rPr>
        <w:t>heating in the winter.</w:t>
      </w:r>
      <w:r>
        <w:rPr>
          <w:rFonts w:ascii="Segoe UI Light" w:hAnsi="Segoe UI Light" w:cs="Segoe UI Light"/>
          <w:sz w:val="20"/>
          <w:szCs w:val="20"/>
        </w:rPr>
        <w:t xml:space="preserve"> </w:t>
      </w:r>
      <w:r w:rsidRPr="00C846D1">
        <w:rPr>
          <w:rFonts w:ascii="Segoe UI Light" w:hAnsi="Segoe UI Light" w:cs="Segoe UI Light"/>
          <w:sz w:val="20"/>
          <w:szCs w:val="20"/>
        </w:rPr>
        <w:t>A simple method of using this concept is to pass air</w:t>
      </w:r>
      <w:r>
        <w:rPr>
          <w:rFonts w:ascii="Segoe UI Light" w:hAnsi="Segoe UI Light" w:cs="Segoe UI Light"/>
          <w:sz w:val="20"/>
          <w:szCs w:val="20"/>
        </w:rPr>
        <w:t xml:space="preserve"> </w:t>
      </w:r>
      <w:r w:rsidRPr="00C846D1">
        <w:rPr>
          <w:rFonts w:ascii="Segoe UI Light" w:hAnsi="Segoe UI Light" w:cs="Segoe UI Light"/>
          <w:sz w:val="20"/>
          <w:szCs w:val="20"/>
        </w:rPr>
        <w:t xml:space="preserve">through an underground air tunnel. </w:t>
      </w:r>
      <w:r w:rsidR="009D5B9A">
        <w:rPr>
          <w:rFonts w:ascii="Segoe UI Light" w:hAnsi="Segoe UI Light" w:cs="Segoe UI Light"/>
          <w:sz w:val="20"/>
          <w:szCs w:val="20"/>
        </w:rPr>
        <w:t>And by integrate a</w:t>
      </w:r>
      <w:r w:rsidR="00CB7719" w:rsidRPr="007D00D5">
        <w:rPr>
          <w:rFonts w:ascii="Segoe UI Light" w:hAnsi="Segoe UI Light" w:cs="Segoe UI Light"/>
          <w:sz w:val="20"/>
          <w:szCs w:val="20"/>
        </w:rPr>
        <w:t>n</w:t>
      </w:r>
      <w:r w:rsidR="007D00D5" w:rsidRPr="007D00D5">
        <w:rPr>
          <w:rFonts w:ascii="Segoe UI Light" w:hAnsi="Segoe UI Light" w:cs="Segoe UI Light"/>
          <w:sz w:val="20"/>
          <w:szCs w:val="20"/>
        </w:rPr>
        <w:t xml:space="preserve"> open loop, underground air tunnel system cools</w:t>
      </w:r>
      <w:r w:rsidR="007D00D5">
        <w:rPr>
          <w:rFonts w:ascii="Segoe UI Light" w:hAnsi="Segoe UI Light" w:cs="Segoe UI Light"/>
          <w:sz w:val="20"/>
          <w:szCs w:val="20"/>
        </w:rPr>
        <w:t xml:space="preserve"> </w:t>
      </w:r>
      <w:r w:rsidR="007D00D5" w:rsidRPr="007D00D5">
        <w:rPr>
          <w:rFonts w:ascii="Segoe UI Light" w:hAnsi="Segoe UI Light" w:cs="Segoe UI Light"/>
          <w:sz w:val="20"/>
          <w:szCs w:val="20"/>
        </w:rPr>
        <w:t>or heats the ambient air passing through it</w:t>
      </w:r>
      <w:r w:rsidR="009D5B9A">
        <w:rPr>
          <w:rFonts w:ascii="Segoe UI Light" w:hAnsi="Segoe UI Light" w:cs="Segoe UI Light"/>
          <w:sz w:val="20"/>
          <w:szCs w:val="20"/>
        </w:rPr>
        <w:t xml:space="preserve"> with the wind tunnel system, </w:t>
      </w:r>
      <w:r w:rsidR="00FA53D2" w:rsidRPr="007D00D5">
        <w:rPr>
          <w:rFonts w:ascii="Segoe UI Light" w:hAnsi="Segoe UI Light" w:cs="Segoe UI Light"/>
          <w:sz w:val="20"/>
          <w:szCs w:val="20"/>
        </w:rPr>
        <w:t>this</w:t>
      </w:r>
      <w:r w:rsidR="007D00D5" w:rsidRPr="007D00D5">
        <w:rPr>
          <w:rFonts w:ascii="Segoe UI Light" w:hAnsi="Segoe UI Light" w:cs="Segoe UI Light"/>
          <w:sz w:val="20"/>
          <w:szCs w:val="20"/>
        </w:rPr>
        <w:t xml:space="preserve"> air is</w:t>
      </w:r>
      <w:r w:rsidR="007D00D5">
        <w:rPr>
          <w:rFonts w:ascii="Segoe UI Light" w:hAnsi="Segoe UI Light" w:cs="Segoe UI Light"/>
          <w:sz w:val="20"/>
          <w:szCs w:val="20"/>
        </w:rPr>
        <w:t xml:space="preserve"> </w:t>
      </w:r>
      <w:r w:rsidR="007D00D5" w:rsidRPr="007D00D5">
        <w:rPr>
          <w:rFonts w:ascii="Segoe UI Light" w:hAnsi="Segoe UI Light" w:cs="Segoe UI Light"/>
          <w:sz w:val="20"/>
          <w:szCs w:val="20"/>
        </w:rPr>
        <w:t xml:space="preserve">then introduced directly </w:t>
      </w:r>
      <w:r w:rsidR="00C846D1">
        <w:rPr>
          <w:rFonts w:ascii="Segoe UI Light" w:hAnsi="Segoe UI Light" w:cs="Segoe UI Light"/>
          <w:sz w:val="20"/>
          <w:szCs w:val="20"/>
        </w:rPr>
        <w:t>the semi contained space</w:t>
      </w:r>
      <w:r w:rsidR="007D00D5" w:rsidRPr="007D00D5">
        <w:rPr>
          <w:rFonts w:ascii="Segoe UI Light" w:hAnsi="Segoe UI Light" w:cs="Segoe UI Light"/>
          <w:sz w:val="20"/>
          <w:szCs w:val="20"/>
        </w:rPr>
        <w:t xml:space="preserve">. </w:t>
      </w:r>
    </w:p>
    <w:p w14:paraId="34E9ACE6" w14:textId="05CD2933" w:rsidR="00212A98" w:rsidRPr="00212A98" w:rsidRDefault="00396599" w:rsidP="00212A98">
      <w:pPr>
        <w:pStyle w:val="ListParagraph"/>
        <w:spacing w:after="120"/>
        <w:jc w:val="both"/>
        <w:rPr>
          <w:rFonts w:ascii="Segoe UI Light" w:hAnsi="Segoe UI Light" w:cs="Segoe UI Light"/>
          <w:sz w:val="20"/>
          <w:szCs w:val="20"/>
        </w:rPr>
      </w:pPr>
      <w:r w:rsidRPr="00396599">
        <w:rPr>
          <w:rFonts w:ascii="Segoe UI Light" w:hAnsi="Segoe UI Light" w:cs="Segoe UI Light"/>
          <w:sz w:val="20"/>
          <w:szCs w:val="20"/>
        </w:rPr>
        <w:t>Measurements showed that for 1000 cfm air flow</w:t>
      </w:r>
      <w:r>
        <w:rPr>
          <w:rFonts w:ascii="Segoe UI Light" w:hAnsi="Segoe UI Light" w:cs="Segoe UI Light"/>
          <w:sz w:val="20"/>
          <w:szCs w:val="20"/>
        </w:rPr>
        <w:t xml:space="preserve"> </w:t>
      </w:r>
      <w:r w:rsidRPr="00396599">
        <w:rPr>
          <w:rFonts w:ascii="Segoe UI Light" w:hAnsi="Segoe UI Light" w:cs="Segoe UI Light"/>
          <w:sz w:val="20"/>
          <w:szCs w:val="20"/>
        </w:rPr>
        <w:t>through a 100-foot tunnel, the temperature of the</w:t>
      </w:r>
      <w:r>
        <w:rPr>
          <w:rFonts w:ascii="Segoe UI Light" w:hAnsi="Segoe UI Light" w:cs="Segoe UI Light"/>
          <w:sz w:val="20"/>
          <w:szCs w:val="20"/>
        </w:rPr>
        <w:t xml:space="preserve"> </w:t>
      </w:r>
      <w:r w:rsidRPr="00396599">
        <w:rPr>
          <w:rFonts w:ascii="Segoe UI Light" w:hAnsi="Segoe UI Light" w:cs="Segoe UI Light"/>
          <w:sz w:val="20"/>
          <w:szCs w:val="20"/>
        </w:rPr>
        <w:t>ambient air was reduced from 90°F to 83°F. This</w:t>
      </w:r>
      <w:r>
        <w:rPr>
          <w:rFonts w:ascii="Segoe UI Light" w:hAnsi="Segoe UI Light" w:cs="Segoe UI Light"/>
          <w:sz w:val="20"/>
          <w:szCs w:val="20"/>
        </w:rPr>
        <w:t xml:space="preserve"> </w:t>
      </w:r>
      <w:r w:rsidRPr="00396599">
        <w:rPr>
          <w:rFonts w:ascii="Segoe UI Light" w:hAnsi="Segoe UI Light" w:cs="Segoe UI Light"/>
          <w:sz w:val="20"/>
          <w:szCs w:val="20"/>
        </w:rPr>
        <w:t xml:space="preserve">translated to a cooling effect of 127 Btu/min. </w:t>
      </w:r>
      <w:r w:rsidR="00212A98" w:rsidRPr="00212A98">
        <w:rPr>
          <w:rFonts w:ascii="Swis721 Cn BT" w:hAnsi="Swis721 Cn BT" w:cs="Segoe UI Light"/>
          <w:i/>
          <w:iCs/>
          <w:sz w:val="20"/>
          <w:szCs w:val="20"/>
        </w:rPr>
        <w:t>(</w:t>
      </w:r>
      <w:r w:rsidR="00212A98" w:rsidRPr="00212A98">
        <w:rPr>
          <w:rFonts w:ascii="Swis721 Cn BT" w:hAnsi="Swis721 Cn BT"/>
          <w:i/>
          <w:iCs/>
          <w:sz w:val="20"/>
          <w:szCs w:val="20"/>
        </w:rPr>
        <w:t>Fact</w:t>
      </w:r>
      <w:r w:rsidR="00212A98" w:rsidRPr="00212A98">
        <w:rPr>
          <w:rFonts w:ascii="Swis721 Cn BT" w:hAnsi="Swis721 Cn BT" w:cs="Segoe UI Light"/>
          <w:i/>
          <w:iCs/>
          <w:sz w:val="20"/>
          <w:szCs w:val="20"/>
        </w:rPr>
        <w:t xml:space="preserve"> Sheet EES 78, a series of the Florida Energy Extension Service, Florida Cooperative Extension Service, Institute of Food and</w:t>
      </w:r>
      <w:r w:rsidR="00212A98" w:rsidRPr="00212A98">
        <w:rPr>
          <w:rFonts w:ascii="Swis721 Cn BT" w:hAnsi="Swis721 Cn BT" w:cs="Segoe UI Light"/>
          <w:i/>
          <w:iCs/>
          <w:sz w:val="20"/>
          <w:szCs w:val="20"/>
        </w:rPr>
        <w:t xml:space="preserve"> </w:t>
      </w:r>
      <w:r w:rsidR="00212A98" w:rsidRPr="00212A98">
        <w:rPr>
          <w:rFonts w:ascii="Swis721 Cn BT" w:hAnsi="Swis721 Cn BT" w:cs="Segoe UI Light"/>
          <w:i/>
          <w:iCs/>
          <w:sz w:val="20"/>
          <w:szCs w:val="20"/>
        </w:rPr>
        <w:t>Agricultural Sciences, University of Florida. Publication date: May 1993.</w:t>
      </w:r>
      <w:r w:rsidR="00212A98" w:rsidRPr="00212A98">
        <w:rPr>
          <w:rFonts w:ascii="Swis721 Cn BT" w:hAnsi="Swis721 Cn BT" w:cs="Segoe UI Light"/>
          <w:i/>
          <w:iCs/>
          <w:sz w:val="20"/>
          <w:szCs w:val="20"/>
        </w:rPr>
        <w:t>)</w:t>
      </w:r>
    </w:p>
    <w:p w14:paraId="292E03C8" w14:textId="144FDB50" w:rsidR="00396599" w:rsidRDefault="00396599" w:rsidP="00212A98">
      <w:pPr>
        <w:pStyle w:val="ListParagraph"/>
        <w:spacing w:after="120"/>
        <w:jc w:val="both"/>
        <w:rPr>
          <w:rFonts w:ascii="Segoe UI Light" w:hAnsi="Segoe UI Light" w:cs="Segoe UI Light"/>
          <w:sz w:val="20"/>
          <w:szCs w:val="20"/>
        </w:rPr>
      </w:pPr>
      <w:r w:rsidRPr="00396599">
        <w:rPr>
          <w:rFonts w:ascii="Segoe UI Light" w:hAnsi="Segoe UI Light" w:cs="Segoe UI Light"/>
          <w:sz w:val="20"/>
          <w:szCs w:val="20"/>
        </w:rPr>
        <w:t>Therefore,</w:t>
      </w:r>
      <w:r w:rsidR="00EC6B8A" w:rsidRPr="00EC6B8A">
        <w:rPr>
          <w:rFonts w:ascii="Segoe UI Light" w:hAnsi="Segoe UI Light" w:cs="Segoe UI Light"/>
          <w:sz w:val="20"/>
          <w:szCs w:val="20"/>
        </w:rPr>
        <w:t xml:space="preserve"> </w:t>
      </w:r>
      <w:r w:rsidR="00EC6B8A">
        <w:rPr>
          <w:rFonts w:ascii="Segoe UI Light" w:hAnsi="Segoe UI Light" w:cs="Segoe UI Light"/>
          <w:sz w:val="20"/>
          <w:szCs w:val="20"/>
        </w:rPr>
        <w:t>with the integration of</w:t>
      </w:r>
      <w:r w:rsidRPr="00396599">
        <w:rPr>
          <w:rFonts w:ascii="Segoe UI Light" w:hAnsi="Segoe UI Light" w:cs="Segoe UI Light"/>
          <w:sz w:val="20"/>
          <w:szCs w:val="20"/>
        </w:rPr>
        <w:t xml:space="preserve"> the system </w:t>
      </w:r>
      <w:r w:rsidR="00EC6B8A">
        <w:rPr>
          <w:rFonts w:ascii="Segoe UI Light" w:hAnsi="Segoe UI Light" w:cs="Segoe UI Light"/>
          <w:sz w:val="20"/>
          <w:szCs w:val="20"/>
        </w:rPr>
        <w:t>with the wind tunnel system space temperature can be reduced naturally as an environmental edge to the project.</w:t>
      </w:r>
    </w:p>
    <w:p w14:paraId="569D4FA6" w14:textId="6C0566FF" w:rsidR="00FB763A" w:rsidRDefault="00FB763A" w:rsidP="00212A98">
      <w:pPr>
        <w:pStyle w:val="ListParagraph"/>
        <w:spacing w:after="120"/>
        <w:jc w:val="both"/>
        <w:rPr>
          <w:rFonts w:ascii="Segoe UI Light" w:hAnsi="Segoe UI Light" w:cs="Segoe UI Light"/>
          <w:sz w:val="20"/>
          <w:szCs w:val="20"/>
        </w:rPr>
      </w:pPr>
    </w:p>
    <w:p w14:paraId="6465DACC" w14:textId="77777777" w:rsidR="003F3375" w:rsidRDefault="002136A0" w:rsidP="00FB763A">
      <w:pPr>
        <w:pStyle w:val="ListParagraph"/>
        <w:numPr>
          <w:ilvl w:val="0"/>
          <w:numId w:val="4"/>
        </w:numPr>
        <w:spacing w:after="120"/>
        <w:jc w:val="both"/>
        <w:rPr>
          <w:rFonts w:ascii="Swis721 Lt BT" w:hAnsi="Swis721 Lt BT" w:cstheme="minorHAnsi"/>
          <w:b/>
          <w:bCs/>
          <w:sz w:val="20"/>
          <w:szCs w:val="20"/>
        </w:rPr>
      </w:pPr>
      <w:r>
        <w:rPr>
          <w:rFonts w:ascii="Swis721 Lt BT" w:hAnsi="Swis721 Lt BT" w:cstheme="minorHAnsi"/>
          <w:b/>
          <w:bCs/>
          <w:sz w:val="20"/>
          <w:szCs w:val="20"/>
        </w:rPr>
        <w:t>PHOTO-VOLTAIC (CSP) SYSTEM</w:t>
      </w:r>
      <w:r w:rsidR="0054693F">
        <w:rPr>
          <w:rFonts w:ascii="Swis721 Lt BT" w:hAnsi="Swis721 Lt BT" w:cstheme="minorHAnsi"/>
          <w:b/>
          <w:bCs/>
          <w:sz w:val="20"/>
          <w:szCs w:val="20"/>
        </w:rPr>
        <w:t xml:space="preserve"> </w:t>
      </w:r>
    </w:p>
    <w:p w14:paraId="264D40B8" w14:textId="7A8EC9B9" w:rsidR="00FB763A" w:rsidRDefault="00B5549E" w:rsidP="00D37539">
      <w:pPr>
        <w:pStyle w:val="ListParagraph"/>
        <w:spacing w:after="120"/>
        <w:jc w:val="both"/>
        <w:rPr>
          <w:rFonts w:ascii="Segoe UI Light" w:hAnsi="Segoe UI Light" w:cs="Segoe UI Light"/>
          <w:sz w:val="20"/>
          <w:szCs w:val="20"/>
        </w:rPr>
      </w:pPr>
      <w:r>
        <w:rPr>
          <w:rFonts w:ascii="Segoe UI Light" w:hAnsi="Segoe UI Light" w:cs="Segoe UI Light"/>
          <w:sz w:val="20"/>
          <w:szCs w:val="20"/>
        </w:rPr>
        <w:t xml:space="preserve">A system of flexible </w:t>
      </w:r>
      <w:r w:rsidRPr="00B5549E">
        <w:rPr>
          <w:rFonts w:ascii="Segoe UI Light" w:hAnsi="Segoe UI Light" w:cs="Segoe UI Light"/>
          <w:sz w:val="20"/>
          <w:szCs w:val="20"/>
        </w:rPr>
        <w:t xml:space="preserve">reflectors in the form of a parabolic channel cross section, </w:t>
      </w:r>
      <w:r>
        <w:rPr>
          <w:rFonts w:ascii="Segoe UI Light" w:hAnsi="Segoe UI Light" w:cs="Segoe UI Light"/>
          <w:sz w:val="20"/>
          <w:szCs w:val="20"/>
        </w:rPr>
        <w:t xml:space="preserve">impeded in the outer shell and the main land mark </w:t>
      </w:r>
      <w:r w:rsidR="00BA39DF">
        <w:rPr>
          <w:rFonts w:ascii="Segoe UI Light" w:hAnsi="Segoe UI Light" w:cs="Segoe UI Light"/>
          <w:sz w:val="20"/>
          <w:szCs w:val="20"/>
        </w:rPr>
        <w:t>statue,</w:t>
      </w:r>
      <w:r w:rsidRPr="00B5549E">
        <w:rPr>
          <w:rFonts w:ascii="Segoe UI Light" w:hAnsi="Segoe UI Light" w:cs="Segoe UI Light"/>
          <w:sz w:val="20"/>
          <w:szCs w:val="20"/>
        </w:rPr>
        <w:t xml:space="preserve"> where there are collector tubes in the focuses. </w:t>
      </w:r>
      <w:r w:rsidR="0077211C">
        <w:rPr>
          <w:rFonts w:ascii="Segoe UI Light" w:hAnsi="Segoe UI Light" w:cs="Segoe UI Light"/>
          <w:sz w:val="20"/>
          <w:szCs w:val="20"/>
        </w:rPr>
        <w:t>The system</w:t>
      </w:r>
      <w:r w:rsidR="00C8036D">
        <w:rPr>
          <w:rFonts w:ascii="Segoe UI Light" w:hAnsi="Segoe UI Light" w:cs="Segoe UI Light"/>
          <w:sz w:val="20"/>
          <w:szCs w:val="20"/>
        </w:rPr>
        <w:t xml:space="preserve"> approximately generates</w:t>
      </w:r>
      <w:r w:rsidR="0077211C">
        <w:rPr>
          <w:rFonts w:ascii="Segoe UI Light" w:hAnsi="Segoe UI Light" w:cs="Segoe UI Light"/>
          <w:sz w:val="20"/>
          <w:szCs w:val="20"/>
        </w:rPr>
        <w:t xml:space="preserve"> </w:t>
      </w:r>
      <w:r w:rsidR="0058355F">
        <w:rPr>
          <w:rFonts w:ascii="Segoe UI Light" w:hAnsi="Segoe UI Light" w:cs="Segoe UI Light"/>
          <w:sz w:val="20"/>
          <w:szCs w:val="20"/>
        </w:rPr>
        <w:t>2207</w:t>
      </w:r>
      <w:r w:rsidR="00962284">
        <w:rPr>
          <w:rFonts w:ascii="Segoe UI Light" w:hAnsi="Segoe UI Light" w:cs="Segoe UI Light"/>
          <w:sz w:val="20"/>
          <w:szCs w:val="20"/>
        </w:rPr>
        <w:t xml:space="preserve"> MWH</w:t>
      </w:r>
      <w:r w:rsidR="00C8036D">
        <w:rPr>
          <w:rFonts w:ascii="Segoe UI Light" w:hAnsi="Segoe UI Light" w:cs="Segoe UI Light"/>
          <w:sz w:val="20"/>
          <w:szCs w:val="20"/>
        </w:rPr>
        <w:t xml:space="preserve"> per year</w:t>
      </w:r>
      <w:r w:rsidR="001818DC" w:rsidRPr="001818DC">
        <w:t xml:space="preserve"> </w:t>
      </w:r>
      <w:r w:rsidR="001818DC" w:rsidRPr="001818DC">
        <w:rPr>
          <w:rFonts w:ascii="Segoe UI Light" w:hAnsi="Segoe UI Light" w:cs="Segoe UI Light"/>
          <w:sz w:val="20"/>
          <w:szCs w:val="20"/>
        </w:rPr>
        <w:t xml:space="preserve">with </w:t>
      </w:r>
      <w:r w:rsidR="00D37539">
        <w:rPr>
          <w:rFonts w:ascii="Segoe UI Light" w:hAnsi="Segoe UI Light" w:cs="Segoe UI Light"/>
          <w:sz w:val="20"/>
          <w:szCs w:val="20"/>
        </w:rPr>
        <w:t xml:space="preserve">the cost of </w:t>
      </w:r>
      <w:r w:rsidR="004B6BD2" w:rsidRPr="004B6BD2">
        <w:rPr>
          <w:rFonts w:ascii="Segoe UI Light" w:hAnsi="Segoe UI Light" w:cs="Segoe UI Light"/>
          <w:sz w:val="20"/>
          <w:szCs w:val="20"/>
        </w:rPr>
        <w:t>4,200,000</w:t>
      </w:r>
      <w:r w:rsidR="004B6BD2">
        <w:rPr>
          <w:rFonts w:ascii="Segoe UI Light" w:hAnsi="Segoe UI Light" w:cs="Segoe UI Light"/>
          <w:sz w:val="20"/>
          <w:szCs w:val="20"/>
        </w:rPr>
        <w:t xml:space="preserve"> </w:t>
      </w:r>
      <w:r w:rsidR="00D37539">
        <w:rPr>
          <w:rFonts w:ascii="Segoe UI Light" w:hAnsi="Segoe UI Light" w:cs="Segoe UI Light"/>
          <w:sz w:val="20"/>
          <w:szCs w:val="20"/>
        </w:rPr>
        <w:t>dollar.</w:t>
      </w:r>
    </w:p>
    <w:p w14:paraId="671D5AB3" w14:textId="6C2D8441" w:rsidR="00AE34A1" w:rsidRDefault="00AE34A1" w:rsidP="00212A98">
      <w:pPr>
        <w:pStyle w:val="ListParagraph"/>
        <w:spacing w:after="120"/>
        <w:jc w:val="both"/>
        <w:rPr>
          <w:rFonts w:ascii="Segoe UI Light" w:hAnsi="Segoe UI Light" w:cs="Segoe UI Light"/>
          <w:sz w:val="20"/>
          <w:szCs w:val="20"/>
        </w:rPr>
      </w:pPr>
    </w:p>
    <w:p w14:paraId="556056B2" w14:textId="1741BB85" w:rsidR="00AE34A1" w:rsidRDefault="00AE34A1" w:rsidP="00AE34A1">
      <w:pPr>
        <w:pStyle w:val="ListParagraph"/>
        <w:numPr>
          <w:ilvl w:val="0"/>
          <w:numId w:val="4"/>
        </w:numPr>
        <w:spacing w:after="120"/>
        <w:jc w:val="both"/>
        <w:rPr>
          <w:rFonts w:ascii="Swis721 Lt BT" w:hAnsi="Swis721 Lt BT" w:cstheme="minorHAnsi"/>
          <w:b/>
          <w:bCs/>
          <w:sz w:val="20"/>
          <w:szCs w:val="20"/>
        </w:rPr>
      </w:pPr>
      <w:r>
        <w:rPr>
          <w:rFonts w:ascii="Swis721 Lt BT" w:hAnsi="Swis721 Lt BT" w:cstheme="minorHAnsi"/>
          <w:b/>
          <w:bCs/>
          <w:sz w:val="20"/>
          <w:szCs w:val="20"/>
        </w:rPr>
        <w:t>PHOTO-VOLTAIC (</w:t>
      </w:r>
      <w:r>
        <w:rPr>
          <w:rFonts w:ascii="Swis721 Lt BT" w:hAnsi="Swis721 Lt BT" w:cstheme="minorHAnsi"/>
          <w:b/>
          <w:bCs/>
          <w:sz w:val="20"/>
          <w:szCs w:val="20"/>
        </w:rPr>
        <w:t>OPVC</w:t>
      </w:r>
      <w:r>
        <w:rPr>
          <w:rFonts w:ascii="Swis721 Lt BT" w:hAnsi="Swis721 Lt BT" w:cstheme="minorHAnsi"/>
          <w:b/>
          <w:bCs/>
          <w:sz w:val="20"/>
          <w:szCs w:val="20"/>
        </w:rPr>
        <w:t xml:space="preserve">) SYSTEM </w:t>
      </w:r>
    </w:p>
    <w:p w14:paraId="29379BCA" w14:textId="03AE7EC8" w:rsidR="00AE34A1" w:rsidRDefault="00D85D13" w:rsidP="00212A98">
      <w:pPr>
        <w:pStyle w:val="ListParagraph"/>
        <w:spacing w:after="120"/>
        <w:jc w:val="both"/>
        <w:rPr>
          <w:rFonts w:ascii="Segoe UI Light" w:hAnsi="Segoe UI Light" w:cs="Segoe UI Light"/>
          <w:sz w:val="20"/>
          <w:szCs w:val="20"/>
        </w:rPr>
      </w:pPr>
      <w:r w:rsidRPr="00D85D13">
        <w:rPr>
          <w:rFonts w:ascii="Segoe UI Light" w:hAnsi="Segoe UI Light" w:cs="Segoe UI Light"/>
          <w:sz w:val="20"/>
          <w:szCs w:val="20"/>
        </w:rPr>
        <w:t>The organic photovoltaics cell (OPVC) is very promising owing to their potential of providing environmentally safe, flexible, lightweight, and inexpensive photovoltaic cell.</w:t>
      </w:r>
      <w:r w:rsidRPr="00AE34A1">
        <w:rPr>
          <w:rFonts w:ascii="Segoe UI Light" w:hAnsi="Segoe UI Light" w:cs="Segoe UI Light"/>
          <w:sz w:val="20"/>
          <w:szCs w:val="20"/>
        </w:rPr>
        <w:t xml:space="preserve"> </w:t>
      </w:r>
      <w:r w:rsidR="00AE34A1" w:rsidRPr="00AE34A1">
        <w:rPr>
          <w:rFonts w:ascii="Segoe UI Light" w:hAnsi="Segoe UI Light" w:cs="Segoe UI Light"/>
          <w:sz w:val="20"/>
          <w:szCs w:val="20"/>
        </w:rPr>
        <w:t xml:space="preserve">Using the (OPVC) Photo-voltaic in the fabrication of the covering shell allow the generation of </w:t>
      </w:r>
      <w:r>
        <w:rPr>
          <w:rFonts w:ascii="Segoe UI Light" w:hAnsi="Segoe UI Light" w:cs="Segoe UI Light"/>
          <w:sz w:val="20"/>
          <w:szCs w:val="20"/>
        </w:rPr>
        <w:t xml:space="preserve">approximately </w:t>
      </w:r>
      <w:r w:rsidR="00EF4FA1">
        <w:rPr>
          <w:rFonts w:ascii="Segoe UI Light" w:hAnsi="Segoe UI Light" w:cs="Segoe UI Light"/>
          <w:sz w:val="20"/>
          <w:szCs w:val="20"/>
        </w:rPr>
        <w:t>693</w:t>
      </w:r>
      <w:r w:rsidR="00F14361">
        <w:rPr>
          <w:rFonts w:ascii="Segoe UI Light" w:hAnsi="Segoe UI Light" w:cs="Segoe UI Light"/>
          <w:sz w:val="20"/>
          <w:szCs w:val="20"/>
        </w:rPr>
        <w:t>MWH</w:t>
      </w:r>
      <w:r w:rsidR="00AE34A1">
        <w:rPr>
          <w:rFonts w:ascii="Segoe UI Light" w:hAnsi="Segoe UI Light" w:cs="Segoe UI Light"/>
          <w:sz w:val="20"/>
          <w:szCs w:val="20"/>
        </w:rPr>
        <w:t xml:space="preserve"> per year</w:t>
      </w:r>
      <w:r w:rsidR="00F14361" w:rsidRPr="00F14361">
        <w:rPr>
          <w:rFonts w:ascii="Segoe UI Light" w:hAnsi="Segoe UI Light" w:cs="Segoe UI Light"/>
          <w:sz w:val="20"/>
          <w:szCs w:val="20"/>
        </w:rPr>
        <w:t xml:space="preserve"> </w:t>
      </w:r>
      <w:r w:rsidR="00F14361" w:rsidRPr="001818DC">
        <w:rPr>
          <w:rFonts w:ascii="Segoe UI Light" w:hAnsi="Segoe UI Light" w:cs="Segoe UI Light"/>
          <w:sz w:val="20"/>
          <w:szCs w:val="20"/>
        </w:rPr>
        <w:t xml:space="preserve">with </w:t>
      </w:r>
      <w:r w:rsidR="00F14361">
        <w:rPr>
          <w:rFonts w:ascii="Segoe UI Light" w:hAnsi="Segoe UI Light" w:cs="Segoe UI Light"/>
          <w:sz w:val="20"/>
          <w:szCs w:val="20"/>
        </w:rPr>
        <w:t xml:space="preserve">the cost of </w:t>
      </w:r>
      <w:r w:rsidR="004B6BD2" w:rsidRPr="004B6BD2">
        <w:rPr>
          <w:rFonts w:ascii="Segoe UI Light" w:hAnsi="Segoe UI Light" w:cs="Segoe UI Light"/>
          <w:sz w:val="20"/>
          <w:szCs w:val="20"/>
        </w:rPr>
        <w:t>1,320,000</w:t>
      </w:r>
      <w:r w:rsidR="004B6BD2">
        <w:rPr>
          <w:rFonts w:ascii="Segoe UI Light" w:hAnsi="Segoe UI Light" w:cs="Segoe UI Light"/>
          <w:sz w:val="20"/>
          <w:szCs w:val="20"/>
        </w:rPr>
        <w:t xml:space="preserve"> </w:t>
      </w:r>
      <w:r w:rsidR="00F14361">
        <w:rPr>
          <w:rFonts w:ascii="Segoe UI Light" w:hAnsi="Segoe UI Light" w:cs="Segoe UI Light"/>
          <w:sz w:val="20"/>
          <w:szCs w:val="20"/>
        </w:rPr>
        <w:t>dollar.</w:t>
      </w:r>
      <w:r w:rsidR="00AE34A1">
        <w:rPr>
          <w:rFonts w:ascii="Segoe UI Light" w:hAnsi="Segoe UI Light" w:cs="Segoe UI Light"/>
          <w:sz w:val="20"/>
          <w:szCs w:val="20"/>
        </w:rPr>
        <w:t xml:space="preserve"> </w:t>
      </w:r>
    </w:p>
    <w:p w14:paraId="7825D3DE" w14:textId="5E3DEAF3" w:rsidR="00DB2726" w:rsidRDefault="00DB2726" w:rsidP="00212A98">
      <w:pPr>
        <w:pStyle w:val="ListParagraph"/>
        <w:spacing w:after="120"/>
        <w:jc w:val="both"/>
        <w:rPr>
          <w:rFonts w:ascii="Segoe UI Light" w:hAnsi="Segoe UI Light" w:cs="Segoe UI Light"/>
          <w:sz w:val="20"/>
          <w:szCs w:val="20"/>
        </w:rPr>
      </w:pPr>
    </w:p>
    <w:p w14:paraId="19EE9639" w14:textId="6A9A53C4" w:rsidR="00DB2726" w:rsidRDefault="00C45E7D" w:rsidP="00DB2726">
      <w:pPr>
        <w:pStyle w:val="ListParagraph"/>
        <w:numPr>
          <w:ilvl w:val="0"/>
          <w:numId w:val="4"/>
        </w:numPr>
        <w:spacing w:after="120"/>
        <w:jc w:val="both"/>
        <w:rPr>
          <w:rFonts w:ascii="Swis721 Lt BT" w:hAnsi="Swis721 Lt BT" w:cstheme="minorHAnsi"/>
          <w:b/>
          <w:bCs/>
          <w:sz w:val="20"/>
          <w:szCs w:val="20"/>
        </w:rPr>
      </w:pPr>
      <w:r>
        <w:rPr>
          <w:rFonts w:ascii="Swis721 Lt BT" w:hAnsi="Swis721 Lt BT" w:cstheme="minorHAnsi"/>
          <w:b/>
          <w:bCs/>
          <w:sz w:val="20"/>
          <w:szCs w:val="20"/>
        </w:rPr>
        <w:t>3D PHOTO-VOLTAIC AND LIGHT DUCT SYSTEM</w:t>
      </w:r>
    </w:p>
    <w:p w14:paraId="6DDFAD16" w14:textId="536B4396" w:rsidR="00101DFD" w:rsidRPr="00101DFD" w:rsidRDefault="00811423" w:rsidP="00101DFD">
      <w:pPr>
        <w:pStyle w:val="ListParagraph"/>
        <w:spacing w:after="120"/>
        <w:jc w:val="both"/>
        <w:rPr>
          <w:rFonts w:ascii="Segoe UI Light" w:hAnsi="Segoe UI Light" w:cs="Segoe UI Light"/>
          <w:sz w:val="20"/>
          <w:szCs w:val="20"/>
        </w:rPr>
      </w:pPr>
      <w:r w:rsidRPr="00811423">
        <w:rPr>
          <w:rFonts w:ascii="Segoe UI Light" w:hAnsi="Segoe UI Light" w:cs="Segoe UI Light"/>
          <w:sz w:val="20"/>
          <w:szCs w:val="20"/>
        </w:rPr>
        <w:t>The 3D</w:t>
      </w:r>
      <w:r>
        <w:rPr>
          <w:rFonts w:ascii="Segoe UI Light" w:hAnsi="Segoe UI Light" w:cs="Segoe UI Light"/>
          <w:sz w:val="20"/>
          <w:szCs w:val="20"/>
        </w:rPr>
        <w:t xml:space="preserve"> photo-voltaic</w:t>
      </w:r>
      <w:r w:rsidRPr="00811423">
        <w:rPr>
          <w:rFonts w:ascii="Segoe UI Light" w:hAnsi="Segoe UI Light" w:cs="Segoe UI Light"/>
          <w:sz w:val="20"/>
          <w:szCs w:val="20"/>
        </w:rPr>
        <w:t xml:space="preserve"> structure can pick up light when the Sun is at lower angles and internal reflections within the structure help increase the amount of captured light.</w:t>
      </w:r>
      <w:r>
        <w:rPr>
          <w:rFonts w:ascii="Segoe UI Light" w:hAnsi="Segoe UI Light" w:cs="Segoe UI Light"/>
          <w:sz w:val="20"/>
          <w:szCs w:val="20"/>
        </w:rPr>
        <w:t xml:space="preserve"> Integrated with the light duct concept the system could be very useful in generating power and illuminate the exhibited items by natural daylight artistic effects.</w:t>
      </w:r>
      <w:r w:rsidR="00101DFD">
        <w:rPr>
          <w:rFonts w:ascii="Segoe UI Light" w:hAnsi="Segoe UI Light" w:cs="Segoe UI Light"/>
          <w:sz w:val="20"/>
          <w:szCs w:val="20"/>
        </w:rPr>
        <w:t xml:space="preserve"> Amount of generated power approximately </w:t>
      </w:r>
      <w:r w:rsidR="00EF4FA1">
        <w:rPr>
          <w:rFonts w:ascii="Segoe UI Light" w:hAnsi="Segoe UI Light" w:cs="Segoe UI Light"/>
          <w:sz w:val="20"/>
          <w:szCs w:val="20"/>
        </w:rPr>
        <w:t>473</w:t>
      </w:r>
      <w:r w:rsidR="00385584">
        <w:rPr>
          <w:rFonts w:ascii="Segoe UI Light" w:hAnsi="Segoe UI Light" w:cs="Segoe UI Light"/>
          <w:sz w:val="20"/>
          <w:szCs w:val="20"/>
        </w:rPr>
        <w:t>MWH</w:t>
      </w:r>
      <w:r w:rsidR="00101DFD">
        <w:rPr>
          <w:rFonts w:ascii="Segoe UI Light" w:hAnsi="Segoe UI Light" w:cs="Segoe UI Light"/>
          <w:sz w:val="20"/>
          <w:szCs w:val="20"/>
        </w:rPr>
        <w:t xml:space="preserve"> by the boarder walls of the museum</w:t>
      </w:r>
      <w:r w:rsidR="00F14361">
        <w:rPr>
          <w:rFonts w:ascii="Segoe UI Light" w:hAnsi="Segoe UI Light" w:cs="Segoe UI Light"/>
          <w:sz w:val="20"/>
          <w:szCs w:val="20"/>
        </w:rPr>
        <w:t xml:space="preserve"> </w:t>
      </w:r>
      <w:r w:rsidR="00F14361" w:rsidRPr="001818DC">
        <w:rPr>
          <w:rFonts w:ascii="Segoe UI Light" w:hAnsi="Segoe UI Light" w:cs="Segoe UI Light"/>
          <w:sz w:val="20"/>
          <w:szCs w:val="20"/>
        </w:rPr>
        <w:t xml:space="preserve">with </w:t>
      </w:r>
      <w:r w:rsidR="00F14361">
        <w:rPr>
          <w:rFonts w:ascii="Segoe UI Light" w:hAnsi="Segoe UI Light" w:cs="Segoe UI Light"/>
          <w:sz w:val="20"/>
          <w:szCs w:val="20"/>
        </w:rPr>
        <w:t xml:space="preserve">the cost of </w:t>
      </w:r>
      <w:r w:rsidR="004B6BD2" w:rsidRPr="004B6BD2">
        <w:rPr>
          <w:rFonts w:ascii="Segoe UI Light" w:hAnsi="Segoe UI Light" w:cs="Segoe UI Light"/>
          <w:sz w:val="20"/>
          <w:szCs w:val="20"/>
        </w:rPr>
        <w:t>900,000</w:t>
      </w:r>
      <w:r w:rsidR="004B6BD2">
        <w:rPr>
          <w:rFonts w:ascii="Segoe UI Light" w:hAnsi="Segoe UI Light" w:cs="Segoe UI Light"/>
          <w:sz w:val="20"/>
          <w:szCs w:val="20"/>
        </w:rPr>
        <w:t xml:space="preserve"> </w:t>
      </w:r>
      <w:r w:rsidR="00F14361">
        <w:rPr>
          <w:rFonts w:ascii="Segoe UI Light" w:hAnsi="Segoe UI Light" w:cs="Segoe UI Light"/>
          <w:sz w:val="20"/>
          <w:szCs w:val="20"/>
        </w:rPr>
        <w:t>dollar</w:t>
      </w:r>
      <w:r w:rsidR="00101DFD">
        <w:rPr>
          <w:rFonts w:ascii="Segoe UI Light" w:hAnsi="Segoe UI Light" w:cs="Segoe UI Light"/>
          <w:sz w:val="20"/>
          <w:szCs w:val="20"/>
        </w:rPr>
        <w:t>.</w:t>
      </w:r>
    </w:p>
    <w:p w14:paraId="0E0BBD18" w14:textId="17ABAB46" w:rsidR="00811423" w:rsidRDefault="00811423" w:rsidP="00212A98">
      <w:pPr>
        <w:pStyle w:val="ListParagraph"/>
        <w:spacing w:after="120"/>
        <w:jc w:val="both"/>
        <w:rPr>
          <w:rFonts w:ascii="Swis721 Cn BT" w:hAnsi="Swis721 Cn BT" w:cs="Segoe UI Light"/>
          <w:i/>
          <w:iCs/>
          <w:sz w:val="20"/>
          <w:szCs w:val="20"/>
        </w:rPr>
      </w:pPr>
      <w:r w:rsidRPr="00811423">
        <w:rPr>
          <w:rFonts w:ascii="Swis721 Cn BT" w:hAnsi="Swis721 Cn BT" w:cs="Segoe UI Light"/>
          <w:i/>
          <w:iCs/>
          <w:sz w:val="20"/>
          <w:szCs w:val="20"/>
        </w:rPr>
        <w:t xml:space="preserve">Marco Bernardi and pals at the Massachusetts Institute of Technology in Cambridge say there is a simple fix that could dramatically increase the performance of photovoltaics. Instead of </w:t>
      </w:r>
      <w:r w:rsidRPr="00811423">
        <w:rPr>
          <w:rFonts w:ascii="Swis721 Cn BT" w:hAnsi="Swis721 Cn BT" w:cs="Segoe UI Light"/>
          <w:i/>
          <w:iCs/>
          <w:sz w:val="20"/>
          <w:szCs w:val="20"/>
        </w:rPr>
        <w:t>two-dimensional</w:t>
      </w:r>
      <w:r w:rsidRPr="00811423">
        <w:rPr>
          <w:rFonts w:ascii="Swis721 Cn BT" w:hAnsi="Swis721 Cn BT" w:cs="Segoe UI Light"/>
          <w:i/>
          <w:iCs/>
          <w:sz w:val="20"/>
          <w:szCs w:val="20"/>
        </w:rPr>
        <w:t xml:space="preserve"> flat panels, Bernadi and co suggest using three dimensional structures.</w:t>
      </w:r>
    </w:p>
    <w:p w14:paraId="2FD65BBF" w14:textId="13C8797A" w:rsidR="00387D41" w:rsidRDefault="00387D41" w:rsidP="00212A98">
      <w:pPr>
        <w:pStyle w:val="ListParagraph"/>
        <w:spacing w:after="120"/>
        <w:jc w:val="both"/>
        <w:rPr>
          <w:rFonts w:ascii="Swis721 Cn BT" w:hAnsi="Swis721 Cn BT" w:cs="Segoe UI Light"/>
          <w:i/>
          <w:iCs/>
          <w:sz w:val="20"/>
          <w:szCs w:val="20"/>
        </w:rPr>
      </w:pPr>
    </w:p>
    <w:p w14:paraId="0CE8EE2E" w14:textId="77777777" w:rsidR="009C01E0" w:rsidRDefault="009C01E0" w:rsidP="00212A98">
      <w:pPr>
        <w:pStyle w:val="ListParagraph"/>
        <w:spacing w:after="120"/>
        <w:jc w:val="both"/>
        <w:rPr>
          <w:rFonts w:ascii="Swis721 Cn BT" w:hAnsi="Swis721 Cn BT" w:cs="Segoe UI Light"/>
          <w:i/>
          <w:iCs/>
          <w:sz w:val="20"/>
          <w:szCs w:val="20"/>
        </w:rPr>
      </w:pPr>
    </w:p>
    <w:tbl>
      <w:tblPr>
        <w:tblStyle w:val="GridTable3"/>
        <w:tblW w:w="0" w:type="auto"/>
        <w:tblLook w:val="04A0" w:firstRow="1" w:lastRow="0" w:firstColumn="1" w:lastColumn="0" w:noHBand="0" w:noVBand="1"/>
      </w:tblPr>
      <w:tblGrid>
        <w:gridCol w:w="3500"/>
        <w:gridCol w:w="3501"/>
        <w:gridCol w:w="3501"/>
      </w:tblGrid>
      <w:tr w:rsidR="00387D41" w14:paraId="35DF0382" w14:textId="77777777" w:rsidTr="00387D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00" w:type="dxa"/>
          </w:tcPr>
          <w:p w14:paraId="62D2452B" w14:textId="2F816416" w:rsidR="00387D41" w:rsidRPr="00387D41" w:rsidRDefault="00387D41" w:rsidP="00212A98">
            <w:pPr>
              <w:pStyle w:val="ListParagraph"/>
              <w:spacing w:after="120"/>
              <w:ind w:left="0"/>
              <w:jc w:val="both"/>
              <w:rPr>
                <w:rFonts w:ascii="Swis721 Cn BT" w:hAnsi="Swis721 Cn BT" w:cs="Segoe UI Light"/>
                <w:i w:val="0"/>
                <w:iCs w:val="0"/>
                <w:sz w:val="18"/>
                <w:szCs w:val="18"/>
              </w:rPr>
            </w:pPr>
            <w:r w:rsidRPr="00387D41">
              <w:rPr>
                <w:rFonts w:ascii="Swis721 Cn BT" w:hAnsi="Swis721 Cn BT" w:cs="Segoe UI Light"/>
                <w:i w:val="0"/>
                <w:iCs w:val="0"/>
                <w:sz w:val="18"/>
                <w:szCs w:val="18"/>
              </w:rPr>
              <w:t>RENEWABLE ENERGY GENERATOR</w:t>
            </w:r>
          </w:p>
        </w:tc>
        <w:tc>
          <w:tcPr>
            <w:tcW w:w="3501" w:type="dxa"/>
          </w:tcPr>
          <w:p w14:paraId="37B46095" w14:textId="79CBAF0C" w:rsidR="00387D41" w:rsidRPr="00387D41" w:rsidRDefault="00387D41" w:rsidP="00212A98">
            <w:pPr>
              <w:pStyle w:val="ListParagraph"/>
              <w:spacing w:after="120"/>
              <w:ind w:left="0"/>
              <w:jc w:val="both"/>
              <w:cnfStyle w:val="100000000000" w:firstRow="1" w:lastRow="0" w:firstColumn="0" w:lastColumn="0" w:oddVBand="0" w:evenVBand="0" w:oddHBand="0" w:evenHBand="0" w:firstRowFirstColumn="0" w:firstRowLastColumn="0" w:lastRowFirstColumn="0" w:lastRowLastColumn="0"/>
              <w:rPr>
                <w:rFonts w:ascii="Swis721 Cn BT" w:hAnsi="Swis721 Cn BT" w:cs="Segoe UI Light"/>
                <w:i/>
                <w:iCs/>
                <w:sz w:val="18"/>
                <w:szCs w:val="18"/>
              </w:rPr>
            </w:pPr>
            <w:r w:rsidRPr="00387D41">
              <w:rPr>
                <w:rFonts w:ascii="Swis721 Cn BT" w:hAnsi="Swis721 Cn BT" w:cs="Segoe UI Light"/>
                <w:i/>
                <w:iCs/>
                <w:sz w:val="18"/>
                <w:szCs w:val="18"/>
              </w:rPr>
              <w:t>ANNUAL ENERGY</w:t>
            </w:r>
          </w:p>
        </w:tc>
        <w:tc>
          <w:tcPr>
            <w:tcW w:w="3501" w:type="dxa"/>
          </w:tcPr>
          <w:p w14:paraId="1DEA056E" w14:textId="7C50B6C0" w:rsidR="00387D41" w:rsidRPr="00387D41" w:rsidRDefault="00387D41" w:rsidP="00212A98">
            <w:pPr>
              <w:pStyle w:val="ListParagraph"/>
              <w:spacing w:after="120"/>
              <w:ind w:left="0"/>
              <w:jc w:val="both"/>
              <w:cnfStyle w:val="100000000000" w:firstRow="1" w:lastRow="0" w:firstColumn="0" w:lastColumn="0" w:oddVBand="0" w:evenVBand="0" w:oddHBand="0" w:evenHBand="0" w:firstRowFirstColumn="0" w:firstRowLastColumn="0" w:lastRowFirstColumn="0" w:lastRowLastColumn="0"/>
              <w:rPr>
                <w:rFonts w:ascii="Swis721 Cn BT" w:hAnsi="Swis721 Cn BT" w:cs="Segoe UI Light"/>
                <w:i/>
                <w:iCs/>
                <w:sz w:val="18"/>
                <w:szCs w:val="18"/>
              </w:rPr>
            </w:pPr>
            <w:r w:rsidRPr="00387D41">
              <w:rPr>
                <w:rFonts w:ascii="Swis721 Cn BT" w:hAnsi="Swis721 Cn BT" w:cs="Segoe UI Light"/>
                <w:i/>
                <w:iCs/>
                <w:sz w:val="18"/>
                <w:szCs w:val="18"/>
              </w:rPr>
              <w:t>CAPITAL COST</w:t>
            </w:r>
            <w:r w:rsidR="003F4D29">
              <w:rPr>
                <w:rFonts w:ascii="Swis721 Cn BT" w:hAnsi="Swis721 Cn BT" w:cs="Segoe UI Light"/>
                <w:i/>
                <w:iCs/>
                <w:sz w:val="18"/>
                <w:szCs w:val="18"/>
              </w:rPr>
              <w:t xml:space="preserve"> </w:t>
            </w:r>
            <w:r w:rsidR="00E0720D">
              <w:rPr>
                <w:rFonts w:ascii="Swis721 Cn BT" w:hAnsi="Swis721 Cn BT" w:cs="Segoe UI Light"/>
                <w:i/>
                <w:iCs/>
                <w:sz w:val="18"/>
                <w:szCs w:val="18"/>
              </w:rPr>
              <w:t>BY DOLLAR</w:t>
            </w:r>
          </w:p>
        </w:tc>
      </w:tr>
      <w:tr w:rsidR="00387D41" w14:paraId="2A533857" w14:textId="77777777" w:rsidTr="0038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dxa"/>
          </w:tcPr>
          <w:p w14:paraId="4796750F" w14:textId="20BC6D75" w:rsidR="00387D41" w:rsidRPr="00387D41" w:rsidRDefault="00387D41" w:rsidP="00387D41">
            <w:pPr>
              <w:pStyle w:val="ListParagraph"/>
              <w:spacing w:after="120"/>
              <w:ind w:left="0"/>
              <w:jc w:val="left"/>
              <w:rPr>
                <w:rFonts w:ascii="Swis721 Cn BT" w:hAnsi="Swis721 Cn BT" w:cs="Segoe UI Light"/>
                <w:i w:val="0"/>
                <w:iCs w:val="0"/>
                <w:sz w:val="18"/>
                <w:szCs w:val="18"/>
              </w:rPr>
            </w:pPr>
            <w:r w:rsidRPr="00387D41">
              <w:rPr>
                <w:rFonts w:ascii="Swis721 Cn BT" w:hAnsi="Swis721 Cn BT" w:cs="Segoe UI Light"/>
                <w:i w:val="0"/>
                <w:iCs w:val="0"/>
                <w:sz w:val="18"/>
                <w:szCs w:val="18"/>
              </w:rPr>
              <w:t>VERTICAL WIND TURBINES</w:t>
            </w:r>
          </w:p>
        </w:tc>
        <w:tc>
          <w:tcPr>
            <w:tcW w:w="3501" w:type="dxa"/>
          </w:tcPr>
          <w:p w14:paraId="72158A53" w14:textId="0D08D84D" w:rsidR="00387D41" w:rsidRPr="00C143B0" w:rsidRDefault="003F4D29" w:rsidP="00212A98">
            <w:pPr>
              <w:pStyle w:val="ListParagraph"/>
              <w:spacing w:after="120"/>
              <w:ind w:left="0"/>
              <w:jc w:val="both"/>
              <w:cnfStyle w:val="000000100000" w:firstRow="0" w:lastRow="0" w:firstColumn="0" w:lastColumn="0" w:oddVBand="0" w:evenVBand="0" w:oddHBand="1" w:evenHBand="0" w:firstRowFirstColumn="0" w:firstRowLastColumn="0" w:lastRowFirstColumn="0" w:lastRowLastColumn="0"/>
              <w:rPr>
                <w:rFonts w:ascii="Swis721 Cn BT" w:hAnsi="Swis721 Cn BT" w:cs="Segoe UI Light"/>
                <w:sz w:val="18"/>
                <w:szCs w:val="18"/>
              </w:rPr>
            </w:pPr>
            <w:r>
              <w:rPr>
                <w:rFonts w:ascii="Swis721 Cn BT" w:hAnsi="Swis721 Cn BT" w:cs="Segoe UI Light"/>
                <w:sz w:val="18"/>
                <w:szCs w:val="18"/>
              </w:rPr>
              <w:t>126</w:t>
            </w:r>
            <w:r w:rsidR="009E43A4">
              <w:rPr>
                <w:rFonts w:ascii="Swis721 Cn BT" w:hAnsi="Swis721 Cn BT" w:cs="Segoe UI Light"/>
                <w:sz w:val="18"/>
                <w:szCs w:val="18"/>
              </w:rPr>
              <w:t xml:space="preserve"> </w:t>
            </w:r>
            <w:r w:rsidR="00C143B0" w:rsidRPr="00C143B0">
              <w:rPr>
                <w:rFonts w:ascii="Swis721 Cn BT" w:hAnsi="Swis721 Cn BT" w:cs="Segoe UI Light"/>
                <w:sz w:val="18"/>
                <w:szCs w:val="18"/>
              </w:rPr>
              <w:t>MWH</w:t>
            </w:r>
          </w:p>
        </w:tc>
        <w:tc>
          <w:tcPr>
            <w:tcW w:w="3501" w:type="dxa"/>
          </w:tcPr>
          <w:p w14:paraId="3F68961A" w14:textId="2C9EA26E" w:rsidR="00387D41" w:rsidRDefault="00E0720D" w:rsidP="00212A98">
            <w:pPr>
              <w:pStyle w:val="ListParagraph"/>
              <w:spacing w:after="120"/>
              <w:ind w:left="0"/>
              <w:jc w:val="both"/>
              <w:cnfStyle w:val="000000100000" w:firstRow="0" w:lastRow="0" w:firstColumn="0" w:lastColumn="0" w:oddVBand="0" w:evenVBand="0" w:oddHBand="1" w:evenHBand="0" w:firstRowFirstColumn="0" w:firstRowLastColumn="0" w:lastRowFirstColumn="0" w:lastRowLastColumn="0"/>
              <w:rPr>
                <w:rFonts w:ascii="Swis721 Cn BT" w:hAnsi="Swis721 Cn BT" w:cs="Segoe UI Light"/>
                <w:i/>
                <w:iCs/>
                <w:sz w:val="20"/>
                <w:szCs w:val="20"/>
              </w:rPr>
            </w:pPr>
            <w:r>
              <w:rPr>
                <w:rFonts w:ascii="Swis721 Cn BT" w:hAnsi="Swis721 Cn BT" w:cs="Segoe UI Light"/>
                <w:i/>
                <w:iCs/>
                <w:sz w:val="20"/>
                <w:szCs w:val="20"/>
              </w:rPr>
              <w:t>96,000</w:t>
            </w:r>
          </w:p>
        </w:tc>
      </w:tr>
      <w:tr w:rsidR="00387D41" w14:paraId="1C1A2FF2" w14:textId="77777777" w:rsidTr="00387D41">
        <w:tc>
          <w:tcPr>
            <w:cnfStyle w:val="001000000000" w:firstRow="0" w:lastRow="0" w:firstColumn="1" w:lastColumn="0" w:oddVBand="0" w:evenVBand="0" w:oddHBand="0" w:evenHBand="0" w:firstRowFirstColumn="0" w:firstRowLastColumn="0" w:lastRowFirstColumn="0" w:lastRowLastColumn="0"/>
            <w:tcW w:w="3500" w:type="dxa"/>
          </w:tcPr>
          <w:p w14:paraId="55A533BA" w14:textId="0DD087C4" w:rsidR="00387D41" w:rsidRPr="00387D41" w:rsidRDefault="00387D41" w:rsidP="00387D41">
            <w:pPr>
              <w:pStyle w:val="ListParagraph"/>
              <w:spacing w:after="120"/>
              <w:ind w:left="0"/>
              <w:jc w:val="left"/>
              <w:rPr>
                <w:rFonts w:ascii="Swis721 Cn BT" w:hAnsi="Swis721 Cn BT" w:cs="Segoe UI Light"/>
                <w:i w:val="0"/>
                <w:iCs w:val="0"/>
                <w:sz w:val="18"/>
                <w:szCs w:val="18"/>
              </w:rPr>
            </w:pPr>
            <w:r w:rsidRPr="00387D41">
              <w:rPr>
                <w:rFonts w:ascii="Swis721 Cn BT" w:hAnsi="Swis721 Cn BT" w:cs="Segoe UI Light"/>
                <w:i w:val="0"/>
                <w:iCs w:val="0"/>
                <w:sz w:val="18"/>
                <w:szCs w:val="18"/>
              </w:rPr>
              <w:t>PHOTO-VOLTAIC (CSP)</w:t>
            </w:r>
          </w:p>
        </w:tc>
        <w:tc>
          <w:tcPr>
            <w:tcW w:w="3501" w:type="dxa"/>
          </w:tcPr>
          <w:p w14:paraId="3DBE4368" w14:textId="418BC99B" w:rsidR="00387D41" w:rsidRPr="00C143B0" w:rsidRDefault="000C3104" w:rsidP="00212A98">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Swis721 Cn BT" w:hAnsi="Swis721 Cn BT" w:cs="Segoe UI Light"/>
                <w:sz w:val="18"/>
                <w:szCs w:val="18"/>
              </w:rPr>
            </w:pPr>
            <w:r>
              <w:rPr>
                <w:rFonts w:ascii="Swis721 Cn BT" w:hAnsi="Swis721 Cn BT" w:cs="Segoe UI Light"/>
                <w:sz w:val="18"/>
                <w:szCs w:val="18"/>
              </w:rPr>
              <w:t>1800</w:t>
            </w:r>
            <w:r w:rsidR="009E43A4">
              <w:rPr>
                <w:rFonts w:ascii="Swis721 Cn BT" w:hAnsi="Swis721 Cn BT" w:cs="Segoe UI Light"/>
                <w:sz w:val="18"/>
                <w:szCs w:val="18"/>
              </w:rPr>
              <w:t xml:space="preserve"> </w:t>
            </w:r>
            <w:r w:rsidR="00C143B0" w:rsidRPr="00C143B0">
              <w:rPr>
                <w:rFonts w:ascii="Swis721 Cn BT" w:hAnsi="Swis721 Cn BT" w:cs="Segoe UI Light"/>
                <w:sz w:val="18"/>
                <w:szCs w:val="18"/>
              </w:rPr>
              <w:t>MWH</w:t>
            </w:r>
          </w:p>
        </w:tc>
        <w:tc>
          <w:tcPr>
            <w:tcW w:w="3501" w:type="dxa"/>
          </w:tcPr>
          <w:p w14:paraId="472CC8A5" w14:textId="121CDB96" w:rsidR="00387D41" w:rsidRDefault="000C3104" w:rsidP="00212A98">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Swis721 Cn BT" w:hAnsi="Swis721 Cn BT" w:cs="Segoe UI Light"/>
                <w:i/>
                <w:iCs/>
                <w:sz w:val="20"/>
                <w:szCs w:val="20"/>
              </w:rPr>
            </w:pPr>
            <w:bookmarkStart w:id="3" w:name="_Hlk8059039"/>
            <w:r>
              <w:rPr>
                <w:rFonts w:ascii="Swis721 Cn BT" w:hAnsi="Swis721 Cn BT" w:cs="Segoe UI Light"/>
                <w:i/>
                <w:iCs/>
                <w:sz w:val="20"/>
                <w:szCs w:val="20"/>
              </w:rPr>
              <w:t>3,428</w:t>
            </w:r>
            <w:r w:rsidR="004B6BD2">
              <w:rPr>
                <w:rFonts w:ascii="Swis721 Cn BT" w:hAnsi="Swis721 Cn BT" w:cs="Segoe UI Light"/>
                <w:i/>
                <w:iCs/>
                <w:sz w:val="20"/>
                <w:szCs w:val="20"/>
              </w:rPr>
              <w:t>,000</w:t>
            </w:r>
            <w:bookmarkEnd w:id="3"/>
          </w:p>
        </w:tc>
      </w:tr>
      <w:tr w:rsidR="00387D41" w14:paraId="2587A8AE" w14:textId="77777777" w:rsidTr="0038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dxa"/>
          </w:tcPr>
          <w:p w14:paraId="33AE0DC3" w14:textId="2B469FAF" w:rsidR="00387D41" w:rsidRPr="00387D41" w:rsidRDefault="00387D41" w:rsidP="00387D41">
            <w:pPr>
              <w:pStyle w:val="ListParagraph"/>
              <w:spacing w:after="120"/>
              <w:ind w:left="0"/>
              <w:jc w:val="left"/>
              <w:rPr>
                <w:rFonts w:ascii="Swis721 Cn BT" w:hAnsi="Swis721 Cn BT" w:cs="Segoe UI Light"/>
                <w:i w:val="0"/>
                <w:iCs w:val="0"/>
                <w:sz w:val="18"/>
                <w:szCs w:val="18"/>
              </w:rPr>
            </w:pPr>
            <w:r w:rsidRPr="00387D41">
              <w:rPr>
                <w:rFonts w:ascii="Swis721 Cn BT" w:hAnsi="Swis721 Cn BT" w:cs="Segoe UI Light"/>
                <w:i w:val="0"/>
                <w:iCs w:val="0"/>
                <w:sz w:val="18"/>
                <w:szCs w:val="18"/>
              </w:rPr>
              <w:t>PHOTO-VOLTAIC (</w:t>
            </w:r>
            <w:r w:rsidRPr="00387D41">
              <w:rPr>
                <w:rFonts w:ascii="Swis721 Cn BT" w:hAnsi="Swis721 Cn BT" w:cs="Segoe UI Light"/>
                <w:i w:val="0"/>
                <w:iCs w:val="0"/>
                <w:sz w:val="18"/>
                <w:szCs w:val="18"/>
              </w:rPr>
              <w:t>OPVC</w:t>
            </w:r>
            <w:r w:rsidRPr="00387D41">
              <w:rPr>
                <w:rFonts w:ascii="Swis721 Cn BT" w:hAnsi="Swis721 Cn BT" w:cs="Segoe UI Light"/>
                <w:i w:val="0"/>
                <w:iCs w:val="0"/>
                <w:sz w:val="18"/>
                <w:szCs w:val="18"/>
              </w:rPr>
              <w:t>)</w:t>
            </w:r>
          </w:p>
        </w:tc>
        <w:tc>
          <w:tcPr>
            <w:tcW w:w="3501" w:type="dxa"/>
          </w:tcPr>
          <w:p w14:paraId="3752CA2E" w14:textId="391816AB" w:rsidR="00387D41" w:rsidRPr="00C143B0" w:rsidRDefault="009E43A4" w:rsidP="00212A98">
            <w:pPr>
              <w:pStyle w:val="ListParagraph"/>
              <w:spacing w:after="120"/>
              <w:ind w:left="0"/>
              <w:jc w:val="both"/>
              <w:cnfStyle w:val="000000100000" w:firstRow="0" w:lastRow="0" w:firstColumn="0" w:lastColumn="0" w:oddVBand="0" w:evenVBand="0" w:oddHBand="1" w:evenHBand="0" w:firstRowFirstColumn="0" w:firstRowLastColumn="0" w:lastRowFirstColumn="0" w:lastRowLastColumn="0"/>
              <w:rPr>
                <w:rFonts w:ascii="Swis721 Cn BT" w:hAnsi="Swis721 Cn BT" w:cs="Segoe UI Light"/>
                <w:sz w:val="18"/>
                <w:szCs w:val="18"/>
              </w:rPr>
            </w:pPr>
            <w:r>
              <w:rPr>
                <w:rFonts w:ascii="Swis721 Cn BT" w:hAnsi="Swis721 Cn BT" w:cs="Segoe UI Light"/>
                <w:sz w:val="18"/>
                <w:szCs w:val="18"/>
              </w:rPr>
              <w:t xml:space="preserve">350 </w:t>
            </w:r>
            <w:r w:rsidR="00C143B0" w:rsidRPr="00C143B0">
              <w:rPr>
                <w:rFonts w:ascii="Swis721 Cn BT" w:hAnsi="Swis721 Cn BT" w:cs="Segoe UI Light"/>
                <w:sz w:val="18"/>
                <w:szCs w:val="18"/>
              </w:rPr>
              <w:t>MWH</w:t>
            </w:r>
          </w:p>
        </w:tc>
        <w:tc>
          <w:tcPr>
            <w:tcW w:w="3501" w:type="dxa"/>
          </w:tcPr>
          <w:p w14:paraId="7E232677" w14:textId="6E56A51A" w:rsidR="00387D41" w:rsidRDefault="009E43A4" w:rsidP="00212A98">
            <w:pPr>
              <w:pStyle w:val="ListParagraph"/>
              <w:spacing w:after="120"/>
              <w:ind w:left="0"/>
              <w:jc w:val="both"/>
              <w:cnfStyle w:val="000000100000" w:firstRow="0" w:lastRow="0" w:firstColumn="0" w:lastColumn="0" w:oddVBand="0" w:evenVBand="0" w:oddHBand="1" w:evenHBand="0" w:firstRowFirstColumn="0" w:firstRowLastColumn="0" w:lastRowFirstColumn="0" w:lastRowLastColumn="0"/>
              <w:rPr>
                <w:rFonts w:ascii="Swis721 Cn BT" w:hAnsi="Swis721 Cn BT" w:cs="Segoe UI Light"/>
                <w:i/>
                <w:iCs/>
                <w:sz w:val="20"/>
                <w:szCs w:val="20"/>
              </w:rPr>
            </w:pPr>
            <w:r>
              <w:rPr>
                <w:rFonts w:ascii="Swis721 Cn BT" w:hAnsi="Swis721 Cn BT" w:cs="Segoe UI Light"/>
                <w:i/>
                <w:iCs/>
                <w:sz w:val="20"/>
                <w:szCs w:val="20"/>
              </w:rPr>
              <w:t>650,000</w:t>
            </w:r>
          </w:p>
        </w:tc>
      </w:tr>
      <w:tr w:rsidR="00387D41" w14:paraId="5892BBDA" w14:textId="77777777" w:rsidTr="00387D41">
        <w:tc>
          <w:tcPr>
            <w:cnfStyle w:val="001000000000" w:firstRow="0" w:lastRow="0" w:firstColumn="1" w:lastColumn="0" w:oddVBand="0" w:evenVBand="0" w:oddHBand="0" w:evenHBand="0" w:firstRowFirstColumn="0" w:firstRowLastColumn="0" w:lastRowFirstColumn="0" w:lastRowLastColumn="0"/>
            <w:tcW w:w="3500" w:type="dxa"/>
          </w:tcPr>
          <w:p w14:paraId="62832A9F" w14:textId="360C7778" w:rsidR="00387D41" w:rsidRPr="00387D41" w:rsidRDefault="00387D41" w:rsidP="00387D41">
            <w:pPr>
              <w:pStyle w:val="ListParagraph"/>
              <w:spacing w:after="120"/>
              <w:ind w:left="0"/>
              <w:jc w:val="left"/>
              <w:rPr>
                <w:rFonts w:ascii="Swis721 Cn BT" w:hAnsi="Swis721 Cn BT" w:cs="Segoe UI Light"/>
                <w:i w:val="0"/>
                <w:iCs w:val="0"/>
                <w:sz w:val="18"/>
                <w:szCs w:val="18"/>
              </w:rPr>
            </w:pPr>
            <w:r w:rsidRPr="00387D41">
              <w:rPr>
                <w:rFonts w:ascii="Swis721 Cn BT" w:hAnsi="Swis721 Cn BT" w:cs="Segoe UI Light"/>
                <w:i w:val="0"/>
                <w:iCs w:val="0"/>
                <w:sz w:val="18"/>
                <w:szCs w:val="18"/>
              </w:rPr>
              <w:t xml:space="preserve">PHOTO-VOLTAIC </w:t>
            </w:r>
            <w:r w:rsidRPr="00387D41">
              <w:rPr>
                <w:rFonts w:ascii="Swis721 Cn BT" w:hAnsi="Swis721 Cn BT" w:cs="Segoe UI Light"/>
                <w:i w:val="0"/>
                <w:iCs w:val="0"/>
                <w:sz w:val="18"/>
                <w:szCs w:val="18"/>
              </w:rPr>
              <w:t>3D CELLS</w:t>
            </w:r>
          </w:p>
        </w:tc>
        <w:tc>
          <w:tcPr>
            <w:tcW w:w="3501" w:type="dxa"/>
          </w:tcPr>
          <w:p w14:paraId="5D06F718" w14:textId="41DE521B" w:rsidR="00387D41" w:rsidRPr="00C143B0" w:rsidRDefault="003F4D29" w:rsidP="00212A98">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Swis721 Cn BT" w:hAnsi="Swis721 Cn BT" w:cs="Segoe UI Light"/>
                <w:sz w:val="18"/>
                <w:szCs w:val="18"/>
              </w:rPr>
            </w:pPr>
            <w:r>
              <w:rPr>
                <w:rFonts w:ascii="Swis721 Cn BT" w:hAnsi="Swis721 Cn BT" w:cs="Segoe UI Light"/>
                <w:sz w:val="18"/>
                <w:szCs w:val="18"/>
              </w:rPr>
              <w:t>473</w:t>
            </w:r>
            <w:r w:rsidR="00C143B0" w:rsidRPr="00C143B0">
              <w:rPr>
                <w:rFonts w:ascii="Swis721 Cn BT" w:hAnsi="Swis721 Cn BT" w:cs="Segoe UI Light"/>
                <w:sz w:val="18"/>
                <w:szCs w:val="18"/>
              </w:rPr>
              <w:t xml:space="preserve"> MWH</w:t>
            </w:r>
          </w:p>
        </w:tc>
        <w:tc>
          <w:tcPr>
            <w:tcW w:w="3501" w:type="dxa"/>
          </w:tcPr>
          <w:p w14:paraId="6F422BAF" w14:textId="1BAFB57B" w:rsidR="00387D41" w:rsidRDefault="004B6BD2" w:rsidP="00212A98">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Swis721 Cn BT" w:hAnsi="Swis721 Cn BT" w:cs="Segoe UI Light"/>
                <w:i/>
                <w:iCs/>
                <w:sz w:val="20"/>
                <w:szCs w:val="20"/>
              </w:rPr>
            </w:pPr>
            <w:r>
              <w:rPr>
                <w:rFonts w:ascii="Swis721 Cn BT" w:hAnsi="Swis721 Cn BT" w:cs="Segoe UI Light"/>
                <w:i/>
                <w:iCs/>
                <w:sz w:val="20"/>
                <w:szCs w:val="20"/>
              </w:rPr>
              <w:t>900,000</w:t>
            </w:r>
          </w:p>
        </w:tc>
      </w:tr>
      <w:tr w:rsidR="00994D8B" w14:paraId="2F3FE41B" w14:textId="77777777" w:rsidTr="0038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dxa"/>
          </w:tcPr>
          <w:p w14:paraId="3AD7039E" w14:textId="06178285" w:rsidR="00994D8B" w:rsidRPr="00387D41" w:rsidRDefault="00306292" w:rsidP="00387D41">
            <w:pPr>
              <w:pStyle w:val="ListParagraph"/>
              <w:spacing w:after="120"/>
              <w:ind w:left="0"/>
              <w:rPr>
                <w:rFonts w:ascii="Swis721 Cn BT" w:hAnsi="Swis721 Cn BT" w:cs="Segoe UI Light"/>
                <w:i w:val="0"/>
                <w:iCs w:val="0"/>
                <w:sz w:val="18"/>
                <w:szCs w:val="18"/>
              </w:rPr>
            </w:pPr>
            <w:r>
              <w:rPr>
                <w:rFonts w:ascii="Swis721 Cn BT" w:hAnsi="Swis721 Cn BT" w:cs="Segoe UI Light"/>
                <w:i w:val="0"/>
                <w:iCs w:val="0"/>
                <w:sz w:val="18"/>
                <w:szCs w:val="18"/>
              </w:rPr>
              <w:t>TOTAL</w:t>
            </w:r>
          </w:p>
        </w:tc>
        <w:tc>
          <w:tcPr>
            <w:tcW w:w="3501" w:type="dxa"/>
          </w:tcPr>
          <w:p w14:paraId="65B2904C" w14:textId="72986A52" w:rsidR="00994D8B" w:rsidRPr="00C143B0" w:rsidRDefault="000C3104" w:rsidP="00212A98">
            <w:pPr>
              <w:pStyle w:val="ListParagraph"/>
              <w:spacing w:after="120"/>
              <w:ind w:left="0"/>
              <w:jc w:val="both"/>
              <w:cnfStyle w:val="000000100000" w:firstRow="0" w:lastRow="0" w:firstColumn="0" w:lastColumn="0" w:oddVBand="0" w:evenVBand="0" w:oddHBand="1" w:evenHBand="0" w:firstRowFirstColumn="0" w:firstRowLastColumn="0" w:lastRowFirstColumn="0" w:lastRowLastColumn="0"/>
              <w:rPr>
                <w:rFonts w:ascii="Swis721 Cn BT" w:hAnsi="Swis721 Cn BT" w:cs="Segoe UI Light"/>
                <w:sz w:val="18"/>
                <w:szCs w:val="18"/>
              </w:rPr>
            </w:pPr>
            <w:r>
              <w:rPr>
                <w:rFonts w:ascii="Swis721 Cn BT" w:hAnsi="Swis721 Cn BT" w:cs="Segoe UI Light"/>
                <w:sz w:val="18"/>
                <w:szCs w:val="18"/>
              </w:rPr>
              <w:t>2745</w:t>
            </w:r>
            <w:r w:rsidR="00994D8B">
              <w:rPr>
                <w:rFonts w:ascii="Swis721 Cn BT" w:hAnsi="Swis721 Cn BT" w:cs="Segoe UI Light"/>
                <w:sz w:val="18"/>
                <w:szCs w:val="18"/>
              </w:rPr>
              <w:t xml:space="preserve"> MWH</w:t>
            </w:r>
          </w:p>
        </w:tc>
        <w:tc>
          <w:tcPr>
            <w:tcW w:w="3501" w:type="dxa"/>
          </w:tcPr>
          <w:p w14:paraId="0E56B3E4" w14:textId="1D286C7E" w:rsidR="00994D8B" w:rsidRDefault="000C3104" w:rsidP="00212A98">
            <w:pPr>
              <w:pStyle w:val="ListParagraph"/>
              <w:spacing w:after="120"/>
              <w:ind w:left="0"/>
              <w:jc w:val="both"/>
              <w:cnfStyle w:val="000000100000" w:firstRow="0" w:lastRow="0" w:firstColumn="0" w:lastColumn="0" w:oddVBand="0" w:evenVBand="0" w:oddHBand="1" w:evenHBand="0" w:firstRowFirstColumn="0" w:firstRowLastColumn="0" w:lastRowFirstColumn="0" w:lastRowLastColumn="0"/>
              <w:rPr>
                <w:rFonts w:ascii="Swis721 Cn BT" w:hAnsi="Swis721 Cn BT" w:cs="Segoe UI Light" w:hint="cs"/>
                <w:i/>
                <w:iCs/>
                <w:sz w:val="20"/>
                <w:szCs w:val="20"/>
                <w:rtl/>
                <w:lang w:bidi="ar-EG"/>
              </w:rPr>
            </w:pPr>
            <w:r>
              <w:rPr>
                <w:rFonts w:ascii="Swis721 Cn BT" w:hAnsi="Swis721 Cn BT" w:cs="Segoe UI Light"/>
                <w:i/>
                <w:iCs/>
                <w:sz w:val="20"/>
                <w:szCs w:val="20"/>
              </w:rPr>
              <w:t>4</w:t>
            </w:r>
            <w:r w:rsidR="00867B03">
              <w:rPr>
                <w:rFonts w:ascii="Swis721 Cn BT" w:hAnsi="Swis721 Cn BT" w:cs="Segoe UI Light"/>
                <w:i/>
                <w:iCs/>
                <w:sz w:val="20"/>
                <w:szCs w:val="20"/>
              </w:rPr>
              <w:t>,</w:t>
            </w:r>
            <w:r>
              <w:rPr>
                <w:rFonts w:ascii="Swis721 Cn BT" w:hAnsi="Swis721 Cn BT" w:cs="Segoe UI Light"/>
                <w:i/>
                <w:iCs/>
                <w:sz w:val="20"/>
                <w:szCs w:val="20"/>
              </w:rPr>
              <w:t>424</w:t>
            </w:r>
            <w:r w:rsidR="00867B03">
              <w:rPr>
                <w:rFonts w:ascii="Swis721 Cn BT" w:hAnsi="Swis721 Cn BT" w:cs="Segoe UI Light"/>
                <w:i/>
                <w:iCs/>
                <w:sz w:val="20"/>
                <w:szCs w:val="20"/>
              </w:rPr>
              <w:t>,000</w:t>
            </w:r>
          </w:p>
        </w:tc>
      </w:tr>
    </w:tbl>
    <w:p w14:paraId="53A4ECC1" w14:textId="77777777" w:rsidR="00387D41" w:rsidRDefault="00387D41" w:rsidP="00212A98">
      <w:pPr>
        <w:pStyle w:val="ListParagraph"/>
        <w:spacing w:after="120"/>
        <w:jc w:val="both"/>
        <w:rPr>
          <w:rFonts w:ascii="Swis721 Cn BT" w:hAnsi="Swis721 Cn BT" w:cs="Segoe UI Light"/>
          <w:i/>
          <w:iCs/>
          <w:sz w:val="20"/>
          <w:szCs w:val="20"/>
        </w:rPr>
      </w:pPr>
    </w:p>
    <w:p w14:paraId="1258BA80" w14:textId="5F060F4F" w:rsidR="006901AF" w:rsidRDefault="006901AF" w:rsidP="00212A98">
      <w:pPr>
        <w:pStyle w:val="ListParagraph"/>
        <w:spacing w:after="120"/>
        <w:jc w:val="both"/>
        <w:rPr>
          <w:rFonts w:ascii="Swis721 Cn BT" w:hAnsi="Swis721 Cn BT" w:cs="Segoe UI Light"/>
          <w:i/>
          <w:iCs/>
          <w:sz w:val="20"/>
          <w:szCs w:val="20"/>
        </w:rPr>
      </w:pPr>
    </w:p>
    <w:p w14:paraId="0686372C" w14:textId="65FF54EB" w:rsidR="009C01E0" w:rsidRDefault="009C01E0" w:rsidP="00212A98">
      <w:pPr>
        <w:pStyle w:val="ListParagraph"/>
        <w:spacing w:after="120"/>
        <w:jc w:val="both"/>
        <w:rPr>
          <w:rFonts w:ascii="Swis721 Cn BT" w:hAnsi="Swis721 Cn BT" w:cs="Segoe UI Light"/>
          <w:i/>
          <w:iCs/>
          <w:sz w:val="20"/>
          <w:szCs w:val="20"/>
        </w:rPr>
      </w:pPr>
    </w:p>
    <w:p w14:paraId="0F69B595" w14:textId="6567D26B" w:rsidR="009C01E0" w:rsidRDefault="009C01E0" w:rsidP="00212A98">
      <w:pPr>
        <w:pStyle w:val="ListParagraph"/>
        <w:spacing w:after="120"/>
        <w:jc w:val="both"/>
        <w:rPr>
          <w:rFonts w:ascii="Swis721 Cn BT" w:hAnsi="Swis721 Cn BT" w:cs="Segoe UI Light"/>
          <w:i/>
          <w:iCs/>
          <w:sz w:val="20"/>
          <w:szCs w:val="20"/>
        </w:rPr>
      </w:pPr>
    </w:p>
    <w:p w14:paraId="5B00430A" w14:textId="3418AD40" w:rsidR="009C01E0" w:rsidRDefault="009C01E0" w:rsidP="00212A98">
      <w:pPr>
        <w:pStyle w:val="ListParagraph"/>
        <w:spacing w:after="120"/>
        <w:jc w:val="both"/>
        <w:rPr>
          <w:rFonts w:ascii="Swis721 Cn BT" w:hAnsi="Swis721 Cn BT" w:cs="Segoe UI Light"/>
          <w:i/>
          <w:iCs/>
          <w:sz w:val="20"/>
          <w:szCs w:val="20"/>
        </w:rPr>
      </w:pPr>
    </w:p>
    <w:p w14:paraId="31BB4931" w14:textId="78F3A793" w:rsidR="009C01E0" w:rsidRDefault="009C01E0" w:rsidP="00212A98">
      <w:pPr>
        <w:pStyle w:val="ListParagraph"/>
        <w:spacing w:after="120"/>
        <w:jc w:val="both"/>
        <w:rPr>
          <w:rFonts w:ascii="Swis721 Cn BT" w:hAnsi="Swis721 Cn BT" w:cs="Segoe UI Light"/>
          <w:i/>
          <w:iCs/>
          <w:sz w:val="20"/>
          <w:szCs w:val="20"/>
        </w:rPr>
      </w:pPr>
    </w:p>
    <w:p w14:paraId="3670BD3F" w14:textId="77777777" w:rsidR="009C01E0" w:rsidRDefault="009C01E0" w:rsidP="00212A98">
      <w:pPr>
        <w:pStyle w:val="ListParagraph"/>
        <w:spacing w:after="120"/>
        <w:jc w:val="both"/>
        <w:rPr>
          <w:rFonts w:ascii="Swis721 Cn BT" w:hAnsi="Swis721 Cn BT" w:cs="Segoe UI Light"/>
          <w:i/>
          <w:iCs/>
          <w:sz w:val="20"/>
          <w:szCs w:val="20"/>
        </w:rPr>
      </w:pPr>
    </w:p>
    <w:p w14:paraId="7699E03A" w14:textId="4F6BA617" w:rsidR="006901AF" w:rsidRDefault="00AB0892" w:rsidP="006901AF">
      <w:pPr>
        <w:jc w:val="both"/>
        <w:rPr>
          <w:rFonts w:ascii="Swis721 Lt BT" w:hAnsi="Swis721 Lt BT" w:cstheme="minorHAnsi"/>
          <w:b/>
          <w:bCs/>
        </w:rPr>
      </w:pPr>
      <w:r>
        <w:rPr>
          <w:rFonts w:ascii="Swis721 Lt BT" w:hAnsi="Swis721 Lt BT" w:cstheme="minorHAnsi"/>
          <w:b/>
          <w:bCs/>
        </w:rPr>
        <w:t>ENVIRONMENTAL IMPACT</w:t>
      </w:r>
    </w:p>
    <w:p w14:paraId="083C0477" w14:textId="24BC414B" w:rsidR="006901AF" w:rsidRDefault="00C07A08" w:rsidP="00975CEB">
      <w:pPr>
        <w:spacing w:after="0"/>
        <w:jc w:val="both"/>
        <w:rPr>
          <w:rFonts w:ascii="Segoe UI Light" w:hAnsi="Segoe UI Light" w:cs="Segoe UI Light"/>
          <w:sz w:val="20"/>
          <w:szCs w:val="20"/>
        </w:rPr>
      </w:pPr>
      <w:r w:rsidRPr="00C07A08">
        <w:rPr>
          <w:rFonts w:ascii="Segoe UI Light" w:hAnsi="Segoe UI Light" w:cs="Segoe UI Light"/>
          <w:sz w:val="20"/>
          <w:szCs w:val="20"/>
        </w:rPr>
        <w:t>Research on wind power generation has been actively pursued. At first, research on</w:t>
      </w:r>
      <w:r>
        <w:rPr>
          <w:rFonts w:ascii="Segoe UI Light" w:hAnsi="Segoe UI Light" w:cs="Segoe UI Light"/>
          <w:sz w:val="20"/>
          <w:szCs w:val="20"/>
        </w:rPr>
        <w:t xml:space="preserve"> </w:t>
      </w:r>
      <w:r w:rsidRPr="00C07A08">
        <w:rPr>
          <w:rFonts w:ascii="Segoe UI Light" w:hAnsi="Segoe UI Light" w:cs="Segoe UI Light"/>
          <w:sz w:val="20"/>
          <w:szCs w:val="20"/>
        </w:rPr>
        <w:t>middle-size and large horizontal wind turbine generators was the main focus. However, due to factors</w:t>
      </w:r>
      <w:r>
        <w:rPr>
          <w:rFonts w:ascii="Segoe UI Light" w:hAnsi="Segoe UI Light" w:cs="Segoe UI Light"/>
          <w:sz w:val="20"/>
          <w:szCs w:val="20"/>
        </w:rPr>
        <w:t xml:space="preserve"> </w:t>
      </w:r>
      <w:r w:rsidRPr="00C07A08">
        <w:rPr>
          <w:rFonts w:ascii="Segoe UI Light" w:hAnsi="Segoe UI Light" w:cs="Segoe UI Light"/>
          <w:sz w:val="20"/>
          <w:szCs w:val="20"/>
        </w:rPr>
        <w:t>affecting the environment such as noise, such wind turbines are difficult to install near residences and</w:t>
      </w:r>
      <w:r>
        <w:rPr>
          <w:rFonts w:ascii="Segoe UI Light" w:hAnsi="Segoe UI Light" w:cs="Segoe UI Light"/>
          <w:sz w:val="20"/>
          <w:szCs w:val="20"/>
        </w:rPr>
        <w:t xml:space="preserve"> </w:t>
      </w:r>
      <w:r w:rsidRPr="00C07A08">
        <w:rPr>
          <w:rFonts w:ascii="Segoe UI Light" w:hAnsi="Segoe UI Light" w:cs="Segoe UI Light"/>
          <w:sz w:val="20"/>
          <w:szCs w:val="20"/>
        </w:rPr>
        <w:t xml:space="preserve">have negative effects on the ecosystem, such as the movement of </w:t>
      </w:r>
      <w:r w:rsidR="00975CEB" w:rsidRPr="00C07A08">
        <w:rPr>
          <w:rFonts w:ascii="Segoe UI Light" w:hAnsi="Segoe UI Light" w:cs="Segoe UI Light"/>
          <w:sz w:val="20"/>
          <w:szCs w:val="20"/>
        </w:rPr>
        <w:t>birds.</w:t>
      </w:r>
      <w:r w:rsidRPr="00C07A08">
        <w:rPr>
          <w:rFonts w:ascii="Segoe UI Light" w:hAnsi="Segoe UI Light" w:cs="Segoe UI Light"/>
          <w:sz w:val="20"/>
          <w:szCs w:val="20"/>
        </w:rPr>
        <w:t xml:space="preserve"> In contrast, small wind</w:t>
      </w:r>
      <w:r>
        <w:rPr>
          <w:rFonts w:ascii="Segoe UI Light" w:hAnsi="Segoe UI Light" w:cs="Segoe UI Light"/>
          <w:sz w:val="20"/>
          <w:szCs w:val="20"/>
        </w:rPr>
        <w:t xml:space="preserve"> </w:t>
      </w:r>
      <w:r w:rsidRPr="00C07A08">
        <w:rPr>
          <w:rFonts w:ascii="Segoe UI Light" w:hAnsi="Segoe UI Light" w:cs="Segoe UI Light"/>
          <w:sz w:val="20"/>
          <w:szCs w:val="20"/>
        </w:rPr>
        <w:t>turbines can be installed near residential areas adjacent to power loads, and relevant research has been</w:t>
      </w:r>
      <w:r w:rsidR="00975CEB">
        <w:rPr>
          <w:rFonts w:ascii="Segoe UI Light" w:hAnsi="Segoe UI Light" w:cs="Segoe UI Light"/>
          <w:sz w:val="20"/>
          <w:szCs w:val="20"/>
        </w:rPr>
        <w:t xml:space="preserve"> </w:t>
      </w:r>
      <w:r w:rsidRPr="00C07A08">
        <w:rPr>
          <w:rFonts w:ascii="Segoe UI Light" w:hAnsi="Segoe UI Light" w:cs="Segoe UI Light"/>
          <w:sz w:val="20"/>
          <w:szCs w:val="20"/>
        </w:rPr>
        <w:t>conducted</w:t>
      </w:r>
      <w:r w:rsidR="005F0E8F">
        <w:rPr>
          <w:rFonts w:ascii="Segoe UI Light" w:hAnsi="Segoe UI Light" w:cs="Segoe UI Light"/>
          <w:sz w:val="20"/>
          <w:szCs w:val="20"/>
        </w:rPr>
        <w:t>.</w:t>
      </w:r>
    </w:p>
    <w:p w14:paraId="2354E773" w14:textId="32B5F1BD" w:rsidR="00975CEB" w:rsidRDefault="00975CEB" w:rsidP="00FC644B">
      <w:pPr>
        <w:spacing w:after="0"/>
        <w:jc w:val="both"/>
        <w:rPr>
          <w:rFonts w:ascii="Segoe UI Light" w:hAnsi="Segoe UI Light" w:cs="Segoe UI Light"/>
          <w:sz w:val="20"/>
          <w:szCs w:val="20"/>
        </w:rPr>
      </w:pPr>
      <w:r w:rsidRPr="00975CEB">
        <w:rPr>
          <w:rFonts w:ascii="Segoe UI Light" w:hAnsi="Segoe UI Light" w:cs="Segoe UI Light"/>
          <w:sz w:val="20"/>
          <w:szCs w:val="20"/>
        </w:rPr>
        <w:t>A vertical-axis wind</w:t>
      </w:r>
      <w:r>
        <w:rPr>
          <w:rFonts w:ascii="Segoe UI Light" w:hAnsi="Segoe UI Light" w:cs="Segoe UI Light"/>
          <w:sz w:val="20"/>
          <w:szCs w:val="20"/>
        </w:rPr>
        <w:t xml:space="preserve"> </w:t>
      </w:r>
      <w:r w:rsidRPr="00975CEB">
        <w:rPr>
          <w:rFonts w:ascii="Segoe UI Light" w:hAnsi="Segoe UI Light" w:cs="Segoe UI Light"/>
          <w:sz w:val="20"/>
          <w:szCs w:val="20"/>
        </w:rPr>
        <w:t xml:space="preserve">power generator is </w:t>
      </w:r>
      <w:r w:rsidR="005F0E8F">
        <w:rPr>
          <w:rFonts w:ascii="Segoe UI Light" w:hAnsi="Segoe UI Light" w:cs="Segoe UI Light"/>
          <w:sz w:val="20"/>
          <w:szCs w:val="20"/>
        </w:rPr>
        <w:t>can be used</w:t>
      </w:r>
      <w:r w:rsidRPr="00975CEB">
        <w:rPr>
          <w:rFonts w:ascii="Segoe UI Light" w:hAnsi="Segoe UI Light" w:cs="Segoe UI Light"/>
          <w:sz w:val="20"/>
          <w:szCs w:val="20"/>
        </w:rPr>
        <w:t xml:space="preserve"> in </w:t>
      </w:r>
      <w:r w:rsidR="005F0E8F">
        <w:rPr>
          <w:rFonts w:ascii="Segoe UI Light" w:hAnsi="Segoe UI Light" w:cs="Segoe UI Light"/>
          <w:sz w:val="20"/>
          <w:szCs w:val="20"/>
        </w:rPr>
        <w:t>the project establishments</w:t>
      </w:r>
      <w:r w:rsidRPr="00975CEB">
        <w:rPr>
          <w:rFonts w:ascii="Segoe UI Light" w:hAnsi="Segoe UI Light" w:cs="Segoe UI Light"/>
          <w:sz w:val="20"/>
          <w:szCs w:val="20"/>
        </w:rPr>
        <w:t xml:space="preserve"> because it is not affected by the</w:t>
      </w:r>
      <w:r>
        <w:rPr>
          <w:rFonts w:ascii="Segoe UI Light" w:hAnsi="Segoe UI Light" w:cs="Segoe UI Light"/>
          <w:sz w:val="20"/>
          <w:szCs w:val="20"/>
        </w:rPr>
        <w:t xml:space="preserve"> </w:t>
      </w:r>
      <w:r w:rsidRPr="00975CEB">
        <w:rPr>
          <w:rFonts w:ascii="Segoe UI Light" w:hAnsi="Segoe UI Light" w:cs="Segoe UI Light"/>
          <w:sz w:val="20"/>
          <w:szCs w:val="20"/>
        </w:rPr>
        <w:t>direction of the wind as much as a horizontal-axis wind power generator. It is easy to maintain because</w:t>
      </w:r>
      <w:r>
        <w:rPr>
          <w:rFonts w:ascii="Segoe UI Light" w:hAnsi="Segoe UI Light" w:cs="Segoe UI Light"/>
          <w:sz w:val="20"/>
          <w:szCs w:val="20"/>
        </w:rPr>
        <w:t xml:space="preserve"> </w:t>
      </w:r>
      <w:r w:rsidRPr="00975CEB">
        <w:rPr>
          <w:rFonts w:ascii="Segoe UI Light" w:hAnsi="Segoe UI Light" w:cs="Segoe UI Light"/>
          <w:sz w:val="20"/>
          <w:szCs w:val="20"/>
        </w:rPr>
        <w:t>it does not need complicated structure such as yawing devices</w:t>
      </w:r>
      <w:r w:rsidR="00FC644B">
        <w:rPr>
          <w:rFonts w:ascii="Segoe UI Light" w:hAnsi="Segoe UI Light" w:cs="Segoe UI Light"/>
          <w:sz w:val="20"/>
          <w:szCs w:val="20"/>
        </w:rPr>
        <w:t xml:space="preserve">. </w:t>
      </w:r>
      <w:r w:rsidR="00FC644B" w:rsidRPr="00FC644B">
        <w:rPr>
          <w:rFonts w:ascii="Segoe UI Light" w:hAnsi="Segoe UI Light" w:cs="Segoe UI Light"/>
          <w:sz w:val="20"/>
          <w:szCs w:val="20"/>
        </w:rPr>
        <w:t>In the case of horizontal-axis wind</w:t>
      </w:r>
      <w:r w:rsidR="00FC644B">
        <w:rPr>
          <w:rFonts w:ascii="Segoe UI Light" w:hAnsi="Segoe UI Light" w:cs="Segoe UI Light"/>
          <w:sz w:val="20"/>
          <w:szCs w:val="20"/>
        </w:rPr>
        <w:t xml:space="preserve"> </w:t>
      </w:r>
      <w:r w:rsidR="00FC644B" w:rsidRPr="00FC644B">
        <w:rPr>
          <w:rFonts w:ascii="Segoe UI Light" w:hAnsi="Segoe UI Light" w:cs="Segoe UI Light"/>
          <w:sz w:val="20"/>
          <w:szCs w:val="20"/>
        </w:rPr>
        <w:t>turbines, the angle of attack due to the rotation of the wind turbine is constant. Many studies have</w:t>
      </w:r>
      <w:r w:rsidR="00FC644B">
        <w:rPr>
          <w:rFonts w:ascii="Segoe UI Light" w:hAnsi="Segoe UI Light" w:cs="Segoe UI Light"/>
          <w:sz w:val="20"/>
          <w:szCs w:val="20"/>
        </w:rPr>
        <w:t xml:space="preserve"> </w:t>
      </w:r>
      <w:r w:rsidR="00FC644B" w:rsidRPr="00FC644B">
        <w:rPr>
          <w:rFonts w:ascii="Segoe UI Light" w:hAnsi="Segoe UI Light" w:cs="Segoe UI Light"/>
          <w:sz w:val="20"/>
          <w:szCs w:val="20"/>
        </w:rPr>
        <w:t>been conducted on the prediction of the blades’ aerodynamic characteristics, and many proprietary</w:t>
      </w:r>
      <w:r w:rsidR="00FC644B">
        <w:rPr>
          <w:rFonts w:ascii="Segoe UI Light" w:hAnsi="Segoe UI Light" w:cs="Segoe UI Light"/>
          <w:sz w:val="20"/>
          <w:szCs w:val="20"/>
        </w:rPr>
        <w:t xml:space="preserve"> </w:t>
      </w:r>
      <w:r w:rsidR="00FC644B" w:rsidRPr="00FC644B">
        <w:rPr>
          <w:rFonts w:ascii="Segoe UI Light" w:hAnsi="Segoe UI Light" w:cs="Segoe UI Light"/>
          <w:sz w:val="20"/>
          <w:szCs w:val="20"/>
        </w:rPr>
        <w:t>technologies have been established. However, in the case of vertical-axis wind turbines,</w:t>
      </w:r>
      <w:r w:rsidR="00FC644B">
        <w:rPr>
          <w:rFonts w:ascii="Segoe UI Light" w:hAnsi="Segoe UI Light" w:cs="Segoe UI Light"/>
          <w:sz w:val="20"/>
          <w:szCs w:val="20"/>
        </w:rPr>
        <w:t xml:space="preserve"> </w:t>
      </w:r>
      <w:r w:rsidR="00FC644B" w:rsidRPr="00FC644B">
        <w:rPr>
          <w:rFonts w:ascii="Segoe UI Light" w:hAnsi="Segoe UI Light" w:cs="Segoe UI Light"/>
          <w:sz w:val="20"/>
          <w:szCs w:val="20"/>
        </w:rPr>
        <w:t>the angle of attack due to the rotation of the wind turbine changes continuously.</w:t>
      </w:r>
    </w:p>
    <w:p w14:paraId="09079D7B" w14:textId="77777777" w:rsidR="00CB4B30" w:rsidRDefault="00CB4B30" w:rsidP="00FC644B">
      <w:pPr>
        <w:spacing w:after="0"/>
        <w:jc w:val="both"/>
        <w:rPr>
          <w:rFonts w:ascii="Segoe UI Light" w:hAnsi="Segoe UI Light" w:cs="Segoe UI Light"/>
          <w:sz w:val="20"/>
          <w:szCs w:val="20"/>
        </w:rPr>
      </w:pPr>
    </w:p>
    <w:p w14:paraId="27688AE8" w14:textId="47225BA0" w:rsidR="00FC644B" w:rsidRDefault="005F0E8F" w:rsidP="00FC644B">
      <w:pPr>
        <w:spacing w:after="0"/>
        <w:jc w:val="both"/>
        <w:rPr>
          <w:rFonts w:ascii="Segoe UI Light" w:hAnsi="Segoe UI Light" w:cs="Segoe UI Light"/>
          <w:sz w:val="20"/>
          <w:szCs w:val="20"/>
        </w:rPr>
      </w:pPr>
      <w:r>
        <w:rPr>
          <w:rFonts w:ascii="Segoe UI Light" w:hAnsi="Segoe UI Light" w:cs="Segoe UI Light"/>
          <w:sz w:val="20"/>
          <w:szCs w:val="20"/>
        </w:rPr>
        <w:t xml:space="preserve">However, more design effort has to be introduced to minimize the effect of vibration and noise </w:t>
      </w:r>
      <w:r w:rsidR="003E21C5">
        <w:rPr>
          <w:rFonts w:ascii="Segoe UI Light" w:hAnsi="Segoe UI Light" w:cs="Segoe UI Light"/>
          <w:sz w:val="20"/>
          <w:szCs w:val="20"/>
        </w:rPr>
        <w:t xml:space="preserve">produced by the several small wind turbines installed, also a study for determine and control the air movement through the wind tunnels and the distribution of air in the underground air tunnels in order to understand the exact results of the whole system. </w:t>
      </w:r>
    </w:p>
    <w:p w14:paraId="623717D3" w14:textId="77777777" w:rsidR="006901AF" w:rsidRPr="00811423" w:rsidRDefault="006901AF" w:rsidP="00212A98">
      <w:pPr>
        <w:pStyle w:val="ListParagraph"/>
        <w:spacing w:after="120"/>
        <w:jc w:val="both"/>
        <w:rPr>
          <w:rFonts w:ascii="Swis721 Cn BT" w:hAnsi="Swis721 Cn BT" w:cs="Segoe UI Light"/>
          <w:i/>
          <w:iCs/>
          <w:sz w:val="20"/>
          <w:szCs w:val="20"/>
        </w:rPr>
      </w:pPr>
    </w:p>
    <w:p w14:paraId="26B9AB0E" w14:textId="77777777" w:rsidR="00846002" w:rsidRPr="001818DC" w:rsidRDefault="00846002" w:rsidP="001818DC">
      <w:pPr>
        <w:pStyle w:val="ListParagraph"/>
        <w:spacing w:after="120"/>
        <w:jc w:val="both"/>
        <w:rPr>
          <w:rFonts w:ascii="Segoe UI Light" w:hAnsi="Segoe UI Light" w:cs="Segoe UI Light"/>
          <w:sz w:val="20"/>
          <w:szCs w:val="20"/>
        </w:rPr>
      </w:pPr>
    </w:p>
    <w:p w14:paraId="34BEADC2" w14:textId="77777777" w:rsidR="00846002" w:rsidRPr="001818DC" w:rsidRDefault="00846002" w:rsidP="001818DC">
      <w:pPr>
        <w:pStyle w:val="ListParagraph"/>
        <w:spacing w:after="120"/>
        <w:jc w:val="both"/>
        <w:rPr>
          <w:rFonts w:ascii="Segoe UI Light" w:hAnsi="Segoe UI Light" w:cs="Segoe UI Light"/>
          <w:sz w:val="20"/>
          <w:szCs w:val="20"/>
        </w:rPr>
      </w:pPr>
    </w:p>
    <w:p w14:paraId="0D9CD095" w14:textId="77777777" w:rsidR="00846002" w:rsidRPr="00846002" w:rsidRDefault="00846002" w:rsidP="00846002">
      <w:pPr>
        <w:jc w:val="both"/>
        <w:rPr>
          <w:rFonts w:ascii="Swis721 Lt BT" w:hAnsi="Swis721 Lt BT" w:cstheme="minorHAnsi"/>
          <w:b/>
          <w:bCs/>
        </w:rPr>
      </w:pPr>
    </w:p>
    <w:p w14:paraId="410017CF" w14:textId="77777777" w:rsidR="00846002" w:rsidRPr="00EF66B4" w:rsidRDefault="00846002" w:rsidP="00846002">
      <w:pPr>
        <w:jc w:val="both"/>
        <w:rPr>
          <w:rFonts w:ascii="Swis721 Lt BT" w:hAnsi="Swis721 Lt BT" w:cstheme="minorHAnsi"/>
          <w:b/>
          <w:bCs/>
        </w:rPr>
      </w:pPr>
    </w:p>
    <w:p w14:paraId="13F8C4FD" w14:textId="77777777" w:rsidR="00DC0A37" w:rsidRPr="00A41588" w:rsidRDefault="00DC0A37" w:rsidP="00A00574">
      <w:pPr>
        <w:jc w:val="both"/>
        <w:rPr>
          <w:rFonts w:ascii="Segoe UI Light" w:hAnsi="Segoe UI Light" w:cs="Segoe UI Light"/>
        </w:rPr>
      </w:pPr>
    </w:p>
    <w:sectPr w:rsidR="00DC0A37" w:rsidRPr="00A41588" w:rsidSect="008134F5">
      <w:headerReference w:type="default" r:id="rId11"/>
      <w:foot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60B05" w14:textId="77777777" w:rsidR="004852B0" w:rsidRDefault="004852B0" w:rsidP="006E1750">
      <w:pPr>
        <w:spacing w:after="0" w:line="240" w:lineRule="auto"/>
      </w:pPr>
      <w:r>
        <w:separator/>
      </w:r>
    </w:p>
  </w:endnote>
  <w:endnote w:type="continuationSeparator" w:id="0">
    <w:p w14:paraId="0EB5F183" w14:textId="77777777" w:rsidR="004852B0" w:rsidRDefault="004852B0" w:rsidP="006E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wis721 Lt BT">
    <w:panose1 w:val="020B0403020202020204"/>
    <w:charset w:val="00"/>
    <w:family w:val="swiss"/>
    <w:pitch w:val="variable"/>
    <w:sig w:usb0="00000087" w:usb1="00000000" w:usb2="00000000" w:usb3="00000000" w:csb0="0000001B" w:csb1="00000000"/>
  </w:font>
  <w:font w:name="Segoe UI Light">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B87E" w14:textId="61D84625" w:rsidR="006E1750" w:rsidRPr="00B71946" w:rsidRDefault="000B1294">
    <w:pPr>
      <w:pStyle w:val="Footer"/>
      <w:rPr>
        <w:sz w:val="16"/>
        <w:szCs w:val="16"/>
      </w:rPr>
    </w:pPr>
    <w:r w:rsidRPr="00B71946">
      <w:rPr>
        <w:noProof/>
        <w:color w:val="808080" w:themeColor="background1" w:themeShade="80"/>
        <w:sz w:val="16"/>
        <w:szCs w:val="16"/>
      </w:rPr>
      <mc:AlternateContent>
        <mc:Choice Requires="wpg">
          <w:drawing>
            <wp:anchor distT="0" distB="0" distL="0" distR="0" simplePos="0" relativeHeight="251660288" behindDoc="0" locked="0" layoutInCell="1" allowOverlap="1" wp14:anchorId="5E65A0FB" wp14:editId="23C841C5">
              <wp:simplePos x="0" y="0"/>
              <wp:positionH relativeFrom="margin">
                <wp:align>right</wp:align>
              </wp:positionH>
              <wp:positionV relativeFrom="bottomMargin">
                <wp:posOffset>182880</wp:posOffset>
              </wp:positionV>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sz w:val="16"/>
                                <w:szCs w:val="16"/>
                              </w:rPr>
                              <w:alias w:val="Date"/>
                              <w:tag w:val=""/>
                              <w:id w:val="-1063724354"/>
                              <w:showingPlcHdr/>
                              <w:dataBinding w:prefixMappings="xmlns:ns0='http://schemas.microsoft.com/office/2006/coverPageProps' " w:xpath="/ns0:CoverPageProperties[1]/ns0:PublishDate[1]" w:storeItemID="{55AF091B-3C7A-41E3-B477-F2FDAA23CFDA}"/>
                              <w:date w:fullDate="2019-05-05T00:00:00Z">
                                <w:dateFormat w:val="MMMM d, yyyy"/>
                                <w:lid w:val="en-US"/>
                                <w:storeMappedDataAs w:val="dateTime"/>
                                <w:calendar w:val="gregorian"/>
                              </w:date>
                            </w:sdtPr>
                            <w:sdtContent>
                              <w:p w14:paraId="3F766959" w14:textId="724CF700" w:rsidR="000F27BF" w:rsidRPr="000F27BF" w:rsidRDefault="00A063A6">
                                <w:pPr>
                                  <w:jc w:val="right"/>
                                  <w:rPr>
                                    <w:color w:val="7F7F7F" w:themeColor="text1" w:themeTint="80"/>
                                    <w:sz w:val="16"/>
                                    <w:szCs w:val="16"/>
                                  </w:rPr>
                                </w:pPr>
                                <w:r>
                                  <w:rPr>
                                    <w:color w:val="7F7F7F" w:themeColor="text1" w:themeTint="80"/>
                                    <w:sz w:val="16"/>
                                    <w:szCs w:val="16"/>
                                  </w:rPr>
                                  <w:t xml:space="preserve">     </w:t>
                                </w:r>
                              </w:p>
                            </w:sdtContent>
                          </w:sdt>
                          <w:p w14:paraId="3CB44D9B" w14:textId="77777777" w:rsidR="000F27BF" w:rsidRDefault="000F27B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E65A0FB" id="Group 37" o:spid="_x0000_s1026" style="position:absolute;margin-left:416.8pt;margin-top:14.4pt;width:468pt;height:25.2pt;z-index:251660288;mso-width-percent:1000;mso-wrap-distance-left:0;mso-wrap-distance-right:0;mso-position-horizontal:right;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sz w:val="16"/>
                          <w:szCs w:val="16"/>
                        </w:rPr>
                        <w:alias w:val="Date"/>
                        <w:tag w:val=""/>
                        <w:id w:val="-1063724354"/>
                        <w:showingPlcHdr/>
                        <w:dataBinding w:prefixMappings="xmlns:ns0='http://schemas.microsoft.com/office/2006/coverPageProps' " w:xpath="/ns0:CoverPageProperties[1]/ns0:PublishDate[1]" w:storeItemID="{55AF091B-3C7A-41E3-B477-F2FDAA23CFDA}"/>
                        <w:date w:fullDate="2019-05-05T00:00:00Z">
                          <w:dateFormat w:val="MMMM d, yyyy"/>
                          <w:lid w:val="en-US"/>
                          <w:storeMappedDataAs w:val="dateTime"/>
                          <w:calendar w:val="gregorian"/>
                        </w:date>
                      </w:sdtPr>
                      <w:sdtContent>
                        <w:p w14:paraId="3F766959" w14:textId="724CF700" w:rsidR="000F27BF" w:rsidRPr="000F27BF" w:rsidRDefault="00A063A6">
                          <w:pPr>
                            <w:jc w:val="right"/>
                            <w:rPr>
                              <w:color w:val="7F7F7F" w:themeColor="text1" w:themeTint="80"/>
                              <w:sz w:val="16"/>
                              <w:szCs w:val="16"/>
                            </w:rPr>
                          </w:pPr>
                          <w:r>
                            <w:rPr>
                              <w:color w:val="7F7F7F" w:themeColor="text1" w:themeTint="80"/>
                              <w:sz w:val="16"/>
                              <w:szCs w:val="16"/>
                            </w:rPr>
                            <w:t xml:space="preserve">     </w:t>
                          </w:r>
                        </w:p>
                      </w:sdtContent>
                    </w:sdt>
                    <w:p w14:paraId="3CB44D9B" w14:textId="77777777" w:rsidR="000F27BF" w:rsidRDefault="000F27BF">
                      <w:pPr>
                        <w:jc w:val="right"/>
                        <w:rPr>
                          <w:color w:val="808080" w:themeColor="background1" w:themeShade="80"/>
                        </w:rPr>
                      </w:pPr>
                    </w:p>
                  </w:txbxContent>
                </v:textbox>
              </v:shape>
              <w10:wrap type="square" anchorx="margin" anchory="margin"/>
            </v:group>
          </w:pict>
        </mc:Fallback>
      </mc:AlternateContent>
    </w:r>
    <w:r w:rsidR="00800C70" w:rsidRPr="00B71946">
      <w:rPr>
        <w:noProof/>
        <w:sz w:val="16"/>
        <w:szCs w:val="16"/>
      </w:rPr>
      <mc:AlternateContent>
        <mc:Choice Requires="wps">
          <w:drawing>
            <wp:anchor distT="0" distB="0" distL="0" distR="0" simplePos="0" relativeHeight="251659264" behindDoc="0" locked="0" layoutInCell="1" allowOverlap="1" wp14:anchorId="7E6AB92F" wp14:editId="758DE2B8">
              <wp:simplePos x="0" y="0"/>
              <wp:positionH relativeFrom="margin">
                <wp:align>right</wp:align>
              </wp:positionH>
              <wp:positionV relativeFrom="bottomMargin">
                <wp:posOffset>182880</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11F7B7" w14:textId="77777777" w:rsidR="000F27BF" w:rsidRDefault="000F27B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AB92F" id="Rectangle 40" o:spid="_x0000_s1029" style="position:absolute;margin-left:-15.2pt;margin-top:14.4pt;width:36pt;height:25.2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" fillcolor="black [3213]" stroked="f" strokeweight="3pt">
              <v:textbox>
                <w:txbxContent>
                  <w:p w14:paraId="6C11F7B7" w14:textId="77777777" w:rsidR="000F27BF" w:rsidRDefault="000F27B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sidR="00B71946" w:rsidRPr="00B71946">
      <w:rPr>
        <w:sz w:val="16"/>
        <w:szCs w:val="16"/>
      </w:rPr>
      <w:t>LAGI 2019 - UAE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39BA5" w14:textId="77777777" w:rsidR="004852B0" w:rsidRDefault="004852B0" w:rsidP="006E1750">
      <w:pPr>
        <w:spacing w:after="0" w:line="240" w:lineRule="auto"/>
      </w:pPr>
      <w:r>
        <w:separator/>
      </w:r>
    </w:p>
  </w:footnote>
  <w:footnote w:type="continuationSeparator" w:id="0">
    <w:p w14:paraId="0330F915" w14:textId="77777777" w:rsidR="004852B0" w:rsidRDefault="004852B0" w:rsidP="006E1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sz w:val="16"/>
        <w:szCs w:val="16"/>
      </w:rPr>
      <w:alias w:val="Title"/>
      <w:tag w:val=""/>
      <w:id w:val="1116400235"/>
      <w:placeholder>
        <w:docPart w:val="CA7B88061FB6402F90D620E1E0DBC2F7"/>
      </w:placeholder>
      <w:dataBinding w:prefixMappings="xmlns:ns0='http://purl.org/dc/elements/1.1/' xmlns:ns1='http://schemas.openxmlformats.org/package/2006/metadata/core-properties' " w:xpath="/ns1:coreProperties[1]/ns0:title[1]" w:storeItemID="{6C3C8BC8-F283-45AE-878A-BAB7291924A1}"/>
      <w:text/>
    </w:sdtPr>
    <w:sdtContent>
      <w:p w14:paraId="24BBCD82" w14:textId="3E7B33FD" w:rsidR="007E0B71" w:rsidRPr="007E0B71" w:rsidRDefault="007E0B71">
        <w:pPr>
          <w:pStyle w:val="Header"/>
          <w:tabs>
            <w:tab w:val="clear" w:pos="4680"/>
            <w:tab w:val="clear" w:pos="9360"/>
          </w:tabs>
          <w:jc w:val="right"/>
          <w:rPr>
            <w:color w:val="7F7F7F" w:themeColor="text1" w:themeTint="80"/>
            <w:sz w:val="16"/>
            <w:szCs w:val="16"/>
          </w:rPr>
        </w:pPr>
        <w:r w:rsidRPr="007E0B71">
          <w:rPr>
            <w:color w:val="7F7F7F" w:themeColor="text1" w:themeTint="80"/>
            <w:sz w:val="16"/>
            <w:szCs w:val="16"/>
          </w:rPr>
          <w:t>THE POWER OF THE DESERT</w:t>
        </w:r>
      </w:p>
    </w:sdtContent>
  </w:sdt>
  <w:p w14:paraId="6E101935" w14:textId="77777777" w:rsidR="007E0B71" w:rsidRDefault="007E0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20AB"/>
    <w:multiLevelType w:val="hybridMultilevel"/>
    <w:tmpl w:val="E474B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F23C4"/>
    <w:multiLevelType w:val="hybridMultilevel"/>
    <w:tmpl w:val="87A4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65871"/>
    <w:multiLevelType w:val="hybridMultilevel"/>
    <w:tmpl w:val="557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D58F8"/>
    <w:multiLevelType w:val="hybridMultilevel"/>
    <w:tmpl w:val="1A6CE340"/>
    <w:lvl w:ilvl="0" w:tplc="F064D3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D1"/>
    <w:rsid w:val="0001569B"/>
    <w:rsid w:val="00033F34"/>
    <w:rsid w:val="00096E83"/>
    <w:rsid w:val="000B1294"/>
    <w:rsid w:val="000B7461"/>
    <w:rsid w:val="000C3104"/>
    <w:rsid w:val="000C51E1"/>
    <w:rsid w:val="000D6518"/>
    <w:rsid w:val="000E54E3"/>
    <w:rsid w:val="000F27BF"/>
    <w:rsid w:val="00101DFD"/>
    <w:rsid w:val="00110C3E"/>
    <w:rsid w:val="00111676"/>
    <w:rsid w:val="001450D1"/>
    <w:rsid w:val="0014637B"/>
    <w:rsid w:val="00175D7C"/>
    <w:rsid w:val="001818DC"/>
    <w:rsid w:val="001E0E2B"/>
    <w:rsid w:val="00212A98"/>
    <w:rsid w:val="002136A0"/>
    <w:rsid w:val="00264291"/>
    <w:rsid w:val="00284D26"/>
    <w:rsid w:val="002A49BB"/>
    <w:rsid w:val="002A4A6E"/>
    <w:rsid w:val="002C4F18"/>
    <w:rsid w:val="00306292"/>
    <w:rsid w:val="00316505"/>
    <w:rsid w:val="00335244"/>
    <w:rsid w:val="003367F8"/>
    <w:rsid w:val="003371C8"/>
    <w:rsid w:val="0034295A"/>
    <w:rsid w:val="003609EB"/>
    <w:rsid w:val="003836CB"/>
    <w:rsid w:val="00385584"/>
    <w:rsid w:val="00387D41"/>
    <w:rsid w:val="00396599"/>
    <w:rsid w:val="003C50E4"/>
    <w:rsid w:val="003E21C5"/>
    <w:rsid w:val="003F2528"/>
    <w:rsid w:val="003F3375"/>
    <w:rsid w:val="003F4D29"/>
    <w:rsid w:val="004018E7"/>
    <w:rsid w:val="00413271"/>
    <w:rsid w:val="00420AB7"/>
    <w:rsid w:val="00470267"/>
    <w:rsid w:val="00482DED"/>
    <w:rsid w:val="004852B0"/>
    <w:rsid w:val="00494BBB"/>
    <w:rsid w:val="004A19B6"/>
    <w:rsid w:val="004B3A9E"/>
    <w:rsid w:val="004B6BD2"/>
    <w:rsid w:val="004B7E8D"/>
    <w:rsid w:val="004D5A8A"/>
    <w:rsid w:val="00507EEB"/>
    <w:rsid w:val="0054693F"/>
    <w:rsid w:val="0058355F"/>
    <w:rsid w:val="005C231B"/>
    <w:rsid w:val="005F0E8F"/>
    <w:rsid w:val="00617E4F"/>
    <w:rsid w:val="00622613"/>
    <w:rsid w:val="006529A8"/>
    <w:rsid w:val="006620B8"/>
    <w:rsid w:val="00662553"/>
    <w:rsid w:val="00673DB4"/>
    <w:rsid w:val="006901AF"/>
    <w:rsid w:val="006B2DBC"/>
    <w:rsid w:val="006C784F"/>
    <w:rsid w:val="006E1750"/>
    <w:rsid w:val="0070717C"/>
    <w:rsid w:val="007341F0"/>
    <w:rsid w:val="007359F9"/>
    <w:rsid w:val="00754C53"/>
    <w:rsid w:val="00761D2E"/>
    <w:rsid w:val="0077211C"/>
    <w:rsid w:val="00775F9C"/>
    <w:rsid w:val="00790FC6"/>
    <w:rsid w:val="00797E84"/>
    <w:rsid w:val="007A62FA"/>
    <w:rsid w:val="007C1511"/>
    <w:rsid w:val="007D00D5"/>
    <w:rsid w:val="007E0B71"/>
    <w:rsid w:val="00800C70"/>
    <w:rsid w:val="00810AD6"/>
    <w:rsid w:val="00811423"/>
    <w:rsid w:val="008134F5"/>
    <w:rsid w:val="00842BE4"/>
    <w:rsid w:val="008433DB"/>
    <w:rsid w:val="00845BA2"/>
    <w:rsid w:val="00846002"/>
    <w:rsid w:val="00867B03"/>
    <w:rsid w:val="00873B93"/>
    <w:rsid w:val="00892F78"/>
    <w:rsid w:val="008A444D"/>
    <w:rsid w:val="008B6126"/>
    <w:rsid w:val="008E1536"/>
    <w:rsid w:val="0090302A"/>
    <w:rsid w:val="00907782"/>
    <w:rsid w:val="0092387D"/>
    <w:rsid w:val="00925692"/>
    <w:rsid w:val="00962284"/>
    <w:rsid w:val="00975CEB"/>
    <w:rsid w:val="0098458C"/>
    <w:rsid w:val="00994D8B"/>
    <w:rsid w:val="00996B42"/>
    <w:rsid w:val="009A233E"/>
    <w:rsid w:val="009A67D8"/>
    <w:rsid w:val="009C01E0"/>
    <w:rsid w:val="009D5B9A"/>
    <w:rsid w:val="009E43A4"/>
    <w:rsid w:val="00A00574"/>
    <w:rsid w:val="00A063A6"/>
    <w:rsid w:val="00A20645"/>
    <w:rsid w:val="00A41588"/>
    <w:rsid w:val="00A43E1C"/>
    <w:rsid w:val="00A74911"/>
    <w:rsid w:val="00A7741A"/>
    <w:rsid w:val="00A91290"/>
    <w:rsid w:val="00AB0892"/>
    <w:rsid w:val="00AE34A1"/>
    <w:rsid w:val="00B05AB5"/>
    <w:rsid w:val="00B07045"/>
    <w:rsid w:val="00B5549E"/>
    <w:rsid w:val="00B71946"/>
    <w:rsid w:val="00B84B4A"/>
    <w:rsid w:val="00BA2AC6"/>
    <w:rsid w:val="00BA39DF"/>
    <w:rsid w:val="00BB04E2"/>
    <w:rsid w:val="00BB0BF8"/>
    <w:rsid w:val="00C040ED"/>
    <w:rsid w:val="00C07A08"/>
    <w:rsid w:val="00C11F32"/>
    <w:rsid w:val="00C143B0"/>
    <w:rsid w:val="00C44FEC"/>
    <w:rsid w:val="00C45E7D"/>
    <w:rsid w:val="00C50067"/>
    <w:rsid w:val="00C739FB"/>
    <w:rsid w:val="00C8036D"/>
    <w:rsid w:val="00C846D1"/>
    <w:rsid w:val="00CA4305"/>
    <w:rsid w:val="00CB01B4"/>
    <w:rsid w:val="00CB4B30"/>
    <w:rsid w:val="00CB7719"/>
    <w:rsid w:val="00CC23AD"/>
    <w:rsid w:val="00D26B54"/>
    <w:rsid w:val="00D37539"/>
    <w:rsid w:val="00D85D13"/>
    <w:rsid w:val="00D9723A"/>
    <w:rsid w:val="00DB2726"/>
    <w:rsid w:val="00DC0A37"/>
    <w:rsid w:val="00DD48B1"/>
    <w:rsid w:val="00E05DCD"/>
    <w:rsid w:val="00E0720D"/>
    <w:rsid w:val="00E267E4"/>
    <w:rsid w:val="00E707D5"/>
    <w:rsid w:val="00E77A80"/>
    <w:rsid w:val="00EC6B8A"/>
    <w:rsid w:val="00EE4916"/>
    <w:rsid w:val="00EF4FA1"/>
    <w:rsid w:val="00EF66B4"/>
    <w:rsid w:val="00F14361"/>
    <w:rsid w:val="00F15DB7"/>
    <w:rsid w:val="00F26EC2"/>
    <w:rsid w:val="00F31FBA"/>
    <w:rsid w:val="00F428A0"/>
    <w:rsid w:val="00F4433D"/>
    <w:rsid w:val="00F53C9F"/>
    <w:rsid w:val="00F618DD"/>
    <w:rsid w:val="00F857A5"/>
    <w:rsid w:val="00FA3671"/>
    <w:rsid w:val="00FA53D2"/>
    <w:rsid w:val="00FB763A"/>
    <w:rsid w:val="00FC644B"/>
    <w:rsid w:val="00FC70E5"/>
    <w:rsid w:val="00FD0EFF"/>
    <w:rsid w:val="00FE244E"/>
    <w:rsid w:val="00FF35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D0A00"/>
  <w15:chartTrackingRefBased/>
  <w15:docId w15:val="{A0722777-3258-4155-AAD4-F3876E50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0D1"/>
  </w:style>
  <w:style w:type="paragraph" w:styleId="Heading1">
    <w:name w:val="heading 1"/>
    <w:basedOn w:val="Normal"/>
    <w:next w:val="Normal"/>
    <w:link w:val="Heading1Char"/>
    <w:uiPriority w:val="9"/>
    <w:qFormat/>
    <w:rsid w:val="001450D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450D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450D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450D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450D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450D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450D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450D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450D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0D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450D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450D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450D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450D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450D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450D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450D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450D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450D1"/>
    <w:pPr>
      <w:spacing w:line="240" w:lineRule="auto"/>
    </w:pPr>
    <w:rPr>
      <w:b/>
      <w:bCs/>
      <w:smallCaps/>
      <w:color w:val="44546A" w:themeColor="text2"/>
    </w:rPr>
  </w:style>
  <w:style w:type="paragraph" w:styleId="Title">
    <w:name w:val="Title"/>
    <w:basedOn w:val="Normal"/>
    <w:next w:val="Normal"/>
    <w:link w:val="TitleChar"/>
    <w:uiPriority w:val="10"/>
    <w:qFormat/>
    <w:rsid w:val="001450D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450D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450D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450D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450D1"/>
    <w:rPr>
      <w:b/>
      <w:bCs/>
    </w:rPr>
  </w:style>
  <w:style w:type="character" w:styleId="Emphasis">
    <w:name w:val="Emphasis"/>
    <w:basedOn w:val="DefaultParagraphFont"/>
    <w:uiPriority w:val="20"/>
    <w:qFormat/>
    <w:rsid w:val="001450D1"/>
    <w:rPr>
      <w:i/>
      <w:iCs/>
    </w:rPr>
  </w:style>
  <w:style w:type="paragraph" w:styleId="NoSpacing">
    <w:name w:val="No Spacing"/>
    <w:uiPriority w:val="1"/>
    <w:qFormat/>
    <w:rsid w:val="001450D1"/>
    <w:pPr>
      <w:spacing w:after="0" w:line="240" w:lineRule="auto"/>
    </w:pPr>
  </w:style>
  <w:style w:type="paragraph" w:styleId="Quote">
    <w:name w:val="Quote"/>
    <w:basedOn w:val="Normal"/>
    <w:next w:val="Normal"/>
    <w:link w:val="QuoteChar"/>
    <w:uiPriority w:val="29"/>
    <w:qFormat/>
    <w:rsid w:val="001450D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450D1"/>
    <w:rPr>
      <w:color w:val="44546A" w:themeColor="text2"/>
      <w:sz w:val="24"/>
      <w:szCs w:val="24"/>
    </w:rPr>
  </w:style>
  <w:style w:type="paragraph" w:styleId="IntenseQuote">
    <w:name w:val="Intense Quote"/>
    <w:basedOn w:val="Normal"/>
    <w:next w:val="Normal"/>
    <w:link w:val="IntenseQuoteChar"/>
    <w:uiPriority w:val="30"/>
    <w:qFormat/>
    <w:rsid w:val="001450D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450D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450D1"/>
    <w:rPr>
      <w:i/>
      <w:iCs/>
      <w:color w:val="595959" w:themeColor="text1" w:themeTint="A6"/>
    </w:rPr>
  </w:style>
  <w:style w:type="character" w:styleId="IntenseEmphasis">
    <w:name w:val="Intense Emphasis"/>
    <w:basedOn w:val="DefaultParagraphFont"/>
    <w:uiPriority w:val="21"/>
    <w:qFormat/>
    <w:rsid w:val="001450D1"/>
    <w:rPr>
      <w:b/>
      <w:bCs/>
      <w:i/>
      <w:iCs/>
    </w:rPr>
  </w:style>
  <w:style w:type="character" w:styleId="SubtleReference">
    <w:name w:val="Subtle Reference"/>
    <w:basedOn w:val="DefaultParagraphFont"/>
    <w:uiPriority w:val="31"/>
    <w:qFormat/>
    <w:rsid w:val="001450D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450D1"/>
    <w:rPr>
      <w:b/>
      <w:bCs/>
      <w:smallCaps/>
      <w:color w:val="44546A" w:themeColor="text2"/>
      <w:u w:val="single"/>
    </w:rPr>
  </w:style>
  <w:style w:type="character" w:styleId="BookTitle">
    <w:name w:val="Book Title"/>
    <w:basedOn w:val="DefaultParagraphFont"/>
    <w:uiPriority w:val="33"/>
    <w:qFormat/>
    <w:rsid w:val="001450D1"/>
    <w:rPr>
      <w:b/>
      <w:bCs/>
      <w:smallCaps/>
      <w:spacing w:val="10"/>
    </w:rPr>
  </w:style>
  <w:style w:type="paragraph" w:styleId="TOCHeading">
    <w:name w:val="TOC Heading"/>
    <w:basedOn w:val="Heading1"/>
    <w:next w:val="Normal"/>
    <w:uiPriority w:val="39"/>
    <w:semiHidden/>
    <w:unhideWhenUsed/>
    <w:qFormat/>
    <w:rsid w:val="001450D1"/>
    <w:pPr>
      <w:outlineLvl w:val="9"/>
    </w:pPr>
  </w:style>
  <w:style w:type="paragraph" w:styleId="ListParagraph">
    <w:name w:val="List Paragraph"/>
    <w:basedOn w:val="Normal"/>
    <w:uiPriority w:val="34"/>
    <w:qFormat/>
    <w:rsid w:val="003836CB"/>
    <w:pPr>
      <w:ind w:left="720"/>
      <w:contextualSpacing/>
    </w:pPr>
  </w:style>
  <w:style w:type="paragraph" w:styleId="Header">
    <w:name w:val="header"/>
    <w:basedOn w:val="Normal"/>
    <w:link w:val="HeaderChar"/>
    <w:uiPriority w:val="99"/>
    <w:unhideWhenUsed/>
    <w:rsid w:val="006E1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750"/>
  </w:style>
  <w:style w:type="paragraph" w:styleId="Footer">
    <w:name w:val="footer"/>
    <w:basedOn w:val="Normal"/>
    <w:link w:val="FooterChar"/>
    <w:uiPriority w:val="99"/>
    <w:unhideWhenUsed/>
    <w:rsid w:val="006E1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750"/>
  </w:style>
  <w:style w:type="table" w:styleId="TableGrid">
    <w:name w:val="Table Grid"/>
    <w:basedOn w:val="TableNormal"/>
    <w:uiPriority w:val="39"/>
    <w:rsid w:val="00387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387D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7B88061FB6402F90D620E1E0DBC2F7"/>
        <w:category>
          <w:name w:val="General"/>
          <w:gallery w:val="placeholder"/>
        </w:category>
        <w:types>
          <w:type w:val="bbPlcHdr"/>
        </w:types>
        <w:behaviors>
          <w:behavior w:val="content"/>
        </w:behaviors>
        <w:guid w:val="{A795CC88-E2C8-40E9-B74D-E481B419C0A9}"/>
      </w:docPartPr>
      <w:docPartBody>
        <w:p w:rsidR="00000000" w:rsidRDefault="00CA6DBC" w:rsidP="00CA6DBC">
          <w:pPr>
            <w:pStyle w:val="CA7B88061FB6402F90D620E1E0DBC2F7"/>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wis721 Lt BT">
    <w:panose1 w:val="020B0403020202020204"/>
    <w:charset w:val="00"/>
    <w:family w:val="swiss"/>
    <w:pitch w:val="variable"/>
    <w:sig w:usb0="00000087" w:usb1="00000000" w:usb2="00000000" w:usb3="00000000" w:csb0="0000001B" w:csb1="00000000"/>
  </w:font>
  <w:font w:name="Segoe UI Light">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00000087"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BC"/>
    <w:rsid w:val="00CA6DBC"/>
    <w:rsid w:val="00F86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7B88061FB6402F90D620E1E0DBC2F7">
    <w:name w:val="CA7B88061FB6402F90D620E1E0DBC2F7"/>
    <w:rsid w:val="00CA6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76425A-51D5-45F3-B699-401A6F26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5</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mounir</dc:creator>
  <cp:keywords/>
  <dc:description/>
  <cp:lastModifiedBy> </cp:lastModifiedBy>
  <cp:revision>228</cp:revision>
  <dcterms:created xsi:type="dcterms:W3CDTF">2019-05-05T08:33:00Z</dcterms:created>
  <dcterms:modified xsi:type="dcterms:W3CDTF">2019-05-06T18:32:00Z</dcterms:modified>
</cp:coreProperties>
</file>