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F3F0" w14:textId="77777777" w:rsidR="00395B20" w:rsidRDefault="00395B20">
      <w:pPr>
        <w:rPr>
          <w:b/>
          <w:color w:val="BFBFBF" w:themeColor="background1" w:themeShade="BF"/>
          <w:sz w:val="24"/>
          <w:szCs w:val="24"/>
        </w:rPr>
      </w:pPr>
      <w:bookmarkStart w:id="0" w:name="_GoBack"/>
      <w:bookmarkEnd w:id="0"/>
    </w:p>
    <w:p w14:paraId="45AFF46C" w14:textId="5D4942D8" w:rsidR="00395B20" w:rsidRPr="00D7468C" w:rsidRDefault="00F85558">
      <w:pPr>
        <w:rPr>
          <w:b/>
          <w:color w:val="808080" w:themeColor="background1" w:themeShade="80"/>
          <w:sz w:val="24"/>
          <w:szCs w:val="24"/>
        </w:rPr>
      </w:pPr>
      <w:r w:rsidRPr="00D7468C">
        <w:rPr>
          <w:b/>
          <w:color w:val="808080" w:themeColor="background1" w:themeShade="80"/>
          <w:sz w:val="24"/>
          <w:szCs w:val="24"/>
        </w:rPr>
        <w:t xml:space="preserve">C  </w:t>
      </w:r>
      <w:r w:rsidR="00936AA6" w:rsidRPr="00D7468C">
        <w:rPr>
          <w:b/>
          <w:color w:val="808080" w:themeColor="background1" w:themeShade="80"/>
          <w:sz w:val="24"/>
          <w:szCs w:val="24"/>
        </w:rPr>
        <w:t xml:space="preserve"> </w:t>
      </w:r>
      <w:r w:rsidRPr="00D7468C">
        <w:rPr>
          <w:b/>
          <w:color w:val="808080" w:themeColor="background1" w:themeShade="80"/>
          <w:sz w:val="24"/>
          <w:szCs w:val="24"/>
        </w:rPr>
        <w:t xml:space="preserve">O </w:t>
      </w:r>
      <w:r w:rsidR="00936AA6" w:rsidRPr="00D7468C">
        <w:rPr>
          <w:b/>
          <w:color w:val="808080" w:themeColor="background1" w:themeShade="80"/>
          <w:sz w:val="24"/>
          <w:szCs w:val="24"/>
        </w:rPr>
        <w:t xml:space="preserve"> </w:t>
      </w:r>
      <w:r w:rsidRPr="00D7468C">
        <w:rPr>
          <w:b/>
          <w:color w:val="808080" w:themeColor="background1" w:themeShade="80"/>
          <w:sz w:val="24"/>
          <w:szCs w:val="24"/>
        </w:rPr>
        <w:t xml:space="preserve"> L  </w:t>
      </w:r>
      <w:r w:rsidR="00936AA6" w:rsidRPr="00D7468C">
        <w:rPr>
          <w:b/>
          <w:color w:val="808080" w:themeColor="background1" w:themeShade="80"/>
          <w:sz w:val="24"/>
          <w:szCs w:val="24"/>
        </w:rPr>
        <w:t xml:space="preserve"> </w:t>
      </w:r>
      <w:proofErr w:type="spellStart"/>
      <w:r w:rsidRPr="00D7468C">
        <w:rPr>
          <w:b/>
          <w:color w:val="808080" w:themeColor="background1" w:themeShade="80"/>
          <w:sz w:val="24"/>
          <w:szCs w:val="24"/>
        </w:rPr>
        <w:t>L</w:t>
      </w:r>
      <w:proofErr w:type="spellEnd"/>
      <w:r w:rsidRPr="00D7468C">
        <w:rPr>
          <w:b/>
          <w:color w:val="808080" w:themeColor="background1" w:themeShade="80"/>
          <w:sz w:val="24"/>
          <w:szCs w:val="24"/>
        </w:rPr>
        <w:t xml:space="preserve"> </w:t>
      </w:r>
      <w:r w:rsidR="00936AA6" w:rsidRPr="00D7468C">
        <w:rPr>
          <w:b/>
          <w:color w:val="808080" w:themeColor="background1" w:themeShade="80"/>
          <w:sz w:val="24"/>
          <w:szCs w:val="24"/>
        </w:rPr>
        <w:t xml:space="preserve"> </w:t>
      </w:r>
      <w:r w:rsidRPr="00D7468C">
        <w:rPr>
          <w:b/>
          <w:color w:val="808080" w:themeColor="background1" w:themeShade="80"/>
          <w:sz w:val="24"/>
          <w:szCs w:val="24"/>
        </w:rPr>
        <w:t xml:space="preserve"> I  </w:t>
      </w:r>
      <w:r w:rsidR="00936AA6" w:rsidRPr="00D7468C">
        <w:rPr>
          <w:b/>
          <w:color w:val="808080" w:themeColor="background1" w:themeShade="80"/>
          <w:sz w:val="24"/>
          <w:szCs w:val="24"/>
        </w:rPr>
        <w:t xml:space="preserve"> </w:t>
      </w:r>
      <w:r w:rsidRPr="00D7468C">
        <w:rPr>
          <w:b/>
          <w:color w:val="808080" w:themeColor="background1" w:themeShade="80"/>
          <w:sz w:val="24"/>
          <w:szCs w:val="24"/>
        </w:rPr>
        <w:t xml:space="preserve">D </w:t>
      </w:r>
      <w:r w:rsidR="00936AA6" w:rsidRPr="00D7468C">
        <w:rPr>
          <w:b/>
          <w:color w:val="808080" w:themeColor="background1" w:themeShade="80"/>
          <w:sz w:val="24"/>
          <w:szCs w:val="24"/>
        </w:rPr>
        <w:t xml:space="preserve"> </w:t>
      </w:r>
      <w:r w:rsidRPr="00D7468C">
        <w:rPr>
          <w:b/>
          <w:color w:val="808080" w:themeColor="background1" w:themeShade="80"/>
          <w:sz w:val="24"/>
          <w:szCs w:val="24"/>
        </w:rPr>
        <w:t xml:space="preserve"> E  </w:t>
      </w:r>
      <w:r w:rsidR="00936AA6" w:rsidRPr="00D7468C">
        <w:rPr>
          <w:b/>
          <w:color w:val="808080" w:themeColor="background1" w:themeShade="80"/>
          <w:sz w:val="24"/>
          <w:szCs w:val="24"/>
        </w:rPr>
        <w:t xml:space="preserve"> </w:t>
      </w:r>
      <w:r w:rsidRPr="00D7468C">
        <w:rPr>
          <w:b/>
          <w:color w:val="808080" w:themeColor="background1" w:themeShade="80"/>
          <w:sz w:val="24"/>
          <w:szCs w:val="24"/>
        </w:rPr>
        <w:t>R</w:t>
      </w:r>
      <w:r w:rsidR="008E11EB" w:rsidRPr="00D7468C">
        <w:rPr>
          <w:b/>
          <w:color w:val="808080" w:themeColor="background1" w:themeShade="80"/>
          <w:sz w:val="24"/>
          <w:szCs w:val="24"/>
        </w:rPr>
        <w:t xml:space="preserve">   </w:t>
      </w:r>
      <w:proofErr w:type="gramStart"/>
      <w:r w:rsidR="008E11EB" w:rsidRPr="00D7468C">
        <w:rPr>
          <w:b/>
          <w:color w:val="808080" w:themeColor="background1" w:themeShade="80"/>
          <w:sz w:val="24"/>
          <w:szCs w:val="24"/>
        </w:rPr>
        <w:t>S  C</w:t>
      </w:r>
      <w:proofErr w:type="gramEnd"/>
      <w:r w:rsidR="008E11EB" w:rsidRPr="00D7468C">
        <w:rPr>
          <w:b/>
          <w:color w:val="808080" w:themeColor="background1" w:themeShade="80"/>
          <w:sz w:val="24"/>
          <w:szCs w:val="24"/>
        </w:rPr>
        <w:t xml:space="preserve">  O  P  E </w:t>
      </w:r>
    </w:p>
    <w:p w14:paraId="2DD19A6D" w14:textId="67CDDF68" w:rsidR="004B60A8" w:rsidRDefault="004B60A8">
      <w:pPr>
        <w:rPr>
          <w:color w:val="000000" w:themeColor="text1"/>
          <w:sz w:val="20"/>
          <w:szCs w:val="20"/>
        </w:rPr>
      </w:pPr>
      <w:r>
        <w:rPr>
          <w:color w:val="000000" w:themeColor="text1"/>
          <w:sz w:val="20"/>
          <w:szCs w:val="20"/>
        </w:rPr>
        <w:t xml:space="preserve">The </w:t>
      </w:r>
      <w:r w:rsidR="00526009">
        <w:rPr>
          <w:color w:val="000000" w:themeColor="text1"/>
          <w:sz w:val="20"/>
          <w:szCs w:val="20"/>
        </w:rPr>
        <w:t>‘</w:t>
      </w:r>
      <w:proofErr w:type="spellStart"/>
      <w:r>
        <w:rPr>
          <w:color w:val="000000" w:themeColor="text1"/>
          <w:sz w:val="20"/>
          <w:szCs w:val="20"/>
        </w:rPr>
        <w:t>Colliderscope</w:t>
      </w:r>
      <w:proofErr w:type="spellEnd"/>
      <w:r w:rsidR="00526009">
        <w:rPr>
          <w:color w:val="000000" w:themeColor="text1"/>
          <w:sz w:val="20"/>
          <w:szCs w:val="20"/>
        </w:rPr>
        <w:t>’</w:t>
      </w:r>
      <w:r>
        <w:rPr>
          <w:color w:val="000000" w:themeColor="text1"/>
          <w:sz w:val="20"/>
          <w:szCs w:val="20"/>
        </w:rPr>
        <w:t xml:space="preserve"> proposes creating the world’s most renewable bridge in the </w:t>
      </w:r>
      <w:r w:rsidR="004637AA">
        <w:rPr>
          <w:color w:val="000000" w:themeColor="text1"/>
          <w:sz w:val="20"/>
          <w:szCs w:val="20"/>
        </w:rPr>
        <w:t>capital of sustainability, Masdar City</w:t>
      </w:r>
      <w:r>
        <w:rPr>
          <w:color w:val="000000" w:themeColor="text1"/>
          <w:sz w:val="20"/>
          <w:szCs w:val="20"/>
        </w:rPr>
        <w:t xml:space="preserve">. </w:t>
      </w:r>
    </w:p>
    <w:p w14:paraId="1D150281" w14:textId="77777777" w:rsidR="00D26879" w:rsidRDefault="00443AA8" w:rsidP="009A1A30">
      <w:pPr>
        <w:rPr>
          <w:color w:val="000000" w:themeColor="text1"/>
          <w:sz w:val="20"/>
          <w:szCs w:val="20"/>
        </w:rPr>
      </w:pPr>
      <w:r>
        <w:rPr>
          <w:color w:val="000000" w:themeColor="text1"/>
          <w:sz w:val="20"/>
          <w:szCs w:val="20"/>
        </w:rPr>
        <w:t>Inspired by the theme of ‘return to the source’, t</w:t>
      </w:r>
      <w:r w:rsidR="00FF71ED">
        <w:rPr>
          <w:color w:val="000000" w:themeColor="text1"/>
          <w:sz w:val="20"/>
          <w:szCs w:val="20"/>
        </w:rPr>
        <w:t xml:space="preserve">he </w:t>
      </w:r>
      <w:r w:rsidR="00526009">
        <w:rPr>
          <w:color w:val="000000" w:themeColor="text1"/>
          <w:sz w:val="20"/>
          <w:szCs w:val="20"/>
        </w:rPr>
        <w:t xml:space="preserve">concertina </w:t>
      </w:r>
      <w:r w:rsidR="004637AA">
        <w:rPr>
          <w:color w:val="000000" w:themeColor="text1"/>
          <w:sz w:val="20"/>
          <w:szCs w:val="20"/>
        </w:rPr>
        <w:t>b</w:t>
      </w:r>
      <w:r w:rsidR="00526009">
        <w:rPr>
          <w:color w:val="000000" w:themeColor="text1"/>
          <w:sz w:val="20"/>
          <w:szCs w:val="20"/>
        </w:rPr>
        <w:t xml:space="preserve">ridge </w:t>
      </w:r>
      <w:r w:rsidR="004637AA">
        <w:rPr>
          <w:color w:val="000000" w:themeColor="text1"/>
          <w:sz w:val="20"/>
          <w:szCs w:val="20"/>
        </w:rPr>
        <w:t>creates a billboard for the latest advancements in renewables energy harvesting and collection</w:t>
      </w:r>
      <w:r w:rsidR="00D26879">
        <w:rPr>
          <w:color w:val="000000" w:themeColor="text1"/>
          <w:sz w:val="20"/>
          <w:szCs w:val="20"/>
        </w:rPr>
        <w:t xml:space="preserve"> – a scalable instrument for continuous </w:t>
      </w:r>
      <w:r w:rsidR="00D26879" w:rsidRPr="004B60A8">
        <w:rPr>
          <w:color w:val="000000" w:themeColor="text1"/>
          <w:sz w:val="20"/>
          <w:szCs w:val="20"/>
        </w:rPr>
        <w:t>renewable energy experimentation</w:t>
      </w:r>
      <w:r w:rsidR="00D26879">
        <w:rPr>
          <w:color w:val="000000" w:themeColor="text1"/>
          <w:sz w:val="20"/>
          <w:szCs w:val="20"/>
        </w:rPr>
        <w:t xml:space="preserve"> and scientific data collection. </w:t>
      </w:r>
    </w:p>
    <w:p w14:paraId="615812F3" w14:textId="241A1907" w:rsidR="00873354" w:rsidRDefault="00FD34AE" w:rsidP="009A1A30">
      <w:pPr>
        <w:rPr>
          <w:color w:val="000000" w:themeColor="text1"/>
          <w:sz w:val="20"/>
          <w:szCs w:val="20"/>
        </w:rPr>
      </w:pPr>
      <w:r>
        <w:rPr>
          <w:color w:val="000000" w:themeColor="text1"/>
          <w:sz w:val="20"/>
          <w:szCs w:val="20"/>
        </w:rPr>
        <w:t xml:space="preserve">The </w:t>
      </w:r>
      <w:proofErr w:type="spellStart"/>
      <w:r w:rsidR="000152BB">
        <w:rPr>
          <w:color w:val="000000" w:themeColor="text1"/>
          <w:sz w:val="20"/>
          <w:szCs w:val="20"/>
        </w:rPr>
        <w:t>Colliderscope</w:t>
      </w:r>
      <w:proofErr w:type="spellEnd"/>
      <w:r w:rsidR="000152BB">
        <w:rPr>
          <w:color w:val="000000" w:themeColor="text1"/>
          <w:sz w:val="20"/>
          <w:szCs w:val="20"/>
        </w:rPr>
        <w:t xml:space="preserve"> </w:t>
      </w:r>
      <w:r>
        <w:rPr>
          <w:color w:val="000000" w:themeColor="text1"/>
          <w:sz w:val="20"/>
          <w:szCs w:val="20"/>
        </w:rPr>
        <w:t xml:space="preserve">design provides a focal point for reflection, with a frame that extends into the horizon. </w:t>
      </w:r>
      <w:r w:rsidR="00D26879">
        <w:rPr>
          <w:color w:val="000000" w:themeColor="text1"/>
          <w:sz w:val="20"/>
          <w:szCs w:val="20"/>
        </w:rPr>
        <w:t xml:space="preserve">Using conical geometries it is constructed using a kit of part structure, which acts as a scalable scaffold to mount new solar technologies in a testing and data collection environment. </w:t>
      </w:r>
      <w:r w:rsidR="000152BB">
        <w:rPr>
          <w:color w:val="000000" w:themeColor="text1"/>
          <w:sz w:val="20"/>
          <w:szCs w:val="20"/>
        </w:rPr>
        <w:t xml:space="preserve">It allows </w:t>
      </w:r>
      <w:r w:rsidR="00EB14BC">
        <w:rPr>
          <w:color w:val="000000" w:themeColor="text1"/>
          <w:sz w:val="20"/>
          <w:szCs w:val="20"/>
        </w:rPr>
        <w:t xml:space="preserve">Masdar City to extend or shorten the structure </w:t>
      </w:r>
      <w:r w:rsidR="00873354">
        <w:rPr>
          <w:color w:val="000000" w:themeColor="text1"/>
          <w:sz w:val="20"/>
          <w:szCs w:val="20"/>
        </w:rPr>
        <w:t xml:space="preserve">to </w:t>
      </w:r>
      <w:r w:rsidR="00EB14BC">
        <w:rPr>
          <w:color w:val="000000" w:themeColor="text1"/>
          <w:sz w:val="20"/>
          <w:szCs w:val="20"/>
        </w:rPr>
        <w:t xml:space="preserve">meet energy demand and </w:t>
      </w:r>
      <w:r w:rsidR="00873354">
        <w:rPr>
          <w:color w:val="000000" w:themeColor="text1"/>
          <w:sz w:val="20"/>
          <w:szCs w:val="20"/>
        </w:rPr>
        <w:t>cost of energy targets</w:t>
      </w:r>
      <w:r w:rsidR="00B83352">
        <w:rPr>
          <w:color w:val="000000" w:themeColor="text1"/>
          <w:sz w:val="20"/>
          <w:szCs w:val="20"/>
        </w:rPr>
        <w:t>, as well as renew its design with different solar collection technologies</w:t>
      </w:r>
      <w:r w:rsidR="00873354">
        <w:rPr>
          <w:color w:val="000000" w:themeColor="text1"/>
          <w:sz w:val="20"/>
          <w:szCs w:val="20"/>
        </w:rPr>
        <w:t xml:space="preserve">. </w:t>
      </w:r>
    </w:p>
    <w:p w14:paraId="0310C987" w14:textId="5B1117D1" w:rsidR="00526009" w:rsidRDefault="00526009" w:rsidP="00526009">
      <w:pPr>
        <w:rPr>
          <w:color w:val="000000" w:themeColor="text1"/>
          <w:sz w:val="20"/>
          <w:szCs w:val="20"/>
        </w:rPr>
      </w:pPr>
      <w:r>
        <w:rPr>
          <w:color w:val="000000" w:themeColor="text1"/>
          <w:sz w:val="20"/>
          <w:szCs w:val="20"/>
        </w:rPr>
        <w:t xml:space="preserve">At present, the proposal suggests utilising </w:t>
      </w:r>
      <w:proofErr w:type="spellStart"/>
      <w:r>
        <w:rPr>
          <w:color w:val="000000" w:themeColor="text1"/>
          <w:sz w:val="20"/>
          <w:szCs w:val="20"/>
        </w:rPr>
        <w:t>Rawlemon’s</w:t>
      </w:r>
      <w:proofErr w:type="spellEnd"/>
      <w:r>
        <w:rPr>
          <w:color w:val="000000" w:themeColor="text1"/>
          <w:sz w:val="20"/>
          <w:szCs w:val="20"/>
        </w:rPr>
        <w:t xml:space="preserve"> Solar Orb concept</w:t>
      </w:r>
      <w:r w:rsidR="00EB14BC">
        <w:rPr>
          <w:color w:val="000000" w:themeColor="text1"/>
          <w:sz w:val="20"/>
          <w:szCs w:val="20"/>
        </w:rPr>
        <w:t>, among the leading technologies of its type in the world</w:t>
      </w:r>
      <w:r>
        <w:rPr>
          <w:color w:val="000000" w:themeColor="text1"/>
          <w:sz w:val="20"/>
          <w:szCs w:val="20"/>
        </w:rPr>
        <w:t xml:space="preserve">. These spherical solar concentrators focus sunlight </w:t>
      </w:r>
      <w:r w:rsidR="00304B08">
        <w:rPr>
          <w:color w:val="000000" w:themeColor="text1"/>
          <w:sz w:val="20"/>
          <w:szCs w:val="20"/>
        </w:rPr>
        <w:t xml:space="preserve">– and even moonlight – onto </w:t>
      </w:r>
      <w:r>
        <w:rPr>
          <w:color w:val="000000" w:themeColor="text1"/>
          <w:sz w:val="20"/>
          <w:szCs w:val="20"/>
        </w:rPr>
        <w:t xml:space="preserve">a photovoltaic thermal solar cell, thereby able to more efficiently generate the same amount of power using a smaller photovoltaic cell rather than larger panels. </w:t>
      </w:r>
      <w:r w:rsidR="00773F30">
        <w:rPr>
          <w:color w:val="000000" w:themeColor="text1"/>
          <w:sz w:val="20"/>
          <w:szCs w:val="20"/>
        </w:rPr>
        <w:t xml:space="preserve">Using this technology, the </w:t>
      </w:r>
      <w:proofErr w:type="spellStart"/>
      <w:r w:rsidR="00773F30">
        <w:rPr>
          <w:color w:val="000000" w:themeColor="text1"/>
          <w:sz w:val="20"/>
          <w:szCs w:val="20"/>
        </w:rPr>
        <w:t>Colliderscope</w:t>
      </w:r>
      <w:proofErr w:type="spellEnd"/>
      <w:r w:rsidR="00773F30">
        <w:rPr>
          <w:color w:val="000000" w:themeColor="text1"/>
          <w:sz w:val="20"/>
          <w:szCs w:val="20"/>
        </w:rPr>
        <w:t xml:space="preserve"> could generate approximately 895MWh per annum</w:t>
      </w:r>
      <w:r w:rsidR="00773F30" w:rsidRPr="004B60A8">
        <w:rPr>
          <w:color w:val="000000" w:themeColor="text1"/>
          <w:sz w:val="20"/>
          <w:szCs w:val="20"/>
        </w:rPr>
        <w:t>.</w:t>
      </w:r>
      <w:r w:rsidR="00773F30">
        <w:rPr>
          <w:color w:val="000000" w:themeColor="text1"/>
          <w:sz w:val="20"/>
          <w:szCs w:val="20"/>
        </w:rPr>
        <w:t xml:space="preserve"> </w:t>
      </w:r>
      <w:r w:rsidR="00EE7C49">
        <w:rPr>
          <w:color w:val="000000" w:themeColor="text1"/>
          <w:sz w:val="20"/>
          <w:szCs w:val="20"/>
        </w:rPr>
        <w:t xml:space="preserve">Alternative technologies </w:t>
      </w:r>
      <w:r w:rsidR="00773F30">
        <w:rPr>
          <w:color w:val="000000" w:themeColor="text1"/>
          <w:sz w:val="20"/>
          <w:szCs w:val="20"/>
        </w:rPr>
        <w:t xml:space="preserve">available also </w:t>
      </w:r>
      <w:r w:rsidR="00EE7C49">
        <w:rPr>
          <w:color w:val="000000" w:themeColor="text1"/>
          <w:sz w:val="20"/>
          <w:szCs w:val="20"/>
        </w:rPr>
        <w:t xml:space="preserve">include the </w:t>
      </w:r>
      <w:proofErr w:type="spellStart"/>
      <w:r w:rsidR="00EE7C49" w:rsidRPr="00EE7C49">
        <w:rPr>
          <w:color w:val="000000" w:themeColor="text1"/>
          <w:sz w:val="20"/>
          <w:szCs w:val="20"/>
        </w:rPr>
        <w:t>Sphelar</w:t>
      </w:r>
      <w:proofErr w:type="spellEnd"/>
      <w:r w:rsidR="00EE7C49" w:rsidRPr="00EE7C49">
        <w:rPr>
          <w:color w:val="000000" w:themeColor="text1"/>
          <w:sz w:val="20"/>
          <w:szCs w:val="20"/>
        </w:rPr>
        <w:t>® cell</w:t>
      </w:r>
      <w:r w:rsidR="00EE7C49">
        <w:rPr>
          <w:color w:val="000000" w:themeColor="text1"/>
          <w:sz w:val="20"/>
          <w:szCs w:val="20"/>
        </w:rPr>
        <w:t>,</w:t>
      </w:r>
      <w:r w:rsidR="00EE7C49" w:rsidRPr="00EE7C49">
        <w:rPr>
          <w:color w:val="000000" w:themeColor="text1"/>
          <w:sz w:val="20"/>
          <w:szCs w:val="20"/>
        </w:rPr>
        <w:t xml:space="preserve"> </w:t>
      </w:r>
      <w:r w:rsidR="00EE7C49">
        <w:rPr>
          <w:color w:val="000000" w:themeColor="text1"/>
          <w:sz w:val="20"/>
          <w:szCs w:val="20"/>
        </w:rPr>
        <w:t xml:space="preserve">which takes </w:t>
      </w:r>
      <w:r w:rsidR="00EE7C49" w:rsidRPr="00EE7C49">
        <w:rPr>
          <w:color w:val="000000" w:themeColor="text1"/>
          <w:sz w:val="20"/>
          <w:szCs w:val="20"/>
        </w:rPr>
        <w:t>on a spherical shape</w:t>
      </w:r>
      <w:r w:rsidR="00EE7C49">
        <w:rPr>
          <w:color w:val="000000" w:themeColor="text1"/>
          <w:sz w:val="20"/>
          <w:szCs w:val="20"/>
        </w:rPr>
        <w:t xml:space="preserve"> to generate </w:t>
      </w:r>
      <w:r w:rsidR="00EE7C49" w:rsidRPr="00EE7C49">
        <w:rPr>
          <w:color w:val="000000" w:themeColor="text1"/>
          <w:sz w:val="20"/>
          <w:szCs w:val="20"/>
        </w:rPr>
        <w:t>power with greater efficiency</w:t>
      </w:r>
      <w:r w:rsidR="00EE7C49">
        <w:rPr>
          <w:color w:val="000000" w:themeColor="text1"/>
          <w:sz w:val="20"/>
          <w:szCs w:val="20"/>
        </w:rPr>
        <w:t xml:space="preserve"> (</w:t>
      </w:r>
      <w:hyperlink r:id="rId8" w:history="1">
        <w:r w:rsidR="005C7A48" w:rsidRPr="00290C9C">
          <w:rPr>
            <w:rStyle w:val="Hyperlink"/>
            <w:sz w:val="20"/>
            <w:szCs w:val="20"/>
          </w:rPr>
          <w:t>http://www.sphelarpower.com/product/</w:t>
        </w:r>
      </w:hyperlink>
      <w:r w:rsidR="00EE7C49">
        <w:rPr>
          <w:color w:val="000000" w:themeColor="text1"/>
          <w:sz w:val="20"/>
          <w:szCs w:val="20"/>
        </w:rPr>
        <w:t>).</w:t>
      </w:r>
    </w:p>
    <w:p w14:paraId="4F5D4FD9" w14:textId="51040BDE" w:rsidR="00304B08" w:rsidRDefault="00873354" w:rsidP="009A1A30">
      <w:pPr>
        <w:rPr>
          <w:color w:val="000000" w:themeColor="text1"/>
          <w:sz w:val="20"/>
          <w:szCs w:val="20"/>
        </w:rPr>
      </w:pPr>
      <w:r>
        <w:rPr>
          <w:color w:val="000000" w:themeColor="text1"/>
          <w:sz w:val="20"/>
          <w:szCs w:val="20"/>
        </w:rPr>
        <w:t xml:space="preserve">As well as providing a </w:t>
      </w:r>
      <w:r w:rsidR="00677F88">
        <w:rPr>
          <w:color w:val="000000" w:themeColor="text1"/>
          <w:sz w:val="20"/>
          <w:szCs w:val="20"/>
        </w:rPr>
        <w:t xml:space="preserve">testing </w:t>
      </w:r>
      <w:r>
        <w:rPr>
          <w:color w:val="000000" w:themeColor="text1"/>
          <w:sz w:val="20"/>
          <w:szCs w:val="20"/>
        </w:rPr>
        <w:t xml:space="preserve">platform </w:t>
      </w:r>
      <w:r w:rsidR="00EB14BC">
        <w:rPr>
          <w:color w:val="000000" w:themeColor="text1"/>
          <w:sz w:val="20"/>
          <w:szCs w:val="20"/>
        </w:rPr>
        <w:t>for these technologies</w:t>
      </w:r>
      <w:r>
        <w:rPr>
          <w:color w:val="000000" w:themeColor="text1"/>
          <w:sz w:val="20"/>
          <w:szCs w:val="20"/>
        </w:rPr>
        <w:t xml:space="preserve">, </w:t>
      </w:r>
      <w:r w:rsidR="00773F30">
        <w:rPr>
          <w:color w:val="000000" w:themeColor="text1"/>
          <w:sz w:val="20"/>
          <w:szCs w:val="20"/>
        </w:rPr>
        <w:t xml:space="preserve">and billboard for their manufacturers, </w:t>
      </w:r>
      <w:r>
        <w:rPr>
          <w:color w:val="000000" w:themeColor="text1"/>
          <w:sz w:val="20"/>
          <w:szCs w:val="20"/>
        </w:rPr>
        <w:t xml:space="preserve">the </w:t>
      </w:r>
      <w:r w:rsidR="000152BB">
        <w:rPr>
          <w:color w:val="000000" w:themeColor="text1"/>
          <w:sz w:val="20"/>
          <w:szCs w:val="20"/>
        </w:rPr>
        <w:t xml:space="preserve">design of </w:t>
      </w:r>
      <w:proofErr w:type="spellStart"/>
      <w:r>
        <w:rPr>
          <w:color w:val="000000" w:themeColor="text1"/>
          <w:sz w:val="20"/>
          <w:szCs w:val="20"/>
        </w:rPr>
        <w:t>Colliderscope</w:t>
      </w:r>
      <w:proofErr w:type="spellEnd"/>
      <w:r>
        <w:rPr>
          <w:color w:val="000000" w:themeColor="text1"/>
          <w:sz w:val="20"/>
          <w:szCs w:val="20"/>
        </w:rPr>
        <w:t xml:space="preserve"> will </w:t>
      </w:r>
      <w:r w:rsidR="00677F88">
        <w:rPr>
          <w:color w:val="000000" w:themeColor="text1"/>
          <w:sz w:val="20"/>
          <w:szCs w:val="20"/>
        </w:rPr>
        <w:t xml:space="preserve">be </w:t>
      </w:r>
      <w:r>
        <w:rPr>
          <w:color w:val="000000" w:themeColor="text1"/>
          <w:sz w:val="20"/>
          <w:szCs w:val="20"/>
        </w:rPr>
        <w:t>a drawcard for visitors</w:t>
      </w:r>
      <w:r w:rsidR="00EB14BC">
        <w:rPr>
          <w:color w:val="000000" w:themeColor="text1"/>
          <w:sz w:val="20"/>
          <w:szCs w:val="20"/>
        </w:rPr>
        <w:t xml:space="preserve"> to Masdar City</w:t>
      </w:r>
      <w:r>
        <w:rPr>
          <w:color w:val="000000" w:themeColor="text1"/>
          <w:sz w:val="20"/>
          <w:szCs w:val="20"/>
        </w:rPr>
        <w:t xml:space="preserve">. Here is where we see the </w:t>
      </w:r>
      <w:proofErr w:type="spellStart"/>
      <w:r w:rsidR="00677F88">
        <w:rPr>
          <w:color w:val="000000" w:themeColor="text1"/>
          <w:sz w:val="20"/>
          <w:szCs w:val="20"/>
        </w:rPr>
        <w:t>Colliderscope</w:t>
      </w:r>
      <w:proofErr w:type="spellEnd"/>
      <w:r w:rsidR="00677F88">
        <w:rPr>
          <w:color w:val="000000" w:themeColor="text1"/>
          <w:sz w:val="20"/>
          <w:szCs w:val="20"/>
        </w:rPr>
        <w:t xml:space="preserve"> </w:t>
      </w:r>
      <w:r w:rsidR="00EB14BC">
        <w:rPr>
          <w:color w:val="000000" w:themeColor="text1"/>
          <w:sz w:val="20"/>
          <w:szCs w:val="20"/>
        </w:rPr>
        <w:t>support the ambitions of the City with striking sustainable architecture</w:t>
      </w:r>
      <w:r w:rsidR="00773F30">
        <w:rPr>
          <w:color w:val="000000" w:themeColor="text1"/>
          <w:sz w:val="20"/>
          <w:szCs w:val="20"/>
        </w:rPr>
        <w:t xml:space="preserve"> </w:t>
      </w:r>
      <w:r w:rsidR="00EB14BC">
        <w:rPr>
          <w:color w:val="000000" w:themeColor="text1"/>
          <w:sz w:val="20"/>
          <w:szCs w:val="20"/>
        </w:rPr>
        <w:t>and real-world solutions for efficient energy generation.</w:t>
      </w:r>
      <w:r w:rsidR="00773F30">
        <w:rPr>
          <w:color w:val="000000" w:themeColor="text1"/>
          <w:sz w:val="20"/>
          <w:szCs w:val="20"/>
        </w:rPr>
        <w:t xml:space="preserve"> </w:t>
      </w:r>
      <w:r w:rsidR="00EB14BC">
        <w:rPr>
          <w:color w:val="000000" w:themeColor="text1"/>
          <w:sz w:val="20"/>
          <w:szCs w:val="20"/>
        </w:rPr>
        <w:t xml:space="preserve"> </w:t>
      </w:r>
    </w:p>
    <w:p w14:paraId="47F5C99A" w14:textId="62972B66" w:rsidR="008671AD" w:rsidRDefault="00443AA8" w:rsidP="00304B08">
      <w:pPr>
        <w:rPr>
          <w:color w:val="000000" w:themeColor="text1"/>
          <w:sz w:val="20"/>
          <w:szCs w:val="20"/>
        </w:rPr>
      </w:pPr>
      <w:r>
        <w:rPr>
          <w:color w:val="000000" w:themeColor="text1"/>
          <w:sz w:val="20"/>
          <w:szCs w:val="20"/>
        </w:rPr>
        <w:t>V</w:t>
      </w:r>
      <w:r w:rsidR="00304B08">
        <w:rPr>
          <w:color w:val="000000" w:themeColor="text1"/>
          <w:sz w:val="20"/>
          <w:szCs w:val="20"/>
        </w:rPr>
        <w:t xml:space="preserve">isitors </w:t>
      </w:r>
      <w:r>
        <w:rPr>
          <w:color w:val="000000" w:themeColor="text1"/>
          <w:sz w:val="20"/>
          <w:szCs w:val="20"/>
        </w:rPr>
        <w:t xml:space="preserve">will experience a </w:t>
      </w:r>
      <w:r w:rsidR="00D065A5">
        <w:rPr>
          <w:color w:val="000000" w:themeColor="text1"/>
          <w:sz w:val="20"/>
          <w:szCs w:val="20"/>
        </w:rPr>
        <w:t xml:space="preserve">unique perspective of these </w:t>
      </w:r>
      <w:r w:rsidR="000F6158">
        <w:rPr>
          <w:color w:val="000000" w:themeColor="text1"/>
          <w:sz w:val="20"/>
          <w:szCs w:val="20"/>
        </w:rPr>
        <w:t>technologies</w:t>
      </w:r>
      <w:r>
        <w:rPr>
          <w:color w:val="000000" w:themeColor="text1"/>
          <w:sz w:val="20"/>
          <w:szCs w:val="20"/>
        </w:rPr>
        <w:t xml:space="preserve"> </w:t>
      </w:r>
      <w:r w:rsidR="000F6158">
        <w:rPr>
          <w:color w:val="000000" w:themeColor="text1"/>
          <w:sz w:val="20"/>
          <w:szCs w:val="20"/>
        </w:rPr>
        <w:t>from a viewing platform inside the</w:t>
      </w:r>
      <w:r>
        <w:rPr>
          <w:color w:val="000000" w:themeColor="text1"/>
          <w:sz w:val="20"/>
          <w:szCs w:val="20"/>
        </w:rPr>
        <w:t xml:space="preserve"> telescopic bridge</w:t>
      </w:r>
      <w:r w:rsidR="000F6158">
        <w:rPr>
          <w:color w:val="000000" w:themeColor="text1"/>
          <w:sz w:val="20"/>
          <w:szCs w:val="20"/>
        </w:rPr>
        <w:t xml:space="preserve">. </w:t>
      </w:r>
      <w:r w:rsidR="00304B08">
        <w:rPr>
          <w:color w:val="000000" w:themeColor="text1"/>
          <w:sz w:val="20"/>
          <w:szCs w:val="20"/>
        </w:rPr>
        <w:t xml:space="preserve"> </w:t>
      </w:r>
      <w:r w:rsidR="0038070C">
        <w:rPr>
          <w:color w:val="000000" w:themeColor="text1"/>
          <w:sz w:val="20"/>
          <w:szCs w:val="20"/>
        </w:rPr>
        <w:t xml:space="preserve">The heat generated by the </w:t>
      </w:r>
      <w:r w:rsidR="00020622">
        <w:rPr>
          <w:color w:val="000000" w:themeColor="text1"/>
          <w:sz w:val="20"/>
          <w:szCs w:val="20"/>
        </w:rPr>
        <w:t>inter</w:t>
      </w:r>
      <w:r w:rsidR="0038070C">
        <w:rPr>
          <w:color w:val="000000" w:themeColor="text1"/>
          <w:sz w:val="20"/>
          <w:szCs w:val="20"/>
        </w:rPr>
        <w:t>connected orb structures</w:t>
      </w:r>
      <w:r>
        <w:rPr>
          <w:color w:val="000000" w:themeColor="text1"/>
          <w:sz w:val="20"/>
          <w:szCs w:val="20"/>
        </w:rPr>
        <w:t>, or spherical solar panels,</w:t>
      </w:r>
      <w:r w:rsidR="0038070C">
        <w:rPr>
          <w:color w:val="000000" w:themeColor="text1"/>
          <w:sz w:val="20"/>
          <w:szCs w:val="20"/>
        </w:rPr>
        <w:t xml:space="preserve"> </w:t>
      </w:r>
      <w:r w:rsidR="00020622">
        <w:rPr>
          <w:color w:val="000000" w:themeColor="text1"/>
          <w:sz w:val="20"/>
          <w:szCs w:val="20"/>
        </w:rPr>
        <w:t xml:space="preserve">will reflect excess sunlight away from the interior of the bridge and power </w:t>
      </w:r>
      <w:r w:rsidR="0038070C">
        <w:rPr>
          <w:color w:val="000000" w:themeColor="text1"/>
          <w:sz w:val="20"/>
          <w:szCs w:val="20"/>
        </w:rPr>
        <w:t>a cooling system.</w:t>
      </w:r>
      <w:r w:rsidR="000F6158">
        <w:rPr>
          <w:color w:val="000000" w:themeColor="text1"/>
          <w:sz w:val="20"/>
          <w:szCs w:val="20"/>
        </w:rPr>
        <w:t xml:space="preserve">  </w:t>
      </w:r>
      <w:r w:rsidR="008671AD">
        <w:rPr>
          <w:color w:val="000000" w:themeColor="text1"/>
          <w:sz w:val="20"/>
          <w:szCs w:val="20"/>
        </w:rPr>
        <w:t xml:space="preserve">Glare will be minimised by lining the interior of the scaffolding with </w:t>
      </w:r>
      <w:r w:rsidR="003050FE">
        <w:rPr>
          <w:color w:val="000000" w:themeColor="text1"/>
          <w:sz w:val="20"/>
          <w:szCs w:val="20"/>
        </w:rPr>
        <w:t xml:space="preserve">anti-glare reflective </w:t>
      </w:r>
      <w:r w:rsidR="008671AD">
        <w:rPr>
          <w:color w:val="000000" w:themeColor="text1"/>
          <w:sz w:val="20"/>
          <w:szCs w:val="20"/>
        </w:rPr>
        <w:t>fabric.</w:t>
      </w:r>
    </w:p>
    <w:p w14:paraId="7320156A" w14:textId="6D210332" w:rsidR="00EB14BC" w:rsidRDefault="00CE1BD4" w:rsidP="00304B08">
      <w:pPr>
        <w:rPr>
          <w:color w:val="000000" w:themeColor="text1"/>
          <w:sz w:val="20"/>
          <w:szCs w:val="20"/>
        </w:rPr>
      </w:pPr>
      <w:r>
        <w:rPr>
          <w:color w:val="000000" w:themeColor="text1"/>
          <w:sz w:val="20"/>
          <w:szCs w:val="20"/>
        </w:rPr>
        <w:t xml:space="preserve">The </w:t>
      </w:r>
      <w:proofErr w:type="spellStart"/>
      <w:r>
        <w:rPr>
          <w:color w:val="000000" w:themeColor="text1"/>
          <w:sz w:val="20"/>
          <w:szCs w:val="20"/>
        </w:rPr>
        <w:t>Colliderscope</w:t>
      </w:r>
      <w:proofErr w:type="spellEnd"/>
      <w:r>
        <w:rPr>
          <w:color w:val="000000" w:themeColor="text1"/>
          <w:sz w:val="20"/>
          <w:szCs w:val="20"/>
        </w:rPr>
        <w:t xml:space="preserve"> will connect a scientific testing space at the entry point to the Masdar City Solar Photovoltaic Farm, to the City itself.</w:t>
      </w:r>
    </w:p>
    <w:p w14:paraId="268478F8" w14:textId="77777777" w:rsidR="00443AA8" w:rsidRDefault="00443AA8" w:rsidP="00304B08">
      <w:pPr>
        <w:rPr>
          <w:color w:val="000000" w:themeColor="text1"/>
          <w:sz w:val="20"/>
          <w:szCs w:val="20"/>
        </w:rPr>
      </w:pPr>
    </w:p>
    <w:p w14:paraId="70437DAB" w14:textId="77777777" w:rsidR="00910A5C" w:rsidRDefault="00910A5C" w:rsidP="00304B08">
      <w:pPr>
        <w:rPr>
          <w:color w:val="000000" w:themeColor="text1"/>
          <w:sz w:val="20"/>
          <w:szCs w:val="20"/>
        </w:rPr>
      </w:pPr>
    </w:p>
    <w:p w14:paraId="11F4E8A6" w14:textId="77777777" w:rsidR="00910A5C" w:rsidRPr="003050FE" w:rsidRDefault="00910A5C">
      <w:pPr>
        <w:rPr>
          <w:color w:val="000000" w:themeColor="text1"/>
          <w:sz w:val="20"/>
          <w:szCs w:val="20"/>
        </w:rPr>
        <w:sectPr w:rsidR="00910A5C" w:rsidRPr="003050FE">
          <w:pgSz w:w="11906" w:h="16838"/>
          <w:pgMar w:top="1440" w:right="1440" w:bottom="1440" w:left="1440" w:header="708" w:footer="708" w:gutter="0"/>
          <w:cols w:space="708"/>
          <w:docGrid w:linePitch="360"/>
        </w:sectPr>
      </w:pPr>
    </w:p>
    <w:p w14:paraId="3D0A6F48" w14:textId="47BFF237" w:rsidR="00910A5C" w:rsidRDefault="00910A5C">
      <w:r>
        <w:rPr>
          <w:i/>
          <w:color w:val="000000" w:themeColor="text1"/>
          <w:sz w:val="20"/>
          <w:szCs w:val="20"/>
        </w:rPr>
        <w:lastRenderedPageBreak/>
        <w:fldChar w:fldCharType="begin"/>
      </w:r>
      <w:r>
        <w:rPr>
          <w:i/>
          <w:color w:val="000000" w:themeColor="text1"/>
          <w:sz w:val="20"/>
          <w:szCs w:val="20"/>
        </w:rPr>
        <w:instrText xml:space="preserve"> LINK Excel.Sheet.12 "C:\\Users\\43743624\\AppData\\Local\\Microsoft\\Windows\\Temporary Internet Files\\Content.Outlook\\LMO117ZZ\\LAGI_CALC_OD_1.xlsx" "Sheet1!R1C1:R15C14" \a \f 5 \h  \* MERGEFORMAT </w:instrText>
      </w:r>
      <w:r>
        <w:rPr>
          <w:i/>
          <w:color w:val="000000" w:themeColor="text1"/>
          <w:sz w:val="20"/>
          <w:szCs w:val="20"/>
        </w:rPr>
        <w:fldChar w:fldCharType="separate"/>
      </w:r>
    </w:p>
    <w:tbl>
      <w:tblPr>
        <w:tblStyle w:val="TableGrid"/>
        <w:tblpPr w:leftFromText="180" w:rightFromText="180" w:vertAnchor="page" w:horzAnchor="margin" w:tblpY="1849"/>
        <w:tblW w:w="0" w:type="auto"/>
        <w:tblLook w:val="04A0" w:firstRow="1" w:lastRow="0" w:firstColumn="1" w:lastColumn="0" w:noHBand="0" w:noVBand="1"/>
      </w:tblPr>
      <w:tblGrid>
        <w:gridCol w:w="5786"/>
        <w:gridCol w:w="574"/>
        <w:gridCol w:w="574"/>
        <w:gridCol w:w="574"/>
        <w:gridCol w:w="574"/>
        <w:gridCol w:w="571"/>
        <w:gridCol w:w="574"/>
        <w:gridCol w:w="574"/>
        <w:gridCol w:w="574"/>
        <w:gridCol w:w="672"/>
        <w:gridCol w:w="672"/>
        <w:gridCol w:w="473"/>
        <w:gridCol w:w="574"/>
        <w:gridCol w:w="1182"/>
      </w:tblGrid>
      <w:tr w:rsidR="00910A5C" w:rsidRPr="00910A5C" w14:paraId="1ACE7E9E" w14:textId="77777777" w:rsidTr="00910A5C">
        <w:trPr>
          <w:trHeight w:val="450"/>
        </w:trPr>
        <w:tc>
          <w:tcPr>
            <w:tcW w:w="0" w:type="auto"/>
            <w:gridSpan w:val="14"/>
            <w:vMerge w:val="restart"/>
            <w:noWrap/>
            <w:hideMark/>
          </w:tcPr>
          <w:p w14:paraId="23234303" w14:textId="77777777" w:rsidR="00910A5C" w:rsidRPr="00910A5C" w:rsidRDefault="00910A5C" w:rsidP="00910A5C">
            <w:pPr>
              <w:rPr>
                <w:i/>
                <w:color w:val="000000" w:themeColor="text1"/>
                <w:sz w:val="20"/>
                <w:szCs w:val="20"/>
              </w:rPr>
            </w:pPr>
            <w:r w:rsidRPr="00910A5C">
              <w:rPr>
                <w:b/>
                <w:bCs/>
                <w:i/>
                <w:color w:val="000000" w:themeColor="text1"/>
                <w:sz w:val="20"/>
                <w:szCs w:val="20"/>
              </w:rPr>
              <w:t>COLLIDERSCOPE</w:t>
            </w:r>
            <w:r w:rsidRPr="00910A5C">
              <w:rPr>
                <w:i/>
                <w:color w:val="000000" w:themeColor="text1"/>
                <w:sz w:val="20"/>
                <w:szCs w:val="20"/>
              </w:rPr>
              <w:t xml:space="preserve"> </w:t>
            </w:r>
            <w:r w:rsidRPr="00910A5C">
              <w:rPr>
                <w:b/>
                <w:bCs/>
                <w:i/>
                <w:color w:val="000000" w:themeColor="text1"/>
                <w:sz w:val="20"/>
                <w:szCs w:val="20"/>
              </w:rPr>
              <w:t>Energy Production</w:t>
            </w:r>
          </w:p>
        </w:tc>
      </w:tr>
      <w:tr w:rsidR="00910A5C" w:rsidRPr="00910A5C" w14:paraId="60B1FB30" w14:textId="77777777" w:rsidTr="00910A5C">
        <w:trPr>
          <w:trHeight w:val="450"/>
        </w:trPr>
        <w:tc>
          <w:tcPr>
            <w:tcW w:w="0" w:type="auto"/>
            <w:gridSpan w:val="14"/>
            <w:vMerge/>
            <w:hideMark/>
          </w:tcPr>
          <w:p w14:paraId="7EDC3389" w14:textId="77777777" w:rsidR="00910A5C" w:rsidRPr="00910A5C" w:rsidRDefault="00910A5C" w:rsidP="00910A5C">
            <w:pPr>
              <w:rPr>
                <w:i/>
                <w:color w:val="000000" w:themeColor="text1"/>
                <w:sz w:val="20"/>
                <w:szCs w:val="20"/>
              </w:rPr>
            </w:pPr>
          </w:p>
        </w:tc>
      </w:tr>
      <w:tr w:rsidR="00910A5C" w:rsidRPr="00910A5C" w14:paraId="0C18848D" w14:textId="77777777" w:rsidTr="00910A5C">
        <w:trPr>
          <w:trHeight w:val="300"/>
        </w:trPr>
        <w:tc>
          <w:tcPr>
            <w:tcW w:w="0" w:type="auto"/>
            <w:noWrap/>
            <w:hideMark/>
          </w:tcPr>
          <w:p w14:paraId="26FE5A59"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 xml:space="preserve">ZONE </w:t>
            </w:r>
          </w:p>
        </w:tc>
        <w:tc>
          <w:tcPr>
            <w:tcW w:w="0" w:type="auto"/>
            <w:gridSpan w:val="2"/>
            <w:noWrap/>
            <w:hideMark/>
          </w:tcPr>
          <w:p w14:paraId="06DCD01E" w14:textId="77777777" w:rsidR="00910A5C" w:rsidRPr="00910A5C" w:rsidRDefault="00910A5C" w:rsidP="00910A5C">
            <w:pPr>
              <w:rPr>
                <w:i/>
                <w:color w:val="000000" w:themeColor="text1"/>
                <w:sz w:val="20"/>
                <w:szCs w:val="20"/>
              </w:rPr>
            </w:pPr>
            <w:r w:rsidRPr="00910A5C">
              <w:rPr>
                <w:i/>
                <w:color w:val="000000" w:themeColor="text1"/>
                <w:sz w:val="20"/>
                <w:szCs w:val="20"/>
              </w:rPr>
              <w:t>1</w:t>
            </w:r>
          </w:p>
        </w:tc>
        <w:tc>
          <w:tcPr>
            <w:tcW w:w="0" w:type="auto"/>
            <w:gridSpan w:val="2"/>
            <w:noWrap/>
            <w:hideMark/>
          </w:tcPr>
          <w:p w14:paraId="6028C2D2" w14:textId="77777777" w:rsidR="00910A5C" w:rsidRPr="00910A5C" w:rsidRDefault="00910A5C" w:rsidP="00910A5C">
            <w:pPr>
              <w:rPr>
                <w:i/>
                <w:color w:val="000000" w:themeColor="text1"/>
                <w:sz w:val="20"/>
                <w:szCs w:val="20"/>
              </w:rPr>
            </w:pPr>
            <w:r w:rsidRPr="00910A5C">
              <w:rPr>
                <w:i/>
                <w:color w:val="000000" w:themeColor="text1"/>
                <w:sz w:val="20"/>
                <w:szCs w:val="20"/>
              </w:rPr>
              <w:t>2</w:t>
            </w:r>
          </w:p>
        </w:tc>
        <w:tc>
          <w:tcPr>
            <w:tcW w:w="0" w:type="auto"/>
            <w:gridSpan w:val="2"/>
            <w:noWrap/>
            <w:hideMark/>
          </w:tcPr>
          <w:p w14:paraId="16C6EDC6" w14:textId="77777777" w:rsidR="00910A5C" w:rsidRPr="00910A5C" w:rsidRDefault="00910A5C" w:rsidP="00910A5C">
            <w:pPr>
              <w:rPr>
                <w:i/>
                <w:color w:val="000000" w:themeColor="text1"/>
                <w:sz w:val="20"/>
                <w:szCs w:val="20"/>
              </w:rPr>
            </w:pPr>
            <w:r w:rsidRPr="00910A5C">
              <w:rPr>
                <w:i/>
                <w:color w:val="000000" w:themeColor="text1"/>
                <w:sz w:val="20"/>
                <w:szCs w:val="20"/>
              </w:rPr>
              <w:t>3</w:t>
            </w:r>
          </w:p>
        </w:tc>
        <w:tc>
          <w:tcPr>
            <w:tcW w:w="0" w:type="auto"/>
            <w:gridSpan w:val="2"/>
            <w:noWrap/>
            <w:hideMark/>
          </w:tcPr>
          <w:p w14:paraId="689C8597" w14:textId="77777777" w:rsidR="00910A5C" w:rsidRPr="00910A5C" w:rsidRDefault="00910A5C" w:rsidP="00910A5C">
            <w:pPr>
              <w:rPr>
                <w:i/>
                <w:color w:val="000000" w:themeColor="text1"/>
                <w:sz w:val="20"/>
                <w:szCs w:val="20"/>
              </w:rPr>
            </w:pPr>
            <w:r w:rsidRPr="00910A5C">
              <w:rPr>
                <w:i/>
                <w:color w:val="000000" w:themeColor="text1"/>
                <w:sz w:val="20"/>
                <w:szCs w:val="20"/>
              </w:rPr>
              <w:t>4</w:t>
            </w:r>
          </w:p>
        </w:tc>
        <w:tc>
          <w:tcPr>
            <w:tcW w:w="0" w:type="auto"/>
            <w:gridSpan w:val="2"/>
            <w:noWrap/>
            <w:hideMark/>
          </w:tcPr>
          <w:p w14:paraId="57BDE8B1" w14:textId="77777777" w:rsidR="00910A5C" w:rsidRPr="00910A5C" w:rsidRDefault="00910A5C" w:rsidP="00910A5C">
            <w:pPr>
              <w:rPr>
                <w:i/>
                <w:color w:val="000000" w:themeColor="text1"/>
                <w:sz w:val="20"/>
                <w:szCs w:val="20"/>
              </w:rPr>
            </w:pPr>
            <w:r w:rsidRPr="00910A5C">
              <w:rPr>
                <w:i/>
                <w:color w:val="000000" w:themeColor="text1"/>
                <w:sz w:val="20"/>
                <w:szCs w:val="20"/>
              </w:rPr>
              <w:t>5</w:t>
            </w:r>
          </w:p>
        </w:tc>
        <w:tc>
          <w:tcPr>
            <w:tcW w:w="0" w:type="auto"/>
            <w:gridSpan w:val="2"/>
            <w:noWrap/>
            <w:hideMark/>
          </w:tcPr>
          <w:p w14:paraId="2B94AB4A" w14:textId="77777777" w:rsidR="00910A5C" w:rsidRPr="00910A5C" w:rsidRDefault="00910A5C" w:rsidP="00910A5C">
            <w:pPr>
              <w:rPr>
                <w:i/>
                <w:color w:val="000000" w:themeColor="text1"/>
                <w:sz w:val="20"/>
                <w:szCs w:val="20"/>
              </w:rPr>
            </w:pPr>
            <w:r w:rsidRPr="00910A5C">
              <w:rPr>
                <w:i/>
                <w:color w:val="000000" w:themeColor="text1"/>
                <w:sz w:val="20"/>
                <w:szCs w:val="20"/>
              </w:rPr>
              <w:t>6</w:t>
            </w:r>
          </w:p>
        </w:tc>
        <w:tc>
          <w:tcPr>
            <w:tcW w:w="0" w:type="auto"/>
            <w:vMerge w:val="restart"/>
            <w:noWrap/>
            <w:hideMark/>
          </w:tcPr>
          <w:p w14:paraId="017BF953"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TOTAL</w:t>
            </w:r>
          </w:p>
        </w:tc>
      </w:tr>
      <w:tr w:rsidR="00910A5C" w:rsidRPr="00910A5C" w14:paraId="76526E21" w14:textId="77777777" w:rsidTr="00910A5C">
        <w:trPr>
          <w:trHeight w:val="315"/>
        </w:trPr>
        <w:tc>
          <w:tcPr>
            <w:tcW w:w="0" w:type="auto"/>
            <w:noWrap/>
            <w:hideMark/>
          </w:tcPr>
          <w:p w14:paraId="23A1CCD3"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SPHERE TYPE</w:t>
            </w:r>
          </w:p>
        </w:tc>
        <w:tc>
          <w:tcPr>
            <w:tcW w:w="0" w:type="auto"/>
            <w:noWrap/>
            <w:hideMark/>
          </w:tcPr>
          <w:p w14:paraId="113B7117" w14:textId="77777777" w:rsidR="00910A5C" w:rsidRPr="00910A5C" w:rsidRDefault="00910A5C" w:rsidP="00910A5C">
            <w:pPr>
              <w:rPr>
                <w:i/>
                <w:color w:val="000000" w:themeColor="text1"/>
                <w:sz w:val="20"/>
                <w:szCs w:val="20"/>
              </w:rPr>
            </w:pPr>
            <w:r w:rsidRPr="00910A5C">
              <w:rPr>
                <w:i/>
                <w:color w:val="000000" w:themeColor="text1"/>
                <w:sz w:val="20"/>
                <w:szCs w:val="20"/>
              </w:rPr>
              <w:t>A</w:t>
            </w:r>
          </w:p>
        </w:tc>
        <w:tc>
          <w:tcPr>
            <w:tcW w:w="0" w:type="auto"/>
            <w:noWrap/>
            <w:hideMark/>
          </w:tcPr>
          <w:p w14:paraId="306E448E" w14:textId="77777777" w:rsidR="00910A5C" w:rsidRPr="00910A5C" w:rsidRDefault="00910A5C" w:rsidP="00910A5C">
            <w:pPr>
              <w:rPr>
                <w:i/>
                <w:color w:val="000000" w:themeColor="text1"/>
                <w:sz w:val="20"/>
                <w:szCs w:val="20"/>
              </w:rPr>
            </w:pPr>
            <w:r w:rsidRPr="00910A5C">
              <w:rPr>
                <w:i/>
                <w:color w:val="000000" w:themeColor="text1"/>
                <w:sz w:val="20"/>
                <w:szCs w:val="20"/>
              </w:rPr>
              <w:t>B</w:t>
            </w:r>
          </w:p>
        </w:tc>
        <w:tc>
          <w:tcPr>
            <w:tcW w:w="0" w:type="auto"/>
            <w:noWrap/>
            <w:hideMark/>
          </w:tcPr>
          <w:p w14:paraId="1148B878" w14:textId="77777777" w:rsidR="00910A5C" w:rsidRPr="00910A5C" w:rsidRDefault="00910A5C" w:rsidP="00910A5C">
            <w:pPr>
              <w:rPr>
                <w:i/>
                <w:color w:val="000000" w:themeColor="text1"/>
                <w:sz w:val="20"/>
                <w:szCs w:val="20"/>
              </w:rPr>
            </w:pPr>
            <w:r w:rsidRPr="00910A5C">
              <w:rPr>
                <w:i/>
                <w:color w:val="000000" w:themeColor="text1"/>
                <w:sz w:val="20"/>
                <w:szCs w:val="20"/>
              </w:rPr>
              <w:t>A</w:t>
            </w:r>
          </w:p>
        </w:tc>
        <w:tc>
          <w:tcPr>
            <w:tcW w:w="0" w:type="auto"/>
            <w:noWrap/>
            <w:hideMark/>
          </w:tcPr>
          <w:p w14:paraId="2DD98A41" w14:textId="77777777" w:rsidR="00910A5C" w:rsidRPr="00910A5C" w:rsidRDefault="00910A5C" w:rsidP="00910A5C">
            <w:pPr>
              <w:rPr>
                <w:i/>
                <w:color w:val="000000" w:themeColor="text1"/>
                <w:sz w:val="20"/>
                <w:szCs w:val="20"/>
              </w:rPr>
            </w:pPr>
            <w:r w:rsidRPr="00910A5C">
              <w:rPr>
                <w:i/>
                <w:color w:val="000000" w:themeColor="text1"/>
                <w:sz w:val="20"/>
                <w:szCs w:val="20"/>
              </w:rPr>
              <w:t>B</w:t>
            </w:r>
          </w:p>
        </w:tc>
        <w:tc>
          <w:tcPr>
            <w:tcW w:w="0" w:type="auto"/>
            <w:noWrap/>
            <w:hideMark/>
          </w:tcPr>
          <w:p w14:paraId="0D99B9B8" w14:textId="77777777" w:rsidR="00910A5C" w:rsidRPr="00910A5C" w:rsidRDefault="00910A5C" w:rsidP="00910A5C">
            <w:pPr>
              <w:rPr>
                <w:i/>
                <w:color w:val="000000" w:themeColor="text1"/>
                <w:sz w:val="20"/>
                <w:szCs w:val="20"/>
              </w:rPr>
            </w:pPr>
            <w:r w:rsidRPr="00910A5C">
              <w:rPr>
                <w:i/>
                <w:color w:val="000000" w:themeColor="text1"/>
                <w:sz w:val="20"/>
                <w:szCs w:val="20"/>
              </w:rPr>
              <w:t>A</w:t>
            </w:r>
          </w:p>
        </w:tc>
        <w:tc>
          <w:tcPr>
            <w:tcW w:w="0" w:type="auto"/>
            <w:noWrap/>
            <w:hideMark/>
          </w:tcPr>
          <w:p w14:paraId="5D76785C" w14:textId="77777777" w:rsidR="00910A5C" w:rsidRPr="00910A5C" w:rsidRDefault="00910A5C" w:rsidP="00910A5C">
            <w:pPr>
              <w:rPr>
                <w:i/>
                <w:color w:val="000000" w:themeColor="text1"/>
                <w:sz w:val="20"/>
                <w:szCs w:val="20"/>
              </w:rPr>
            </w:pPr>
            <w:r w:rsidRPr="00910A5C">
              <w:rPr>
                <w:i/>
                <w:color w:val="000000" w:themeColor="text1"/>
                <w:sz w:val="20"/>
                <w:szCs w:val="20"/>
              </w:rPr>
              <w:t>B</w:t>
            </w:r>
          </w:p>
        </w:tc>
        <w:tc>
          <w:tcPr>
            <w:tcW w:w="0" w:type="auto"/>
            <w:noWrap/>
            <w:hideMark/>
          </w:tcPr>
          <w:p w14:paraId="24F43F92" w14:textId="77777777" w:rsidR="00910A5C" w:rsidRPr="00910A5C" w:rsidRDefault="00910A5C" w:rsidP="00910A5C">
            <w:pPr>
              <w:rPr>
                <w:i/>
                <w:color w:val="000000" w:themeColor="text1"/>
                <w:sz w:val="20"/>
                <w:szCs w:val="20"/>
              </w:rPr>
            </w:pPr>
            <w:r w:rsidRPr="00910A5C">
              <w:rPr>
                <w:i/>
                <w:color w:val="000000" w:themeColor="text1"/>
                <w:sz w:val="20"/>
                <w:szCs w:val="20"/>
              </w:rPr>
              <w:t>A</w:t>
            </w:r>
          </w:p>
        </w:tc>
        <w:tc>
          <w:tcPr>
            <w:tcW w:w="0" w:type="auto"/>
            <w:noWrap/>
            <w:hideMark/>
          </w:tcPr>
          <w:p w14:paraId="4937939D" w14:textId="77777777" w:rsidR="00910A5C" w:rsidRPr="00910A5C" w:rsidRDefault="00910A5C" w:rsidP="00910A5C">
            <w:pPr>
              <w:rPr>
                <w:i/>
                <w:color w:val="000000" w:themeColor="text1"/>
                <w:sz w:val="20"/>
                <w:szCs w:val="20"/>
              </w:rPr>
            </w:pPr>
            <w:r w:rsidRPr="00910A5C">
              <w:rPr>
                <w:i/>
                <w:color w:val="000000" w:themeColor="text1"/>
                <w:sz w:val="20"/>
                <w:szCs w:val="20"/>
              </w:rPr>
              <w:t>B</w:t>
            </w:r>
          </w:p>
        </w:tc>
        <w:tc>
          <w:tcPr>
            <w:tcW w:w="0" w:type="auto"/>
            <w:noWrap/>
            <w:hideMark/>
          </w:tcPr>
          <w:p w14:paraId="7426C420" w14:textId="77777777" w:rsidR="00910A5C" w:rsidRPr="00910A5C" w:rsidRDefault="00910A5C" w:rsidP="00910A5C">
            <w:pPr>
              <w:rPr>
                <w:i/>
                <w:color w:val="000000" w:themeColor="text1"/>
                <w:sz w:val="20"/>
                <w:szCs w:val="20"/>
              </w:rPr>
            </w:pPr>
            <w:r w:rsidRPr="00910A5C">
              <w:rPr>
                <w:i/>
                <w:color w:val="000000" w:themeColor="text1"/>
                <w:sz w:val="20"/>
                <w:szCs w:val="20"/>
              </w:rPr>
              <w:t>A</w:t>
            </w:r>
          </w:p>
        </w:tc>
        <w:tc>
          <w:tcPr>
            <w:tcW w:w="0" w:type="auto"/>
            <w:noWrap/>
            <w:hideMark/>
          </w:tcPr>
          <w:p w14:paraId="0E3EF484" w14:textId="77777777" w:rsidR="00910A5C" w:rsidRPr="00910A5C" w:rsidRDefault="00910A5C" w:rsidP="00910A5C">
            <w:pPr>
              <w:rPr>
                <w:i/>
                <w:color w:val="000000" w:themeColor="text1"/>
                <w:sz w:val="20"/>
                <w:szCs w:val="20"/>
              </w:rPr>
            </w:pPr>
            <w:r w:rsidRPr="00910A5C">
              <w:rPr>
                <w:i/>
                <w:color w:val="000000" w:themeColor="text1"/>
                <w:sz w:val="20"/>
                <w:szCs w:val="20"/>
              </w:rPr>
              <w:t>B</w:t>
            </w:r>
          </w:p>
        </w:tc>
        <w:tc>
          <w:tcPr>
            <w:tcW w:w="0" w:type="auto"/>
            <w:noWrap/>
            <w:hideMark/>
          </w:tcPr>
          <w:p w14:paraId="20372D38" w14:textId="77777777" w:rsidR="00910A5C" w:rsidRPr="00910A5C" w:rsidRDefault="00910A5C" w:rsidP="00910A5C">
            <w:pPr>
              <w:rPr>
                <w:i/>
                <w:color w:val="000000" w:themeColor="text1"/>
                <w:sz w:val="20"/>
                <w:szCs w:val="20"/>
              </w:rPr>
            </w:pPr>
            <w:r w:rsidRPr="00910A5C">
              <w:rPr>
                <w:i/>
                <w:color w:val="000000" w:themeColor="text1"/>
                <w:sz w:val="20"/>
                <w:szCs w:val="20"/>
              </w:rPr>
              <w:t>A</w:t>
            </w:r>
          </w:p>
        </w:tc>
        <w:tc>
          <w:tcPr>
            <w:tcW w:w="0" w:type="auto"/>
            <w:noWrap/>
            <w:hideMark/>
          </w:tcPr>
          <w:p w14:paraId="7FCE78D5" w14:textId="77777777" w:rsidR="00910A5C" w:rsidRPr="00910A5C" w:rsidRDefault="00910A5C" w:rsidP="00910A5C">
            <w:pPr>
              <w:rPr>
                <w:i/>
                <w:color w:val="000000" w:themeColor="text1"/>
                <w:sz w:val="20"/>
                <w:szCs w:val="20"/>
              </w:rPr>
            </w:pPr>
            <w:r w:rsidRPr="00910A5C">
              <w:rPr>
                <w:i/>
                <w:color w:val="000000" w:themeColor="text1"/>
                <w:sz w:val="20"/>
                <w:szCs w:val="20"/>
              </w:rPr>
              <w:t>B</w:t>
            </w:r>
          </w:p>
        </w:tc>
        <w:tc>
          <w:tcPr>
            <w:tcW w:w="0" w:type="auto"/>
            <w:vMerge/>
            <w:hideMark/>
          </w:tcPr>
          <w:p w14:paraId="2EFE8C20" w14:textId="77777777" w:rsidR="00910A5C" w:rsidRPr="00910A5C" w:rsidRDefault="00910A5C" w:rsidP="00910A5C">
            <w:pPr>
              <w:rPr>
                <w:b/>
                <w:bCs/>
                <w:i/>
                <w:color w:val="000000" w:themeColor="text1"/>
                <w:sz w:val="20"/>
                <w:szCs w:val="20"/>
              </w:rPr>
            </w:pPr>
          </w:p>
        </w:tc>
      </w:tr>
      <w:tr w:rsidR="00910A5C" w:rsidRPr="00910A5C" w14:paraId="441FD935" w14:textId="77777777" w:rsidTr="00910A5C">
        <w:trPr>
          <w:trHeight w:val="300"/>
        </w:trPr>
        <w:tc>
          <w:tcPr>
            <w:tcW w:w="0" w:type="auto"/>
            <w:noWrap/>
            <w:hideMark/>
          </w:tcPr>
          <w:p w14:paraId="5357E544"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Diameter (m)</w:t>
            </w:r>
          </w:p>
        </w:tc>
        <w:tc>
          <w:tcPr>
            <w:tcW w:w="0" w:type="auto"/>
            <w:noWrap/>
            <w:hideMark/>
          </w:tcPr>
          <w:p w14:paraId="6E035684"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1.12</w:t>
            </w:r>
          </w:p>
        </w:tc>
        <w:tc>
          <w:tcPr>
            <w:tcW w:w="0" w:type="auto"/>
            <w:noWrap/>
            <w:hideMark/>
          </w:tcPr>
          <w:p w14:paraId="111AE69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1.08</w:t>
            </w:r>
          </w:p>
        </w:tc>
        <w:tc>
          <w:tcPr>
            <w:tcW w:w="0" w:type="auto"/>
            <w:noWrap/>
            <w:hideMark/>
          </w:tcPr>
          <w:p w14:paraId="500DD4CC"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1.07</w:t>
            </w:r>
          </w:p>
        </w:tc>
        <w:tc>
          <w:tcPr>
            <w:tcW w:w="0" w:type="auto"/>
            <w:noWrap/>
            <w:hideMark/>
          </w:tcPr>
          <w:p w14:paraId="3DA9860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0.91</w:t>
            </w:r>
          </w:p>
        </w:tc>
        <w:tc>
          <w:tcPr>
            <w:tcW w:w="0" w:type="auto"/>
            <w:noWrap/>
            <w:hideMark/>
          </w:tcPr>
          <w:p w14:paraId="2B8888C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0.9</w:t>
            </w:r>
          </w:p>
        </w:tc>
        <w:tc>
          <w:tcPr>
            <w:tcW w:w="0" w:type="auto"/>
            <w:noWrap/>
            <w:hideMark/>
          </w:tcPr>
          <w:p w14:paraId="2FF4DF6A"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0.75</w:t>
            </w:r>
          </w:p>
        </w:tc>
        <w:tc>
          <w:tcPr>
            <w:tcW w:w="0" w:type="auto"/>
            <w:noWrap/>
            <w:hideMark/>
          </w:tcPr>
          <w:p w14:paraId="602BAF29"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0.74</w:t>
            </w:r>
          </w:p>
        </w:tc>
        <w:tc>
          <w:tcPr>
            <w:tcW w:w="0" w:type="auto"/>
            <w:noWrap/>
            <w:hideMark/>
          </w:tcPr>
          <w:p w14:paraId="06EBA6F1"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0.58</w:t>
            </w:r>
          </w:p>
        </w:tc>
        <w:tc>
          <w:tcPr>
            <w:tcW w:w="0" w:type="auto"/>
            <w:noWrap/>
            <w:hideMark/>
          </w:tcPr>
          <w:p w14:paraId="1970265F"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0.57</w:t>
            </w:r>
          </w:p>
        </w:tc>
        <w:tc>
          <w:tcPr>
            <w:tcW w:w="0" w:type="auto"/>
            <w:noWrap/>
            <w:hideMark/>
          </w:tcPr>
          <w:p w14:paraId="7E7CD48A"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0.41</w:t>
            </w:r>
          </w:p>
        </w:tc>
        <w:tc>
          <w:tcPr>
            <w:tcW w:w="0" w:type="auto"/>
            <w:noWrap/>
            <w:hideMark/>
          </w:tcPr>
          <w:p w14:paraId="15F29DA8"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0.4</w:t>
            </w:r>
          </w:p>
        </w:tc>
        <w:tc>
          <w:tcPr>
            <w:tcW w:w="0" w:type="auto"/>
            <w:noWrap/>
            <w:hideMark/>
          </w:tcPr>
          <w:p w14:paraId="179702B0"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0.38</w:t>
            </w:r>
          </w:p>
        </w:tc>
        <w:tc>
          <w:tcPr>
            <w:tcW w:w="0" w:type="auto"/>
            <w:noWrap/>
            <w:hideMark/>
          </w:tcPr>
          <w:p w14:paraId="174EC673"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39DE98FB" w14:textId="77777777" w:rsidTr="00910A5C">
        <w:trPr>
          <w:trHeight w:val="300"/>
        </w:trPr>
        <w:tc>
          <w:tcPr>
            <w:tcW w:w="0" w:type="auto"/>
            <w:noWrap/>
            <w:hideMark/>
          </w:tcPr>
          <w:p w14:paraId="14DC9F46" w14:textId="77777777" w:rsidR="00910A5C" w:rsidRPr="00910A5C" w:rsidRDefault="00910A5C" w:rsidP="00910A5C">
            <w:pPr>
              <w:rPr>
                <w:i/>
                <w:color w:val="000000" w:themeColor="text1"/>
                <w:sz w:val="20"/>
                <w:szCs w:val="20"/>
              </w:rPr>
            </w:pPr>
            <w:r w:rsidRPr="00910A5C">
              <w:rPr>
                <w:i/>
                <w:color w:val="000000" w:themeColor="text1"/>
                <w:sz w:val="20"/>
                <w:szCs w:val="20"/>
              </w:rPr>
              <w:t>Radius (m)</w:t>
            </w:r>
          </w:p>
        </w:tc>
        <w:tc>
          <w:tcPr>
            <w:tcW w:w="0" w:type="auto"/>
            <w:noWrap/>
            <w:hideMark/>
          </w:tcPr>
          <w:p w14:paraId="6ED6EBD0" w14:textId="77777777" w:rsidR="00910A5C" w:rsidRPr="00910A5C" w:rsidRDefault="00910A5C" w:rsidP="00910A5C">
            <w:pPr>
              <w:rPr>
                <w:i/>
                <w:color w:val="000000" w:themeColor="text1"/>
                <w:sz w:val="20"/>
                <w:szCs w:val="20"/>
              </w:rPr>
            </w:pPr>
            <w:r w:rsidRPr="00910A5C">
              <w:rPr>
                <w:i/>
                <w:color w:val="000000" w:themeColor="text1"/>
                <w:sz w:val="20"/>
                <w:szCs w:val="20"/>
              </w:rPr>
              <w:t>0.56</w:t>
            </w:r>
          </w:p>
        </w:tc>
        <w:tc>
          <w:tcPr>
            <w:tcW w:w="0" w:type="auto"/>
            <w:noWrap/>
            <w:hideMark/>
          </w:tcPr>
          <w:p w14:paraId="46216AEC" w14:textId="77777777" w:rsidR="00910A5C" w:rsidRPr="00910A5C" w:rsidRDefault="00910A5C" w:rsidP="00910A5C">
            <w:pPr>
              <w:rPr>
                <w:i/>
                <w:color w:val="000000" w:themeColor="text1"/>
                <w:sz w:val="20"/>
                <w:szCs w:val="20"/>
              </w:rPr>
            </w:pPr>
            <w:r w:rsidRPr="00910A5C">
              <w:rPr>
                <w:i/>
                <w:color w:val="000000" w:themeColor="text1"/>
                <w:sz w:val="20"/>
                <w:szCs w:val="20"/>
              </w:rPr>
              <w:t>0.54</w:t>
            </w:r>
          </w:p>
        </w:tc>
        <w:tc>
          <w:tcPr>
            <w:tcW w:w="0" w:type="auto"/>
            <w:noWrap/>
            <w:hideMark/>
          </w:tcPr>
          <w:p w14:paraId="0B0FA9FE" w14:textId="77777777" w:rsidR="00910A5C" w:rsidRPr="00910A5C" w:rsidRDefault="00910A5C" w:rsidP="00910A5C">
            <w:pPr>
              <w:rPr>
                <w:i/>
                <w:color w:val="000000" w:themeColor="text1"/>
                <w:sz w:val="20"/>
                <w:szCs w:val="20"/>
              </w:rPr>
            </w:pPr>
            <w:r w:rsidRPr="00910A5C">
              <w:rPr>
                <w:i/>
                <w:color w:val="000000" w:themeColor="text1"/>
                <w:sz w:val="20"/>
                <w:szCs w:val="20"/>
              </w:rPr>
              <w:t>0.54</w:t>
            </w:r>
          </w:p>
        </w:tc>
        <w:tc>
          <w:tcPr>
            <w:tcW w:w="0" w:type="auto"/>
            <w:noWrap/>
            <w:hideMark/>
          </w:tcPr>
          <w:p w14:paraId="72F928F9" w14:textId="77777777" w:rsidR="00910A5C" w:rsidRPr="00910A5C" w:rsidRDefault="00910A5C" w:rsidP="00910A5C">
            <w:pPr>
              <w:rPr>
                <w:i/>
                <w:color w:val="000000" w:themeColor="text1"/>
                <w:sz w:val="20"/>
                <w:szCs w:val="20"/>
              </w:rPr>
            </w:pPr>
            <w:r w:rsidRPr="00910A5C">
              <w:rPr>
                <w:i/>
                <w:color w:val="000000" w:themeColor="text1"/>
                <w:sz w:val="20"/>
                <w:szCs w:val="20"/>
              </w:rPr>
              <w:t>0.46</w:t>
            </w:r>
          </w:p>
        </w:tc>
        <w:tc>
          <w:tcPr>
            <w:tcW w:w="0" w:type="auto"/>
            <w:noWrap/>
            <w:hideMark/>
          </w:tcPr>
          <w:p w14:paraId="5BA5BF08" w14:textId="77777777" w:rsidR="00910A5C" w:rsidRPr="00910A5C" w:rsidRDefault="00910A5C" w:rsidP="00910A5C">
            <w:pPr>
              <w:rPr>
                <w:i/>
                <w:color w:val="000000" w:themeColor="text1"/>
                <w:sz w:val="20"/>
                <w:szCs w:val="20"/>
              </w:rPr>
            </w:pPr>
            <w:r w:rsidRPr="00910A5C">
              <w:rPr>
                <w:i/>
                <w:color w:val="000000" w:themeColor="text1"/>
                <w:sz w:val="20"/>
                <w:szCs w:val="20"/>
              </w:rPr>
              <w:t>0.45</w:t>
            </w:r>
          </w:p>
        </w:tc>
        <w:tc>
          <w:tcPr>
            <w:tcW w:w="0" w:type="auto"/>
            <w:noWrap/>
            <w:hideMark/>
          </w:tcPr>
          <w:p w14:paraId="009E8960" w14:textId="77777777" w:rsidR="00910A5C" w:rsidRPr="00910A5C" w:rsidRDefault="00910A5C" w:rsidP="00910A5C">
            <w:pPr>
              <w:rPr>
                <w:i/>
                <w:color w:val="000000" w:themeColor="text1"/>
                <w:sz w:val="20"/>
                <w:szCs w:val="20"/>
              </w:rPr>
            </w:pPr>
            <w:r w:rsidRPr="00910A5C">
              <w:rPr>
                <w:i/>
                <w:color w:val="000000" w:themeColor="text1"/>
                <w:sz w:val="20"/>
                <w:szCs w:val="20"/>
              </w:rPr>
              <w:t>0.38</w:t>
            </w:r>
          </w:p>
        </w:tc>
        <w:tc>
          <w:tcPr>
            <w:tcW w:w="0" w:type="auto"/>
            <w:noWrap/>
            <w:hideMark/>
          </w:tcPr>
          <w:p w14:paraId="5D08D7D4" w14:textId="77777777" w:rsidR="00910A5C" w:rsidRPr="00910A5C" w:rsidRDefault="00910A5C" w:rsidP="00910A5C">
            <w:pPr>
              <w:rPr>
                <w:i/>
                <w:color w:val="000000" w:themeColor="text1"/>
                <w:sz w:val="20"/>
                <w:szCs w:val="20"/>
              </w:rPr>
            </w:pPr>
            <w:r w:rsidRPr="00910A5C">
              <w:rPr>
                <w:i/>
                <w:color w:val="000000" w:themeColor="text1"/>
                <w:sz w:val="20"/>
                <w:szCs w:val="20"/>
              </w:rPr>
              <w:t>0.37</w:t>
            </w:r>
          </w:p>
        </w:tc>
        <w:tc>
          <w:tcPr>
            <w:tcW w:w="0" w:type="auto"/>
            <w:noWrap/>
            <w:hideMark/>
          </w:tcPr>
          <w:p w14:paraId="374CC373" w14:textId="77777777" w:rsidR="00910A5C" w:rsidRPr="00910A5C" w:rsidRDefault="00910A5C" w:rsidP="00910A5C">
            <w:pPr>
              <w:rPr>
                <w:i/>
                <w:color w:val="000000" w:themeColor="text1"/>
                <w:sz w:val="20"/>
                <w:szCs w:val="20"/>
              </w:rPr>
            </w:pPr>
            <w:r w:rsidRPr="00910A5C">
              <w:rPr>
                <w:i/>
                <w:color w:val="000000" w:themeColor="text1"/>
                <w:sz w:val="20"/>
                <w:szCs w:val="20"/>
              </w:rPr>
              <w:t>0.29</w:t>
            </w:r>
          </w:p>
        </w:tc>
        <w:tc>
          <w:tcPr>
            <w:tcW w:w="0" w:type="auto"/>
            <w:noWrap/>
            <w:hideMark/>
          </w:tcPr>
          <w:p w14:paraId="16F2D325" w14:textId="77777777" w:rsidR="00910A5C" w:rsidRPr="00910A5C" w:rsidRDefault="00910A5C" w:rsidP="00910A5C">
            <w:pPr>
              <w:rPr>
                <w:i/>
                <w:color w:val="000000" w:themeColor="text1"/>
                <w:sz w:val="20"/>
                <w:szCs w:val="20"/>
              </w:rPr>
            </w:pPr>
            <w:r w:rsidRPr="00910A5C">
              <w:rPr>
                <w:i/>
                <w:color w:val="000000" w:themeColor="text1"/>
                <w:sz w:val="20"/>
                <w:szCs w:val="20"/>
              </w:rPr>
              <w:t>0.285</w:t>
            </w:r>
          </w:p>
        </w:tc>
        <w:tc>
          <w:tcPr>
            <w:tcW w:w="0" w:type="auto"/>
            <w:noWrap/>
            <w:hideMark/>
          </w:tcPr>
          <w:p w14:paraId="7C9AE70A" w14:textId="77777777" w:rsidR="00910A5C" w:rsidRPr="00910A5C" w:rsidRDefault="00910A5C" w:rsidP="00910A5C">
            <w:pPr>
              <w:rPr>
                <w:i/>
                <w:color w:val="000000" w:themeColor="text1"/>
                <w:sz w:val="20"/>
                <w:szCs w:val="20"/>
              </w:rPr>
            </w:pPr>
            <w:r w:rsidRPr="00910A5C">
              <w:rPr>
                <w:i/>
                <w:color w:val="000000" w:themeColor="text1"/>
                <w:sz w:val="20"/>
                <w:szCs w:val="20"/>
              </w:rPr>
              <w:t>0.205</w:t>
            </w:r>
          </w:p>
        </w:tc>
        <w:tc>
          <w:tcPr>
            <w:tcW w:w="0" w:type="auto"/>
            <w:noWrap/>
            <w:hideMark/>
          </w:tcPr>
          <w:p w14:paraId="5D9E581A" w14:textId="77777777" w:rsidR="00910A5C" w:rsidRPr="00910A5C" w:rsidRDefault="00910A5C" w:rsidP="00910A5C">
            <w:pPr>
              <w:rPr>
                <w:i/>
                <w:color w:val="000000" w:themeColor="text1"/>
                <w:sz w:val="20"/>
                <w:szCs w:val="20"/>
              </w:rPr>
            </w:pPr>
            <w:r w:rsidRPr="00910A5C">
              <w:rPr>
                <w:i/>
                <w:color w:val="000000" w:themeColor="text1"/>
                <w:sz w:val="20"/>
                <w:szCs w:val="20"/>
              </w:rPr>
              <w:t>0.2</w:t>
            </w:r>
          </w:p>
        </w:tc>
        <w:tc>
          <w:tcPr>
            <w:tcW w:w="0" w:type="auto"/>
            <w:noWrap/>
            <w:hideMark/>
          </w:tcPr>
          <w:p w14:paraId="1EA6C5D3" w14:textId="77777777" w:rsidR="00910A5C" w:rsidRPr="00910A5C" w:rsidRDefault="00910A5C" w:rsidP="00910A5C">
            <w:pPr>
              <w:rPr>
                <w:i/>
                <w:color w:val="000000" w:themeColor="text1"/>
                <w:sz w:val="20"/>
                <w:szCs w:val="20"/>
              </w:rPr>
            </w:pPr>
            <w:r w:rsidRPr="00910A5C">
              <w:rPr>
                <w:i/>
                <w:color w:val="000000" w:themeColor="text1"/>
                <w:sz w:val="20"/>
                <w:szCs w:val="20"/>
              </w:rPr>
              <w:t>0.19</w:t>
            </w:r>
          </w:p>
        </w:tc>
        <w:tc>
          <w:tcPr>
            <w:tcW w:w="0" w:type="auto"/>
            <w:noWrap/>
            <w:hideMark/>
          </w:tcPr>
          <w:p w14:paraId="7EFFE419"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60C0313F" w14:textId="77777777" w:rsidTr="00910A5C">
        <w:trPr>
          <w:trHeight w:val="300"/>
        </w:trPr>
        <w:tc>
          <w:tcPr>
            <w:tcW w:w="0" w:type="auto"/>
            <w:noWrap/>
            <w:hideMark/>
          </w:tcPr>
          <w:p w14:paraId="2B9F9F70" w14:textId="77777777" w:rsidR="00910A5C" w:rsidRPr="00910A5C" w:rsidRDefault="00910A5C" w:rsidP="00910A5C">
            <w:pPr>
              <w:rPr>
                <w:i/>
                <w:color w:val="000000" w:themeColor="text1"/>
                <w:sz w:val="20"/>
                <w:szCs w:val="20"/>
              </w:rPr>
            </w:pPr>
            <w:r w:rsidRPr="00910A5C">
              <w:rPr>
                <w:i/>
                <w:color w:val="000000" w:themeColor="text1"/>
                <w:sz w:val="20"/>
                <w:szCs w:val="20"/>
              </w:rPr>
              <w:t>Average Radius (m)</w:t>
            </w:r>
          </w:p>
        </w:tc>
        <w:tc>
          <w:tcPr>
            <w:tcW w:w="0" w:type="auto"/>
            <w:gridSpan w:val="2"/>
            <w:noWrap/>
            <w:hideMark/>
          </w:tcPr>
          <w:p w14:paraId="25B465C1" w14:textId="77777777" w:rsidR="00910A5C" w:rsidRPr="00910A5C" w:rsidRDefault="00910A5C" w:rsidP="00910A5C">
            <w:pPr>
              <w:rPr>
                <w:i/>
                <w:color w:val="000000" w:themeColor="text1"/>
                <w:sz w:val="20"/>
                <w:szCs w:val="20"/>
              </w:rPr>
            </w:pPr>
            <w:r w:rsidRPr="00910A5C">
              <w:rPr>
                <w:i/>
                <w:color w:val="000000" w:themeColor="text1"/>
                <w:sz w:val="20"/>
                <w:szCs w:val="20"/>
              </w:rPr>
              <w:t>0.55</w:t>
            </w:r>
          </w:p>
        </w:tc>
        <w:tc>
          <w:tcPr>
            <w:tcW w:w="0" w:type="auto"/>
            <w:gridSpan w:val="2"/>
            <w:noWrap/>
            <w:hideMark/>
          </w:tcPr>
          <w:p w14:paraId="14B05D54" w14:textId="77777777" w:rsidR="00910A5C" w:rsidRPr="00910A5C" w:rsidRDefault="00910A5C" w:rsidP="00910A5C">
            <w:pPr>
              <w:rPr>
                <w:i/>
                <w:color w:val="000000" w:themeColor="text1"/>
                <w:sz w:val="20"/>
                <w:szCs w:val="20"/>
              </w:rPr>
            </w:pPr>
            <w:r w:rsidRPr="00910A5C">
              <w:rPr>
                <w:i/>
                <w:color w:val="000000" w:themeColor="text1"/>
                <w:sz w:val="20"/>
                <w:szCs w:val="20"/>
              </w:rPr>
              <w:t>0.50</w:t>
            </w:r>
          </w:p>
        </w:tc>
        <w:tc>
          <w:tcPr>
            <w:tcW w:w="0" w:type="auto"/>
            <w:gridSpan w:val="2"/>
            <w:noWrap/>
            <w:hideMark/>
          </w:tcPr>
          <w:p w14:paraId="4CF92C8B" w14:textId="77777777" w:rsidR="00910A5C" w:rsidRPr="00910A5C" w:rsidRDefault="00910A5C" w:rsidP="00910A5C">
            <w:pPr>
              <w:rPr>
                <w:i/>
                <w:color w:val="000000" w:themeColor="text1"/>
                <w:sz w:val="20"/>
                <w:szCs w:val="20"/>
              </w:rPr>
            </w:pPr>
            <w:r w:rsidRPr="00910A5C">
              <w:rPr>
                <w:i/>
                <w:color w:val="000000" w:themeColor="text1"/>
                <w:sz w:val="20"/>
                <w:szCs w:val="20"/>
              </w:rPr>
              <w:t>0.41</w:t>
            </w:r>
          </w:p>
        </w:tc>
        <w:tc>
          <w:tcPr>
            <w:tcW w:w="0" w:type="auto"/>
            <w:gridSpan w:val="2"/>
            <w:noWrap/>
            <w:hideMark/>
          </w:tcPr>
          <w:p w14:paraId="0E2E9FD9" w14:textId="77777777" w:rsidR="00910A5C" w:rsidRPr="00910A5C" w:rsidRDefault="00910A5C" w:rsidP="00910A5C">
            <w:pPr>
              <w:rPr>
                <w:i/>
                <w:color w:val="000000" w:themeColor="text1"/>
                <w:sz w:val="20"/>
                <w:szCs w:val="20"/>
              </w:rPr>
            </w:pPr>
            <w:r w:rsidRPr="00910A5C">
              <w:rPr>
                <w:i/>
                <w:color w:val="000000" w:themeColor="text1"/>
                <w:sz w:val="20"/>
                <w:szCs w:val="20"/>
              </w:rPr>
              <w:t>0.33</w:t>
            </w:r>
          </w:p>
        </w:tc>
        <w:tc>
          <w:tcPr>
            <w:tcW w:w="0" w:type="auto"/>
            <w:gridSpan w:val="2"/>
            <w:noWrap/>
            <w:hideMark/>
          </w:tcPr>
          <w:p w14:paraId="2DB70905"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gridSpan w:val="2"/>
            <w:noWrap/>
            <w:hideMark/>
          </w:tcPr>
          <w:p w14:paraId="61E1DFB4" w14:textId="77777777" w:rsidR="00910A5C" w:rsidRPr="00910A5C" w:rsidRDefault="00910A5C" w:rsidP="00910A5C">
            <w:pPr>
              <w:rPr>
                <w:i/>
                <w:color w:val="000000" w:themeColor="text1"/>
                <w:sz w:val="20"/>
                <w:szCs w:val="20"/>
              </w:rPr>
            </w:pPr>
            <w:r w:rsidRPr="00910A5C">
              <w:rPr>
                <w:i/>
                <w:color w:val="000000" w:themeColor="text1"/>
                <w:sz w:val="20"/>
                <w:szCs w:val="20"/>
              </w:rPr>
              <w:t>0.20</w:t>
            </w:r>
          </w:p>
        </w:tc>
        <w:tc>
          <w:tcPr>
            <w:tcW w:w="0" w:type="auto"/>
            <w:noWrap/>
            <w:hideMark/>
          </w:tcPr>
          <w:p w14:paraId="314FE2E5"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0DF055F8" w14:textId="77777777" w:rsidTr="00910A5C">
        <w:trPr>
          <w:trHeight w:val="300"/>
        </w:trPr>
        <w:tc>
          <w:tcPr>
            <w:tcW w:w="0" w:type="auto"/>
            <w:noWrap/>
            <w:hideMark/>
          </w:tcPr>
          <w:p w14:paraId="482E37B8" w14:textId="77777777" w:rsidR="00910A5C" w:rsidRPr="00910A5C" w:rsidRDefault="00910A5C" w:rsidP="00910A5C">
            <w:pPr>
              <w:rPr>
                <w:i/>
                <w:color w:val="000000" w:themeColor="text1"/>
                <w:sz w:val="20"/>
                <w:szCs w:val="20"/>
              </w:rPr>
            </w:pPr>
            <w:r w:rsidRPr="00910A5C">
              <w:rPr>
                <w:i/>
                <w:color w:val="000000" w:themeColor="text1"/>
                <w:sz w:val="20"/>
                <w:szCs w:val="20"/>
              </w:rPr>
              <w:t>Average Area  (m2)</w:t>
            </w:r>
          </w:p>
        </w:tc>
        <w:tc>
          <w:tcPr>
            <w:tcW w:w="0" w:type="auto"/>
            <w:gridSpan w:val="2"/>
            <w:noWrap/>
            <w:hideMark/>
          </w:tcPr>
          <w:p w14:paraId="301C7505" w14:textId="77777777" w:rsidR="00910A5C" w:rsidRPr="00910A5C" w:rsidRDefault="00910A5C" w:rsidP="00910A5C">
            <w:pPr>
              <w:rPr>
                <w:i/>
                <w:color w:val="000000" w:themeColor="text1"/>
                <w:sz w:val="20"/>
                <w:szCs w:val="20"/>
              </w:rPr>
            </w:pPr>
            <w:r w:rsidRPr="00910A5C">
              <w:rPr>
                <w:i/>
                <w:color w:val="000000" w:themeColor="text1"/>
                <w:sz w:val="20"/>
                <w:szCs w:val="20"/>
              </w:rPr>
              <w:t>0.95</w:t>
            </w:r>
          </w:p>
        </w:tc>
        <w:tc>
          <w:tcPr>
            <w:tcW w:w="0" w:type="auto"/>
            <w:gridSpan w:val="2"/>
            <w:noWrap/>
            <w:hideMark/>
          </w:tcPr>
          <w:p w14:paraId="4EC21F3A" w14:textId="77777777" w:rsidR="00910A5C" w:rsidRPr="00910A5C" w:rsidRDefault="00910A5C" w:rsidP="00910A5C">
            <w:pPr>
              <w:rPr>
                <w:i/>
                <w:color w:val="000000" w:themeColor="text1"/>
                <w:sz w:val="20"/>
                <w:szCs w:val="20"/>
              </w:rPr>
            </w:pPr>
            <w:r w:rsidRPr="00910A5C">
              <w:rPr>
                <w:i/>
                <w:color w:val="000000" w:themeColor="text1"/>
                <w:sz w:val="20"/>
                <w:szCs w:val="20"/>
              </w:rPr>
              <w:t>0.77</w:t>
            </w:r>
          </w:p>
        </w:tc>
        <w:tc>
          <w:tcPr>
            <w:tcW w:w="0" w:type="auto"/>
            <w:gridSpan w:val="2"/>
            <w:noWrap/>
            <w:hideMark/>
          </w:tcPr>
          <w:p w14:paraId="0834C8D1" w14:textId="77777777" w:rsidR="00910A5C" w:rsidRPr="00910A5C" w:rsidRDefault="00910A5C" w:rsidP="00910A5C">
            <w:pPr>
              <w:rPr>
                <w:i/>
                <w:color w:val="000000" w:themeColor="text1"/>
                <w:sz w:val="20"/>
                <w:szCs w:val="20"/>
              </w:rPr>
            </w:pPr>
            <w:r w:rsidRPr="00910A5C">
              <w:rPr>
                <w:i/>
                <w:color w:val="000000" w:themeColor="text1"/>
                <w:sz w:val="20"/>
                <w:szCs w:val="20"/>
              </w:rPr>
              <w:t>0.53</w:t>
            </w:r>
          </w:p>
        </w:tc>
        <w:tc>
          <w:tcPr>
            <w:tcW w:w="0" w:type="auto"/>
            <w:gridSpan w:val="2"/>
            <w:noWrap/>
            <w:hideMark/>
          </w:tcPr>
          <w:p w14:paraId="6C08BE1C" w14:textId="77777777" w:rsidR="00910A5C" w:rsidRPr="00910A5C" w:rsidRDefault="00910A5C" w:rsidP="00910A5C">
            <w:pPr>
              <w:rPr>
                <w:i/>
                <w:color w:val="000000" w:themeColor="text1"/>
                <w:sz w:val="20"/>
                <w:szCs w:val="20"/>
              </w:rPr>
            </w:pPr>
            <w:r w:rsidRPr="00910A5C">
              <w:rPr>
                <w:i/>
                <w:color w:val="000000" w:themeColor="text1"/>
                <w:sz w:val="20"/>
                <w:szCs w:val="20"/>
              </w:rPr>
              <w:t>0.34</w:t>
            </w:r>
          </w:p>
        </w:tc>
        <w:tc>
          <w:tcPr>
            <w:tcW w:w="0" w:type="auto"/>
            <w:gridSpan w:val="2"/>
            <w:noWrap/>
            <w:hideMark/>
          </w:tcPr>
          <w:p w14:paraId="26721D41" w14:textId="77777777" w:rsidR="00910A5C" w:rsidRPr="00910A5C" w:rsidRDefault="00910A5C" w:rsidP="00910A5C">
            <w:pPr>
              <w:rPr>
                <w:i/>
                <w:color w:val="000000" w:themeColor="text1"/>
                <w:sz w:val="20"/>
                <w:szCs w:val="20"/>
              </w:rPr>
            </w:pPr>
            <w:r w:rsidRPr="00910A5C">
              <w:rPr>
                <w:i/>
                <w:color w:val="000000" w:themeColor="text1"/>
                <w:sz w:val="20"/>
                <w:szCs w:val="20"/>
              </w:rPr>
              <w:t>0.19</w:t>
            </w:r>
          </w:p>
        </w:tc>
        <w:tc>
          <w:tcPr>
            <w:tcW w:w="0" w:type="auto"/>
            <w:gridSpan w:val="2"/>
            <w:noWrap/>
            <w:hideMark/>
          </w:tcPr>
          <w:p w14:paraId="02D8FB71" w14:textId="77777777" w:rsidR="00910A5C" w:rsidRPr="00910A5C" w:rsidRDefault="00910A5C" w:rsidP="00910A5C">
            <w:pPr>
              <w:rPr>
                <w:i/>
                <w:color w:val="000000" w:themeColor="text1"/>
                <w:sz w:val="20"/>
                <w:szCs w:val="20"/>
              </w:rPr>
            </w:pPr>
            <w:r w:rsidRPr="00910A5C">
              <w:rPr>
                <w:i/>
                <w:color w:val="000000" w:themeColor="text1"/>
                <w:sz w:val="20"/>
                <w:szCs w:val="20"/>
              </w:rPr>
              <w:t>0.12</w:t>
            </w:r>
          </w:p>
        </w:tc>
        <w:tc>
          <w:tcPr>
            <w:tcW w:w="0" w:type="auto"/>
            <w:noWrap/>
            <w:hideMark/>
          </w:tcPr>
          <w:p w14:paraId="5932D3B3"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39FB3067" w14:textId="77777777" w:rsidTr="00910A5C">
        <w:trPr>
          <w:trHeight w:val="300"/>
        </w:trPr>
        <w:tc>
          <w:tcPr>
            <w:tcW w:w="0" w:type="auto"/>
            <w:noWrap/>
            <w:hideMark/>
          </w:tcPr>
          <w:p w14:paraId="581ED0B3"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No of Spheres</w:t>
            </w:r>
          </w:p>
        </w:tc>
        <w:tc>
          <w:tcPr>
            <w:tcW w:w="0" w:type="auto"/>
            <w:gridSpan w:val="2"/>
            <w:noWrap/>
            <w:hideMark/>
          </w:tcPr>
          <w:p w14:paraId="3139596A"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540</w:t>
            </w:r>
          </w:p>
        </w:tc>
        <w:tc>
          <w:tcPr>
            <w:tcW w:w="0" w:type="auto"/>
            <w:gridSpan w:val="2"/>
            <w:noWrap/>
            <w:hideMark/>
          </w:tcPr>
          <w:p w14:paraId="0028110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1008</w:t>
            </w:r>
          </w:p>
        </w:tc>
        <w:tc>
          <w:tcPr>
            <w:tcW w:w="0" w:type="auto"/>
            <w:gridSpan w:val="2"/>
            <w:noWrap/>
            <w:hideMark/>
          </w:tcPr>
          <w:p w14:paraId="1C22D586"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705</w:t>
            </w:r>
          </w:p>
        </w:tc>
        <w:tc>
          <w:tcPr>
            <w:tcW w:w="0" w:type="auto"/>
            <w:gridSpan w:val="2"/>
            <w:noWrap/>
            <w:hideMark/>
          </w:tcPr>
          <w:p w14:paraId="7F663930"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456</w:t>
            </w:r>
          </w:p>
        </w:tc>
        <w:tc>
          <w:tcPr>
            <w:tcW w:w="0" w:type="auto"/>
            <w:gridSpan w:val="2"/>
            <w:noWrap/>
            <w:hideMark/>
          </w:tcPr>
          <w:p w14:paraId="0FACE7EB"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184</w:t>
            </w:r>
          </w:p>
        </w:tc>
        <w:tc>
          <w:tcPr>
            <w:tcW w:w="0" w:type="auto"/>
            <w:gridSpan w:val="2"/>
            <w:noWrap/>
            <w:hideMark/>
          </w:tcPr>
          <w:p w14:paraId="7749D10C"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6</w:t>
            </w:r>
          </w:p>
        </w:tc>
        <w:tc>
          <w:tcPr>
            <w:tcW w:w="0" w:type="auto"/>
            <w:noWrap/>
            <w:hideMark/>
          </w:tcPr>
          <w:p w14:paraId="65E5BFC7"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2899</w:t>
            </w:r>
          </w:p>
        </w:tc>
      </w:tr>
      <w:tr w:rsidR="00910A5C" w:rsidRPr="00910A5C" w14:paraId="15588E6C" w14:textId="77777777" w:rsidTr="00910A5C">
        <w:trPr>
          <w:trHeight w:val="300"/>
        </w:trPr>
        <w:tc>
          <w:tcPr>
            <w:tcW w:w="0" w:type="auto"/>
            <w:noWrap/>
            <w:hideMark/>
          </w:tcPr>
          <w:p w14:paraId="747CA39A" w14:textId="77777777" w:rsidR="00910A5C" w:rsidRPr="00910A5C" w:rsidRDefault="00910A5C" w:rsidP="00910A5C">
            <w:pPr>
              <w:rPr>
                <w:i/>
                <w:color w:val="000000" w:themeColor="text1"/>
                <w:sz w:val="20"/>
                <w:szCs w:val="20"/>
              </w:rPr>
            </w:pPr>
            <w:r w:rsidRPr="00910A5C">
              <w:rPr>
                <w:i/>
                <w:color w:val="000000" w:themeColor="text1"/>
                <w:sz w:val="20"/>
                <w:szCs w:val="20"/>
              </w:rPr>
              <w:t xml:space="preserve">Electrical Power Generation </w:t>
            </w:r>
            <w:r w:rsidRPr="00910A5C">
              <w:rPr>
                <w:b/>
                <w:bCs/>
                <w:i/>
                <w:color w:val="000000" w:themeColor="text1"/>
                <w:sz w:val="20"/>
                <w:szCs w:val="20"/>
              </w:rPr>
              <w:t>Name Plate Capacity</w:t>
            </w:r>
            <w:r w:rsidRPr="00910A5C">
              <w:rPr>
                <w:i/>
                <w:color w:val="000000" w:themeColor="text1"/>
                <w:sz w:val="20"/>
                <w:szCs w:val="20"/>
              </w:rPr>
              <w:t xml:space="preserve"> (W/m2)</w:t>
            </w:r>
          </w:p>
        </w:tc>
        <w:tc>
          <w:tcPr>
            <w:tcW w:w="0" w:type="auto"/>
            <w:gridSpan w:val="2"/>
            <w:noWrap/>
            <w:hideMark/>
          </w:tcPr>
          <w:p w14:paraId="6C9D3005" w14:textId="77777777" w:rsidR="00910A5C" w:rsidRPr="00910A5C" w:rsidRDefault="00910A5C" w:rsidP="00910A5C">
            <w:pPr>
              <w:rPr>
                <w:i/>
                <w:color w:val="000000" w:themeColor="text1"/>
                <w:sz w:val="20"/>
                <w:szCs w:val="20"/>
              </w:rPr>
            </w:pPr>
            <w:r w:rsidRPr="00910A5C">
              <w:rPr>
                <w:i/>
                <w:color w:val="000000" w:themeColor="text1"/>
                <w:sz w:val="20"/>
                <w:szCs w:val="20"/>
              </w:rPr>
              <w:t>220</w:t>
            </w:r>
          </w:p>
        </w:tc>
        <w:tc>
          <w:tcPr>
            <w:tcW w:w="0" w:type="auto"/>
            <w:gridSpan w:val="2"/>
            <w:noWrap/>
            <w:hideMark/>
          </w:tcPr>
          <w:p w14:paraId="6548315E" w14:textId="77777777" w:rsidR="00910A5C" w:rsidRPr="00910A5C" w:rsidRDefault="00910A5C" w:rsidP="00910A5C">
            <w:pPr>
              <w:rPr>
                <w:i/>
                <w:color w:val="000000" w:themeColor="text1"/>
                <w:sz w:val="20"/>
                <w:szCs w:val="20"/>
              </w:rPr>
            </w:pPr>
            <w:r w:rsidRPr="00910A5C">
              <w:rPr>
                <w:i/>
                <w:color w:val="000000" w:themeColor="text1"/>
                <w:sz w:val="20"/>
                <w:szCs w:val="20"/>
              </w:rPr>
              <w:t>220</w:t>
            </w:r>
          </w:p>
        </w:tc>
        <w:tc>
          <w:tcPr>
            <w:tcW w:w="0" w:type="auto"/>
            <w:gridSpan w:val="2"/>
            <w:noWrap/>
            <w:hideMark/>
          </w:tcPr>
          <w:p w14:paraId="1D9ABF3D" w14:textId="77777777" w:rsidR="00910A5C" w:rsidRPr="00910A5C" w:rsidRDefault="00910A5C" w:rsidP="00910A5C">
            <w:pPr>
              <w:rPr>
                <w:i/>
                <w:color w:val="000000" w:themeColor="text1"/>
                <w:sz w:val="20"/>
                <w:szCs w:val="20"/>
              </w:rPr>
            </w:pPr>
            <w:r w:rsidRPr="00910A5C">
              <w:rPr>
                <w:i/>
                <w:color w:val="000000" w:themeColor="text1"/>
                <w:sz w:val="20"/>
                <w:szCs w:val="20"/>
              </w:rPr>
              <w:t>220</w:t>
            </w:r>
          </w:p>
        </w:tc>
        <w:tc>
          <w:tcPr>
            <w:tcW w:w="0" w:type="auto"/>
            <w:gridSpan w:val="2"/>
            <w:noWrap/>
            <w:hideMark/>
          </w:tcPr>
          <w:p w14:paraId="54A743B4" w14:textId="77777777" w:rsidR="00910A5C" w:rsidRPr="00910A5C" w:rsidRDefault="00910A5C" w:rsidP="00910A5C">
            <w:pPr>
              <w:rPr>
                <w:i/>
                <w:color w:val="000000" w:themeColor="text1"/>
                <w:sz w:val="20"/>
                <w:szCs w:val="20"/>
              </w:rPr>
            </w:pPr>
            <w:r w:rsidRPr="00910A5C">
              <w:rPr>
                <w:i/>
                <w:color w:val="000000" w:themeColor="text1"/>
                <w:sz w:val="20"/>
                <w:szCs w:val="20"/>
              </w:rPr>
              <w:t>220</w:t>
            </w:r>
          </w:p>
        </w:tc>
        <w:tc>
          <w:tcPr>
            <w:tcW w:w="0" w:type="auto"/>
            <w:gridSpan w:val="2"/>
            <w:noWrap/>
            <w:hideMark/>
          </w:tcPr>
          <w:p w14:paraId="2FDD213D" w14:textId="77777777" w:rsidR="00910A5C" w:rsidRPr="00910A5C" w:rsidRDefault="00910A5C" w:rsidP="00910A5C">
            <w:pPr>
              <w:rPr>
                <w:i/>
                <w:color w:val="000000" w:themeColor="text1"/>
                <w:sz w:val="20"/>
                <w:szCs w:val="20"/>
              </w:rPr>
            </w:pPr>
            <w:r w:rsidRPr="00910A5C">
              <w:rPr>
                <w:i/>
                <w:color w:val="000000" w:themeColor="text1"/>
                <w:sz w:val="20"/>
                <w:szCs w:val="20"/>
              </w:rPr>
              <w:t>220</w:t>
            </w:r>
          </w:p>
        </w:tc>
        <w:tc>
          <w:tcPr>
            <w:tcW w:w="0" w:type="auto"/>
            <w:gridSpan w:val="2"/>
            <w:noWrap/>
            <w:hideMark/>
          </w:tcPr>
          <w:p w14:paraId="5150FAA0" w14:textId="77777777" w:rsidR="00910A5C" w:rsidRPr="00910A5C" w:rsidRDefault="00910A5C" w:rsidP="00910A5C">
            <w:pPr>
              <w:rPr>
                <w:i/>
                <w:color w:val="000000" w:themeColor="text1"/>
                <w:sz w:val="20"/>
                <w:szCs w:val="20"/>
              </w:rPr>
            </w:pPr>
            <w:r w:rsidRPr="00910A5C">
              <w:rPr>
                <w:i/>
                <w:color w:val="000000" w:themeColor="text1"/>
                <w:sz w:val="20"/>
                <w:szCs w:val="20"/>
              </w:rPr>
              <w:t>220</w:t>
            </w:r>
          </w:p>
        </w:tc>
        <w:tc>
          <w:tcPr>
            <w:tcW w:w="0" w:type="auto"/>
            <w:noWrap/>
            <w:hideMark/>
          </w:tcPr>
          <w:p w14:paraId="2AABA152"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2DEA4074" w14:textId="77777777" w:rsidTr="00910A5C">
        <w:trPr>
          <w:trHeight w:val="300"/>
        </w:trPr>
        <w:tc>
          <w:tcPr>
            <w:tcW w:w="0" w:type="auto"/>
            <w:noWrap/>
            <w:hideMark/>
          </w:tcPr>
          <w:p w14:paraId="015C9197" w14:textId="77777777" w:rsidR="00910A5C" w:rsidRPr="00910A5C" w:rsidRDefault="00910A5C" w:rsidP="00910A5C">
            <w:pPr>
              <w:rPr>
                <w:b/>
                <w:bCs/>
                <w:i/>
                <w:color w:val="000000" w:themeColor="text1"/>
                <w:sz w:val="20"/>
                <w:szCs w:val="20"/>
              </w:rPr>
            </w:pPr>
            <w:r w:rsidRPr="00910A5C">
              <w:rPr>
                <w:i/>
                <w:color w:val="000000" w:themeColor="text1"/>
                <w:sz w:val="20"/>
                <w:szCs w:val="20"/>
              </w:rPr>
              <w:t>Thermal Power Generation</w:t>
            </w:r>
            <w:r w:rsidRPr="00910A5C">
              <w:rPr>
                <w:b/>
                <w:bCs/>
                <w:i/>
                <w:color w:val="000000" w:themeColor="text1"/>
                <w:sz w:val="20"/>
                <w:szCs w:val="20"/>
              </w:rPr>
              <w:t xml:space="preserve"> Name Plate Capacity</w:t>
            </w:r>
            <w:r w:rsidRPr="00910A5C">
              <w:rPr>
                <w:i/>
                <w:color w:val="000000" w:themeColor="text1"/>
                <w:sz w:val="20"/>
                <w:szCs w:val="20"/>
              </w:rPr>
              <w:t xml:space="preserve"> (W/m2)</w:t>
            </w:r>
          </w:p>
        </w:tc>
        <w:tc>
          <w:tcPr>
            <w:tcW w:w="0" w:type="auto"/>
            <w:gridSpan w:val="2"/>
            <w:noWrap/>
            <w:hideMark/>
          </w:tcPr>
          <w:p w14:paraId="574A04DA" w14:textId="77777777" w:rsidR="00910A5C" w:rsidRPr="00910A5C" w:rsidRDefault="00910A5C" w:rsidP="00910A5C">
            <w:pPr>
              <w:rPr>
                <w:i/>
                <w:color w:val="000000" w:themeColor="text1"/>
                <w:sz w:val="20"/>
                <w:szCs w:val="20"/>
              </w:rPr>
            </w:pPr>
            <w:r w:rsidRPr="00910A5C">
              <w:rPr>
                <w:i/>
                <w:color w:val="000000" w:themeColor="text1"/>
                <w:sz w:val="20"/>
                <w:szCs w:val="20"/>
              </w:rPr>
              <w:t>350</w:t>
            </w:r>
          </w:p>
        </w:tc>
        <w:tc>
          <w:tcPr>
            <w:tcW w:w="0" w:type="auto"/>
            <w:gridSpan w:val="2"/>
            <w:noWrap/>
            <w:hideMark/>
          </w:tcPr>
          <w:p w14:paraId="4DA90579" w14:textId="77777777" w:rsidR="00910A5C" w:rsidRPr="00910A5C" w:rsidRDefault="00910A5C" w:rsidP="00910A5C">
            <w:pPr>
              <w:rPr>
                <w:i/>
                <w:color w:val="000000" w:themeColor="text1"/>
                <w:sz w:val="20"/>
                <w:szCs w:val="20"/>
              </w:rPr>
            </w:pPr>
            <w:r w:rsidRPr="00910A5C">
              <w:rPr>
                <w:i/>
                <w:color w:val="000000" w:themeColor="text1"/>
                <w:sz w:val="20"/>
                <w:szCs w:val="20"/>
              </w:rPr>
              <w:t>350</w:t>
            </w:r>
          </w:p>
        </w:tc>
        <w:tc>
          <w:tcPr>
            <w:tcW w:w="0" w:type="auto"/>
            <w:gridSpan w:val="2"/>
            <w:noWrap/>
            <w:hideMark/>
          </w:tcPr>
          <w:p w14:paraId="6843D5EF" w14:textId="77777777" w:rsidR="00910A5C" w:rsidRPr="00910A5C" w:rsidRDefault="00910A5C" w:rsidP="00910A5C">
            <w:pPr>
              <w:rPr>
                <w:i/>
                <w:color w:val="000000" w:themeColor="text1"/>
                <w:sz w:val="20"/>
                <w:szCs w:val="20"/>
              </w:rPr>
            </w:pPr>
            <w:r w:rsidRPr="00910A5C">
              <w:rPr>
                <w:i/>
                <w:color w:val="000000" w:themeColor="text1"/>
                <w:sz w:val="20"/>
                <w:szCs w:val="20"/>
              </w:rPr>
              <w:t>350</w:t>
            </w:r>
          </w:p>
        </w:tc>
        <w:tc>
          <w:tcPr>
            <w:tcW w:w="0" w:type="auto"/>
            <w:gridSpan w:val="2"/>
            <w:noWrap/>
            <w:hideMark/>
          </w:tcPr>
          <w:p w14:paraId="0D733002" w14:textId="77777777" w:rsidR="00910A5C" w:rsidRPr="00910A5C" w:rsidRDefault="00910A5C" w:rsidP="00910A5C">
            <w:pPr>
              <w:rPr>
                <w:i/>
                <w:color w:val="000000" w:themeColor="text1"/>
                <w:sz w:val="20"/>
                <w:szCs w:val="20"/>
              </w:rPr>
            </w:pPr>
            <w:r w:rsidRPr="00910A5C">
              <w:rPr>
                <w:i/>
                <w:color w:val="000000" w:themeColor="text1"/>
                <w:sz w:val="20"/>
                <w:szCs w:val="20"/>
              </w:rPr>
              <w:t>350</w:t>
            </w:r>
          </w:p>
        </w:tc>
        <w:tc>
          <w:tcPr>
            <w:tcW w:w="0" w:type="auto"/>
            <w:gridSpan w:val="2"/>
            <w:noWrap/>
            <w:hideMark/>
          </w:tcPr>
          <w:p w14:paraId="17056BB6" w14:textId="77777777" w:rsidR="00910A5C" w:rsidRPr="00910A5C" w:rsidRDefault="00910A5C" w:rsidP="00910A5C">
            <w:pPr>
              <w:rPr>
                <w:i/>
                <w:color w:val="000000" w:themeColor="text1"/>
                <w:sz w:val="20"/>
                <w:szCs w:val="20"/>
              </w:rPr>
            </w:pPr>
            <w:r w:rsidRPr="00910A5C">
              <w:rPr>
                <w:i/>
                <w:color w:val="000000" w:themeColor="text1"/>
                <w:sz w:val="20"/>
                <w:szCs w:val="20"/>
              </w:rPr>
              <w:t>350</w:t>
            </w:r>
          </w:p>
        </w:tc>
        <w:tc>
          <w:tcPr>
            <w:tcW w:w="0" w:type="auto"/>
            <w:gridSpan w:val="2"/>
            <w:noWrap/>
            <w:hideMark/>
          </w:tcPr>
          <w:p w14:paraId="4601D452" w14:textId="77777777" w:rsidR="00910A5C" w:rsidRPr="00910A5C" w:rsidRDefault="00910A5C" w:rsidP="00910A5C">
            <w:pPr>
              <w:rPr>
                <w:i/>
                <w:color w:val="000000" w:themeColor="text1"/>
                <w:sz w:val="20"/>
                <w:szCs w:val="20"/>
              </w:rPr>
            </w:pPr>
            <w:r w:rsidRPr="00910A5C">
              <w:rPr>
                <w:i/>
                <w:color w:val="000000" w:themeColor="text1"/>
                <w:sz w:val="20"/>
                <w:szCs w:val="20"/>
              </w:rPr>
              <w:t>350</w:t>
            </w:r>
          </w:p>
        </w:tc>
        <w:tc>
          <w:tcPr>
            <w:tcW w:w="0" w:type="auto"/>
            <w:noWrap/>
            <w:hideMark/>
          </w:tcPr>
          <w:p w14:paraId="4F3B3843"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1FA38E3D" w14:textId="77777777" w:rsidTr="00910A5C">
        <w:trPr>
          <w:trHeight w:val="300"/>
        </w:trPr>
        <w:tc>
          <w:tcPr>
            <w:tcW w:w="0" w:type="auto"/>
            <w:noWrap/>
            <w:hideMark/>
          </w:tcPr>
          <w:p w14:paraId="0EB75B04" w14:textId="77777777" w:rsidR="00910A5C" w:rsidRPr="00910A5C" w:rsidRDefault="00910A5C" w:rsidP="00910A5C">
            <w:pPr>
              <w:rPr>
                <w:i/>
                <w:color w:val="000000" w:themeColor="text1"/>
                <w:sz w:val="20"/>
                <w:szCs w:val="20"/>
              </w:rPr>
            </w:pPr>
            <w:r w:rsidRPr="00910A5C">
              <w:rPr>
                <w:i/>
                <w:color w:val="000000" w:themeColor="text1"/>
                <w:sz w:val="20"/>
                <w:szCs w:val="20"/>
              </w:rPr>
              <w:t>Time (hrs/</w:t>
            </w:r>
            <w:proofErr w:type="spellStart"/>
            <w:r w:rsidRPr="00910A5C">
              <w:rPr>
                <w:i/>
                <w:color w:val="000000" w:themeColor="text1"/>
                <w:sz w:val="20"/>
                <w:szCs w:val="20"/>
              </w:rPr>
              <w:t>yr</w:t>
            </w:r>
            <w:proofErr w:type="spellEnd"/>
            <w:r w:rsidRPr="00910A5C">
              <w:rPr>
                <w:i/>
                <w:color w:val="000000" w:themeColor="text1"/>
                <w:sz w:val="20"/>
                <w:szCs w:val="20"/>
              </w:rPr>
              <w:t>)</w:t>
            </w:r>
          </w:p>
        </w:tc>
        <w:tc>
          <w:tcPr>
            <w:tcW w:w="0" w:type="auto"/>
            <w:gridSpan w:val="2"/>
            <w:noWrap/>
            <w:hideMark/>
          </w:tcPr>
          <w:p w14:paraId="2B2B56C3" w14:textId="77777777" w:rsidR="00910A5C" w:rsidRPr="00910A5C" w:rsidRDefault="00910A5C" w:rsidP="00910A5C">
            <w:pPr>
              <w:rPr>
                <w:i/>
                <w:color w:val="000000" w:themeColor="text1"/>
                <w:sz w:val="20"/>
                <w:szCs w:val="20"/>
              </w:rPr>
            </w:pPr>
            <w:r w:rsidRPr="00910A5C">
              <w:rPr>
                <w:i/>
                <w:color w:val="000000" w:themeColor="text1"/>
                <w:sz w:val="20"/>
                <w:szCs w:val="20"/>
              </w:rPr>
              <w:t>8760</w:t>
            </w:r>
          </w:p>
        </w:tc>
        <w:tc>
          <w:tcPr>
            <w:tcW w:w="0" w:type="auto"/>
            <w:gridSpan w:val="2"/>
            <w:noWrap/>
            <w:hideMark/>
          </w:tcPr>
          <w:p w14:paraId="38AC340F" w14:textId="77777777" w:rsidR="00910A5C" w:rsidRPr="00910A5C" w:rsidRDefault="00910A5C" w:rsidP="00910A5C">
            <w:pPr>
              <w:rPr>
                <w:i/>
                <w:color w:val="000000" w:themeColor="text1"/>
                <w:sz w:val="20"/>
                <w:szCs w:val="20"/>
              </w:rPr>
            </w:pPr>
            <w:r w:rsidRPr="00910A5C">
              <w:rPr>
                <w:i/>
                <w:color w:val="000000" w:themeColor="text1"/>
                <w:sz w:val="20"/>
                <w:szCs w:val="20"/>
              </w:rPr>
              <w:t>8760</w:t>
            </w:r>
          </w:p>
        </w:tc>
        <w:tc>
          <w:tcPr>
            <w:tcW w:w="0" w:type="auto"/>
            <w:gridSpan w:val="2"/>
            <w:noWrap/>
            <w:hideMark/>
          </w:tcPr>
          <w:p w14:paraId="4155E649" w14:textId="77777777" w:rsidR="00910A5C" w:rsidRPr="00910A5C" w:rsidRDefault="00910A5C" w:rsidP="00910A5C">
            <w:pPr>
              <w:rPr>
                <w:i/>
                <w:color w:val="000000" w:themeColor="text1"/>
                <w:sz w:val="20"/>
                <w:szCs w:val="20"/>
              </w:rPr>
            </w:pPr>
            <w:r w:rsidRPr="00910A5C">
              <w:rPr>
                <w:i/>
                <w:color w:val="000000" w:themeColor="text1"/>
                <w:sz w:val="20"/>
                <w:szCs w:val="20"/>
              </w:rPr>
              <w:t>8760</w:t>
            </w:r>
          </w:p>
        </w:tc>
        <w:tc>
          <w:tcPr>
            <w:tcW w:w="0" w:type="auto"/>
            <w:gridSpan w:val="2"/>
            <w:noWrap/>
            <w:hideMark/>
          </w:tcPr>
          <w:p w14:paraId="17705943" w14:textId="77777777" w:rsidR="00910A5C" w:rsidRPr="00910A5C" w:rsidRDefault="00910A5C" w:rsidP="00910A5C">
            <w:pPr>
              <w:rPr>
                <w:i/>
                <w:color w:val="000000" w:themeColor="text1"/>
                <w:sz w:val="20"/>
                <w:szCs w:val="20"/>
              </w:rPr>
            </w:pPr>
            <w:r w:rsidRPr="00910A5C">
              <w:rPr>
                <w:i/>
                <w:color w:val="000000" w:themeColor="text1"/>
                <w:sz w:val="20"/>
                <w:szCs w:val="20"/>
              </w:rPr>
              <w:t>8760</w:t>
            </w:r>
          </w:p>
        </w:tc>
        <w:tc>
          <w:tcPr>
            <w:tcW w:w="0" w:type="auto"/>
            <w:gridSpan w:val="2"/>
            <w:noWrap/>
            <w:hideMark/>
          </w:tcPr>
          <w:p w14:paraId="4C1D118B" w14:textId="77777777" w:rsidR="00910A5C" w:rsidRPr="00910A5C" w:rsidRDefault="00910A5C" w:rsidP="00910A5C">
            <w:pPr>
              <w:rPr>
                <w:i/>
                <w:color w:val="000000" w:themeColor="text1"/>
                <w:sz w:val="20"/>
                <w:szCs w:val="20"/>
              </w:rPr>
            </w:pPr>
            <w:r w:rsidRPr="00910A5C">
              <w:rPr>
                <w:i/>
                <w:color w:val="000000" w:themeColor="text1"/>
                <w:sz w:val="20"/>
                <w:szCs w:val="20"/>
              </w:rPr>
              <w:t>8760</w:t>
            </w:r>
          </w:p>
        </w:tc>
        <w:tc>
          <w:tcPr>
            <w:tcW w:w="0" w:type="auto"/>
            <w:gridSpan w:val="2"/>
            <w:noWrap/>
            <w:hideMark/>
          </w:tcPr>
          <w:p w14:paraId="1236CFCD" w14:textId="77777777" w:rsidR="00910A5C" w:rsidRPr="00910A5C" w:rsidRDefault="00910A5C" w:rsidP="00910A5C">
            <w:pPr>
              <w:rPr>
                <w:i/>
                <w:color w:val="000000" w:themeColor="text1"/>
                <w:sz w:val="20"/>
                <w:szCs w:val="20"/>
              </w:rPr>
            </w:pPr>
            <w:r w:rsidRPr="00910A5C">
              <w:rPr>
                <w:i/>
                <w:color w:val="000000" w:themeColor="text1"/>
                <w:sz w:val="20"/>
                <w:szCs w:val="20"/>
              </w:rPr>
              <w:t>8760</w:t>
            </w:r>
          </w:p>
        </w:tc>
        <w:tc>
          <w:tcPr>
            <w:tcW w:w="0" w:type="auto"/>
            <w:noWrap/>
            <w:hideMark/>
          </w:tcPr>
          <w:p w14:paraId="5BCE97D4"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3515BE54" w14:textId="77777777" w:rsidTr="00910A5C">
        <w:trPr>
          <w:trHeight w:val="300"/>
        </w:trPr>
        <w:tc>
          <w:tcPr>
            <w:tcW w:w="0" w:type="auto"/>
            <w:noWrap/>
            <w:hideMark/>
          </w:tcPr>
          <w:p w14:paraId="6094750D" w14:textId="77777777" w:rsidR="00910A5C" w:rsidRPr="00910A5C" w:rsidRDefault="00910A5C" w:rsidP="00910A5C">
            <w:pPr>
              <w:rPr>
                <w:i/>
                <w:color w:val="000000" w:themeColor="text1"/>
                <w:sz w:val="20"/>
                <w:szCs w:val="20"/>
              </w:rPr>
            </w:pPr>
            <w:r w:rsidRPr="00910A5C">
              <w:rPr>
                <w:i/>
                <w:color w:val="000000" w:themeColor="text1"/>
                <w:sz w:val="20"/>
                <w:szCs w:val="20"/>
              </w:rPr>
              <w:t>Capacity Factor</w:t>
            </w:r>
          </w:p>
        </w:tc>
        <w:tc>
          <w:tcPr>
            <w:tcW w:w="0" w:type="auto"/>
            <w:gridSpan w:val="2"/>
            <w:noWrap/>
            <w:hideMark/>
          </w:tcPr>
          <w:p w14:paraId="3A5B6B16"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gridSpan w:val="2"/>
            <w:noWrap/>
            <w:hideMark/>
          </w:tcPr>
          <w:p w14:paraId="6027EC07"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gridSpan w:val="2"/>
            <w:noWrap/>
            <w:hideMark/>
          </w:tcPr>
          <w:p w14:paraId="7696BBDB"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gridSpan w:val="2"/>
            <w:noWrap/>
            <w:hideMark/>
          </w:tcPr>
          <w:p w14:paraId="0FB1AF4E"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gridSpan w:val="2"/>
            <w:noWrap/>
            <w:hideMark/>
          </w:tcPr>
          <w:p w14:paraId="2E9F08CC"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gridSpan w:val="2"/>
            <w:noWrap/>
            <w:hideMark/>
          </w:tcPr>
          <w:p w14:paraId="26213C33" w14:textId="77777777" w:rsidR="00910A5C" w:rsidRPr="00910A5C" w:rsidRDefault="00910A5C" w:rsidP="00910A5C">
            <w:pPr>
              <w:rPr>
                <w:i/>
                <w:color w:val="000000" w:themeColor="text1"/>
                <w:sz w:val="20"/>
                <w:szCs w:val="20"/>
              </w:rPr>
            </w:pPr>
            <w:r w:rsidRPr="00910A5C">
              <w:rPr>
                <w:i/>
                <w:color w:val="000000" w:themeColor="text1"/>
                <w:sz w:val="20"/>
                <w:szCs w:val="20"/>
              </w:rPr>
              <w:t>0.25</w:t>
            </w:r>
          </w:p>
        </w:tc>
        <w:tc>
          <w:tcPr>
            <w:tcW w:w="0" w:type="auto"/>
            <w:noWrap/>
            <w:hideMark/>
          </w:tcPr>
          <w:p w14:paraId="640F2BF2" w14:textId="77777777" w:rsidR="00910A5C" w:rsidRPr="00910A5C" w:rsidRDefault="00910A5C" w:rsidP="00910A5C">
            <w:pPr>
              <w:rPr>
                <w:i/>
                <w:color w:val="000000" w:themeColor="text1"/>
                <w:sz w:val="20"/>
                <w:szCs w:val="20"/>
              </w:rPr>
            </w:pPr>
            <w:r w:rsidRPr="00910A5C">
              <w:rPr>
                <w:i/>
                <w:color w:val="000000" w:themeColor="text1"/>
                <w:sz w:val="20"/>
                <w:szCs w:val="20"/>
              </w:rPr>
              <w:t> </w:t>
            </w:r>
          </w:p>
        </w:tc>
      </w:tr>
      <w:tr w:rsidR="00910A5C" w:rsidRPr="00910A5C" w14:paraId="18E3BCC5" w14:textId="77777777" w:rsidTr="00910A5C">
        <w:trPr>
          <w:trHeight w:val="968"/>
        </w:trPr>
        <w:tc>
          <w:tcPr>
            <w:tcW w:w="0" w:type="auto"/>
            <w:hideMark/>
          </w:tcPr>
          <w:p w14:paraId="1E336712" w14:textId="77777777" w:rsidR="00910A5C" w:rsidRPr="00910A5C" w:rsidRDefault="00910A5C" w:rsidP="00910A5C">
            <w:pPr>
              <w:rPr>
                <w:i/>
                <w:color w:val="000000" w:themeColor="text1"/>
                <w:sz w:val="20"/>
                <w:szCs w:val="20"/>
              </w:rPr>
            </w:pPr>
            <w:r w:rsidRPr="00910A5C">
              <w:rPr>
                <w:b/>
                <w:bCs/>
                <w:i/>
                <w:color w:val="000000" w:themeColor="text1"/>
                <w:sz w:val="20"/>
                <w:szCs w:val="20"/>
              </w:rPr>
              <w:t>Electrical Power Generation kW/</w:t>
            </w:r>
            <w:proofErr w:type="spellStart"/>
            <w:r w:rsidRPr="00910A5C">
              <w:rPr>
                <w:b/>
                <w:bCs/>
                <w:i/>
                <w:color w:val="000000" w:themeColor="text1"/>
                <w:sz w:val="20"/>
                <w:szCs w:val="20"/>
              </w:rPr>
              <w:t>yr</w:t>
            </w:r>
            <w:proofErr w:type="spellEnd"/>
            <w:r w:rsidRPr="00910A5C">
              <w:rPr>
                <w:i/>
                <w:color w:val="000000" w:themeColor="text1"/>
                <w:sz w:val="20"/>
                <w:szCs w:val="20"/>
              </w:rPr>
              <w:t xml:space="preserve"> </w:t>
            </w:r>
            <w:r w:rsidRPr="00910A5C">
              <w:rPr>
                <w:b/>
                <w:bCs/>
                <w:i/>
                <w:color w:val="000000" w:themeColor="text1"/>
                <w:sz w:val="20"/>
                <w:szCs w:val="20"/>
              </w:rPr>
              <w:t>(EPG)</w:t>
            </w:r>
            <w:r w:rsidRPr="00910A5C">
              <w:rPr>
                <w:i/>
                <w:color w:val="000000" w:themeColor="text1"/>
                <w:sz w:val="20"/>
                <w:szCs w:val="20"/>
              </w:rPr>
              <w:t>: No of Spheres [Electrical Nameplate Capacity x Time x Capacity Factor] / 1000]</w:t>
            </w:r>
          </w:p>
        </w:tc>
        <w:tc>
          <w:tcPr>
            <w:tcW w:w="0" w:type="auto"/>
            <w:gridSpan w:val="2"/>
            <w:noWrap/>
            <w:hideMark/>
          </w:tcPr>
          <w:p w14:paraId="3505ED1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247249.72</w:t>
            </w:r>
          </w:p>
        </w:tc>
        <w:tc>
          <w:tcPr>
            <w:tcW w:w="0" w:type="auto"/>
            <w:gridSpan w:val="2"/>
            <w:noWrap/>
            <w:hideMark/>
          </w:tcPr>
          <w:p w14:paraId="3F6647A1"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373841.58</w:t>
            </w:r>
          </w:p>
        </w:tc>
        <w:tc>
          <w:tcPr>
            <w:tcW w:w="0" w:type="auto"/>
            <w:gridSpan w:val="2"/>
            <w:noWrap/>
            <w:hideMark/>
          </w:tcPr>
          <w:p w14:paraId="51D6BA03"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181574.01</w:t>
            </w:r>
          </w:p>
        </w:tc>
        <w:tc>
          <w:tcPr>
            <w:tcW w:w="0" w:type="auto"/>
            <w:gridSpan w:val="2"/>
            <w:noWrap/>
            <w:hideMark/>
          </w:tcPr>
          <w:p w14:paraId="35AAECB7"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75163.91</w:t>
            </w:r>
          </w:p>
        </w:tc>
        <w:tc>
          <w:tcPr>
            <w:tcW w:w="0" w:type="auto"/>
            <w:gridSpan w:val="2"/>
            <w:noWrap/>
            <w:hideMark/>
          </w:tcPr>
          <w:p w14:paraId="79480A55"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16717.32</w:t>
            </w:r>
          </w:p>
        </w:tc>
        <w:tc>
          <w:tcPr>
            <w:tcW w:w="0" w:type="auto"/>
            <w:gridSpan w:val="2"/>
            <w:noWrap/>
            <w:hideMark/>
          </w:tcPr>
          <w:p w14:paraId="5BC1679F"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345.33</w:t>
            </w:r>
          </w:p>
        </w:tc>
        <w:tc>
          <w:tcPr>
            <w:tcW w:w="0" w:type="auto"/>
            <w:noWrap/>
            <w:hideMark/>
          </w:tcPr>
          <w:p w14:paraId="25B12BA2"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894891.87</w:t>
            </w:r>
          </w:p>
        </w:tc>
      </w:tr>
      <w:tr w:rsidR="00910A5C" w:rsidRPr="00910A5C" w14:paraId="7C78B025" w14:textId="77777777" w:rsidTr="00910A5C">
        <w:trPr>
          <w:trHeight w:val="1009"/>
        </w:trPr>
        <w:tc>
          <w:tcPr>
            <w:tcW w:w="0" w:type="auto"/>
            <w:hideMark/>
          </w:tcPr>
          <w:p w14:paraId="73CDA003" w14:textId="77777777" w:rsidR="00910A5C" w:rsidRPr="00910A5C" w:rsidRDefault="00910A5C" w:rsidP="00910A5C">
            <w:pPr>
              <w:rPr>
                <w:i/>
                <w:color w:val="000000" w:themeColor="text1"/>
                <w:sz w:val="20"/>
                <w:szCs w:val="20"/>
              </w:rPr>
            </w:pPr>
            <w:r w:rsidRPr="00910A5C">
              <w:rPr>
                <w:b/>
                <w:bCs/>
                <w:i/>
                <w:color w:val="000000" w:themeColor="text1"/>
                <w:sz w:val="20"/>
                <w:szCs w:val="20"/>
              </w:rPr>
              <w:t>Thermal Power Generation kW/</w:t>
            </w:r>
            <w:proofErr w:type="spellStart"/>
            <w:r w:rsidRPr="00910A5C">
              <w:rPr>
                <w:b/>
                <w:bCs/>
                <w:i/>
                <w:color w:val="000000" w:themeColor="text1"/>
                <w:sz w:val="20"/>
                <w:szCs w:val="20"/>
              </w:rPr>
              <w:t>yr</w:t>
            </w:r>
            <w:proofErr w:type="spellEnd"/>
            <w:r w:rsidRPr="00910A5C">
              <w:rPr>
                <w:i/>
                <w:color w:val="000000" w:themeColor="text1"/>
                <w:sz w:val="20"/>
                <w:szCs w:val="20"/>
              </w:rPr>
              <w:t xml:space="preserve"> </w:t>
            </w:r>
            <w:r w:rsidRPr="00910A5C">
              <w:rPr>
                <w:b/>
                <w:bCs/>
                <w:i/>
                <w:color w:val="000000" w:themeColor="text1"/>
                <w:sz w:val="20"/>
                <w:szCs w:val="20"/>
              </w:rPr>
              <w:t>(EPG)</w:t>
            </w:r>
            <w:r w:rsidRPr="00910A5C">
              <w:rPr>
                <w:i/>
                <w:color w:val="000000" w:themeColor="text1"/>
                <w:sz w:val="20"/>
                <w:szCs w:val="20"/>
              </w:rPr>
              <w:t>: No of Spheres [Thermal Nameplate Capacity x Time x Capacity Factor] / 1000]</w:t>
            </w:r>
          </w:p>
        </w:tc>
        <w:tc>
          <w:tcPr>
            <w:tcW w:w="0" w:type="auto"/>
            <w:gridSpan w:val="2"/>
            <w:noWrap/>
            <w:hideMark/>
          </w:tcPr>
          <w:p w14:paraId="32809A1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393351.83</w:t>
            </w:r>
          </w:p>
        </w:tc>
        <w:tc>
          <w:tcPr>
            <w:tcW w:w="0" w:type="auto"/>
            <w:gridSpan w:val="2"/>
            <w:noWrap/>
            <w:hideMark/>
          </w:tcPr>
          <w:p w14:paraId="0AA50A4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318614.98</w:t>
            </w:r>
          </w:p>
        </w:tc>
        <w:tc>
          <w:tcPr>
            <w:tcW w:w="0" w:type="auto"/>
            <w:gridSpan w:val="2"/>
            <w:noWrap/>
            <w:hideMark/>
          </w:tcPr>
          <w:p w14:paraId="7888F58D"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221260.40</w:t>
            </w:r>
          </w:p>
        </w:tc>
        <w:tc>
          <w:tcPr>
            <w:tcW w:w="0" w:type="auto"/>
            <w:gridSpan w:val="2"/>
            <w:noWrap/>
            <w:hideMark/>
          </w:tcPr>
          <w:p w14:paraId="39410A4C"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141606.66</w:t>
            </w:r>
          </w:p>
        </w:tc>
        <w:tc>
          <w:tcPr>
            <w:tcW w:w="0" w:type="auto"/>
            <w:gridSpan w:val="2"/>
            <w:noWrap/>
            <w:hideMark/>
          </w:tcPr>
          <w:p w14:paraId="0F34EAFE"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78052.71</w:t>
            </w:r>
          </w:p>
        </w:tc>
        <w:tc>
          <w:tcPr>
            <w:tcW w:w="0" w:type="auto"/>
            <w:gridSpan w:val="2"/>
            <w:noWrap/>
            <w:hideMark/>
          </w:tcPr>
          <w:p w14:paraId="7C27BC88"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49445.30</w:t>
            </w:r>
          </w:p>
        </w:tc>
        <w:tc>
          <w:tcPr>
            <w:tcW w:w="0" w:type="auto"/>
            <w:noWrap/>
            <w:hideMark/>
          </w:tcPr>
          <w:p w14:paraId="1B789855" w14:textId="77777777" w:rsidR="00910A5C" w:rsidRPr="00910A5C" w:rsidRDefault="00910A5C" w:rsidP="00910A5C">
            <w:pPr>
              <w:rPr>
                <w:b/>
                <w:bCs/>
                <w:i/>
                <w:color w:val="000000" w:themeColor="text1"/>
                <w:sz w:val="20"/>
                <w:szCs w:val="20"/>
              </w:rPr>
            </w:pPr>
            <w:r w:rsidRPr="00910A5C">
              <w:rPr>
                <w:b/>
                <w:bCs/>
                <w:i/>
                <w:color w:val="000000" w:themeColor="text1"/>
                <w:sz w:val="20"/>
                <w:szCs w:val="20"/>
              </w:rPr>
              <w:t>1202331.87</w:t>
            </w:r>
          </w:p>
        </w:tc>
      </w:tr>
    </w:tbl>
    <w:p w14:paraId="6A00511A" w14:textId="47BFF237" w:rsidR="00910A5C" w:rsidRDefault="00910A5C">
      <w:pPr>
        <w:rPr>
          <w:i/>
          <w:color w:val="000000" w:themeColor="text1"/>
          <w:sz w:val="20"/>
          <w:szCs w:val="20"/>
        </w:rPr>
      </w:pPr>
      <w:r>
        <w:rPr>
          <w:i/>
          <w:color w:val="000000" w:themeColor="text1"/>
          <w:sz w:val="20"/>
          <w:szCs w:val="20"/>
        </w:rPr>
        <w:fldChar w:fldCharType="end"/>
      </w:r>
    </w:p>
    <w:p w14:paraId="4930E7E8" w14:textId="77777777" w:rsidR="0037709D" w:rsidRDefault="0037709D">
      <w:pPr>
        <w:rPr>
          <w:i/>
          <w:color w:val="000000" w:themeColor="text1"/>
          <w:sz w:val="20"/>
          <w:szCs w:val="20"/>
        </w:rPr>
        <w:sectPr w:rsidR="0037709D" w:rsidSect="00910A5C">
          <w:pgSz w:w="16838" w:h="11906" w:orient="landscape"/>
          <w:pgMar w:top="1440" w:right="1440" w:bottom="1440" w:left="1440" w:header="708" w:footer="708" w:gutter="0"/>
          <w:cols w:space="708"/>
          <w:docGrid w:linePitch="360"/>
        </w:sectPr>
      </w:pPr>
    </w:p>
    <w:p w14:paraId="39F5182B" w14:textId="2C90C70C" w:rsidR="0037709D" w:rsidRDefault="0037709D">
      <w:pPr>
        <w:rPr>
          <w:i/>
          <w:color w:val="000000" w:themeColor="text1"/>
          <w:sz w:val="20"/>
          <w:szCs w:val="20"/>
        </w:rPr>
      </w:pPr>
    </w:p>
    <w:p w14:paraId="743D933C" w14:textId="79464A79" w:rsidR="0037709D" w:rsidRPr="0037709D" w:rsidRDefault="0037709D">
      <w:pPr>
        <w:rPr>
          <w:b/>
          <w:color w:val="000000" w:themeColor="text1"/>
          <w:sz w:val="20"/>
          <w:szCs w:val="20"/>
        </w:rPr>
      </w:pPr>
      <w:r w:rsidRPr="0037709D">
        <w:rPr>
          <w:b/>
          <w:color w:val="000000" w:themeColor="text1"/>
          <w:sz w:val="20"/>
          <w:szCs w:val="20"/>
        </w:rPr>
        <w:t>References</w:t>
      </w:r>
    </w:p>
    <w:p w14:paraId="59919DA7" w14:textId="4B1848D8" w:rsidR="00910A5C" w:rsidRDefault="0037709D">
      <w:pPr>
        <w:rPr>
          <w:color w:val="000000" w:themeColor="text1"/>
          <w:sz w:val="20"/>
          <w:szCs w:val="20"/>
        </w:rPr>
      </w:pPr>
      <w:r>
        <w:rPr>
          <w:noProof/>
          <w:color w:val="000000" w:themeColor="text1"/>
          <w:sz w:val="20"/>
          <w:szCs w:val="20"/>
          <w:lang w:eastAsia="en-GB"/>
        </w:rPr>
        <w:drawing>
          <wp:inline distT="0" distB="0" distL="0" distR="0" wp14:anchorId="7DAF5AAF" wp14:editId="550D49D3">
            <wp:extent cx="4508390" cy="25384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ault_Courtesy-of-Rawlemon-_-Sun-Robotics.jpg"/>
                    <pic:cNvPicPr/>
                  </pic:nvPicPr>
                  <pic:blipFill>
                    <a:blip r:embed="rId9">
                      <a:extLst>
                        <a:ext uri="{28A0092B-C50C-407E-A947-70E740481C1C}">
                          <a14:useLocalDpi xmlns:a14="http://schemas.microsoft.com/office/drawing/2010/main" val="0"/>
                        </a:ext>
                      </a:extLst>
                    </a:blip>
                    <a:stretch>
                      <a:fillRect/>
                    </a:stretch>
                  </pic:blipFill>
                  <pic:spPr>
                    <a:xfrm>
                      <a:off x="0" y="0"/>
                      <a:ext cx="4508390" cy="2538405"/>
                    </a:xfrm>
                    <a:prstGeom prst="rect">
                      <a:avLst/>
                    </a:prstGeom>
                  </pic:spPr>
                </pic:pic>
              </a:graphicData>
            </a:graphic>
          </wp:inline>
        </w:drawing>
      </w:r>
    </w:p>
    <w:p w14:paraId="18A3F088" w14:textId="13FD56B4" w:rsidR="0037709D" w:rsidRPr="0037709D" w:rsidRDefault="0037709D">
      <w:pPr>
        <w:rPr>
          <w:i/>
          <w:color w:val="000000" w:themeColor="text1"/>
          <w:sz w:val="20"/>
          <w:szCs w:val="20"/>
        </w:rPr>
      </w:pPr>
      <w:proofErr w:type="spellStart"/>
      <w:r w:rsidRPr="0037709D">
        <w:rPr>
          <w:i/>
          <w:color w:val="000000" w:themeColor="text1"/>
          <w:sz w:val="20"/>
          <w:szCs w:val="20"/>
        </w:rPr>
        <w:t>Rawlemon</w:t>
      </w:r>
      <w:proofErr w:type="spellEnd"/>
      <w:r w:rsidRPr="0037709D">
        <w:rPr>
          <w:i/>
          <w:color w:val="000000" w:themeColor="text1"/>
          <w:sz w:val="20"/>
          <w:szCs w:val="20"/>
        </w:rPr>
        <w:t xml:space="preserve"> Spherical Sun Power Generator panel. Courtesy of </w:t>
      </w:r>
      <w:proofErr w:type="spellStart"/>
      <w:r w:rsidRPr="0037709D">
        <w:rPr>
          <w:i/>
          <w:color w:val="000000" w:themeColor="text1"/>
          <w:sz w:val="20"/>
          <w:szCs w:val="20"/>
        </w:rPr>
        <w:t>Rawlemon</w:t>
      </w:r>
      <w:proofErr w:type="spellEnd"/>
      <w:r w:rsidRPr="0037709D">
        <w:rPr>
          <w:i/>
          <w:color w:val="000000" w:themeColor="text1"/>
          <w:sz w:val="20"/>
          <w:szCs w:val="20"/>
        </w:rPr>
        <w:t xml:space="preserve"> &amp; Sun Robotics</w:t>
      </w:r>
    </w:p>
    <w:p w14:paraId="01FECE32" w14:textId="77777777" w:rsidR="0037709D" w:rsidRDefault="0037709D">
      <w:pPr>
        <w:rPr>
          <w:color w:val="000000" w:themeColor="text1"/>
          <w:sz w:val="20"/>
          <w:szCs w:val="20"/>
        </w:rPr>
      </w:pPr>
    </w:p>
    <w:p w14:paraId="2738F85B" w14:textId="437F55F3" w:rsidR="0037709D" w:rsidRDefault="0037709D">
      <w:pPr>
        <w:rPr>
          <w:i/>
          <w:color w:val="000000" w:themeColor="text1"/>
          <w:sz w:val="20"/>
          <w:szCs w:val="20"/>
        </w:rPr>
      </w:pPr>
      <w:r>
        <w:rPr>
          <w:i/>
          <w:noProof/>
          <w:color w:val="000000" w:themeColor="text1"/>
          <w:sz w:val="20"/>
          <w:szCs w:val="20"/>
          <w:lang w:eastAsia="en-GB"/>
        </w:rPr>
        <w:drawing>
          <wp:inline distT="0" distB="0" distL="0" distR="0" wp14:anchorId="071110BD" wp14:editId="01A33D8C">
            <wp:extent cx="4507865" cy="253461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collector-system.jpg"/>
                    <pic:cNvPicPr/>
                  </pic:nvPicPr>
                  <pic:blipFill>
                    <a:blip r:embed="rId10">
                      <a:extLst>
                        <a:ext uri="{28A0092B-C50C-407E-A947-70E740481C1C}">
                          <a14:useLocalDpi xmlns:a14="http://schemas.microsoft.com/office/drawing/2010/main" val="0"/>
                        </a:ext>
                      </a:extLst>
                    </a:blip>
                    <a:stretch>
                      <a:fillRect/>
                    </a:stretch>
                  </pic:blipFill>
                  <pic:spPr>
                    <a:xfrm>
                      <a:off x="0" y="0"/>
                      <a:ext cx="4560118" cy="2563994"/>
                    </a:xfrm>
                    <a:prstGeom prst="rect">
                      <a:avLst/>
                    </a:prstGeom>
                  </pic:spPr>
                </pic:pic>
              </a:graphicData>
            </a:graphic>
          </wp:inline>
        </w:drawing>
      </w:r>
    </w:p>
    <w:p w14:paraId="5C98AD2A" w14:textId="1545D96F" w:rsidR="0037709D" w:rsidRDefault="0037709D">
      <w:pPr>
        <w:rPr>
          <w:i/>
          <w:color w:val="000000" w:themeColor="text1"/>
          <w:sz w:val="20"/>
          <w:szCs w:val="20"/>
        </w:rPr>
      </w:pPr>
      <w:r w:rsidRPr="0037709D">
        <w:rPr>
          <w:i/>
          <w:color w:val="000000" w:themeColor="text1"/>
          <w:sz w:val="20"/>
          <w:szCs w:val="20"/>
        </w:rPr>
        <w:t>Photovoltaic thermal solar cell. Cour</w:t>
      </w:r>
      <w:r w:rsidR="00443AA8">
        <w:rPr>
          <w:i/>
          <w:color w:val="000000" w:themeColor="text1"/>
          <w:sz w:val="20"/>
          <w:szCs w:val="20"/>
        </w:rPr>
        <w:t>tesy of Alternative Energy News</w:t>
      </w:r>
    </w:p>
    <w:p w14:paraId="2284470E" w14:textId="77777777" w:rsidR="005C7A48" w:rsidRDefault="005C7A48">
      <w:pPr>
        <w:rPr>
          <w:i/>
          <w:color w:val="000000" w:themeColor="text1"/>
          <w:sz w:val="20"/>
          <w:szCs w:val="20"/>
        </w:rPr>
      </w:pPr>
      <w:r>
        <w:rPr>
          <w:i/>
          <w:color w:val="000000" w:themeColor="text1"/>
          <w:sz w:val="20"/>
          <w:szCs w:val="20"/>
        </w:rPr>
        <w:br w:type="page"/>
      </w:r>
    </w:p>
    <w:p w14:paraId="6E21A13B" w14:textId="77777777" w:rsidR="00910A5C" w:rsidRDefault="00910A5C" w:rsidP="00910A5C">
      <w:pPr>
        <w:rPr>
          <w:b/>
          <w:sz w:val="24"/>
          <w:szCs w:val="24"/>
        </w:rPr>
      </w:pPr>
      <w:r w:rsidRPr="00B85D15">
        <w:rPr>
          <w:b/>
          <w:sz w:val="24"/>
          <w:szCs w:val="24"/>
        </w:rPr>
        <w:lastRenderedPageBreak/>
        <w:t>Guidance</w:t>
      </w:r>
    </w:p>
    <w:p w14:paraId="1B334AAC" w14:textId="77777777" w:rsidR="00910A5C" w:rsidRPr="00B85D15" w:rsidRDefault="00910A5C" w:rsidP="00910A5C">
      <w:pPr>
        <w:rPr>
          <w:b/>
          <w:sz w:val="24"/>
          <w:szCs w:val="24"/>
        </w:rPr>
      </w:pPr>
      <w:r w:rsidRPr="00B85D15">
        <w:rPr>
          <w:b/>
          <w:sz w:val="24"/>
          <w:szCs w:val="24"/>
        </w:rPr>
        <w:t>Return to the Source—invites you to create an iconic work of art for a landmark site within Masdar City, Abu Dhabi. Your artwork will use renewable energy technology as a medium of creative expression and will provide on-site energy production consistent with the master plan of the city.</w:t>
      </w:r>
    </w:p>
    <w:p w14:paraId="19C4743D" w14:textId="77777777" w:rsidR="00910A5C" w:rsidRPr="00B85D15" w:rsidRDefault="00910A5C" w:rsidP="00910A5C">
      <w:pPr>
        <w:rPr>
          <w:b/>
          <w:sz w:val="24"/>
          <w:szCs w:val="24"/>
        </w:rPr>
      </w:pPr>
      <w:r w:rsidRPr="00B85D15">
        <w:rPr>
          <w:b/>
          <w:sz w:val="24"/>
          <w:szCs w:val="24"/>
        </w:rPr>
        <w:t>Masdar is the Arabic word for “source.” As the name of Abu Dhabi’s multifaceted renewable energy company and most ambitious low-carbon development, it is a reference to the Sun, the source of energy that sustains life on Earth, drives the wind and waves, and that over millions of years powered the transfer of ancient carbon dioxide out of the atmosphere and into the ground, creating a climate habitable to humans.</w:t>
      </w:r>
    </w:p>
    <w:p w14:paraId="20AC1424" w14:textId="77777777" w:rsidR="00910A5C" w:rsidRPr="00B85D15" w:rsidRDefault="00910A5C" w:rsidP="00910A5C">
      <w:pPr>
        <w:rPr>
          <w:b/>
          <w:sz w:val="24"/>
          <w:szCs w:val="24"/>
        </w:rPr>
      </w:pPr>
      <w:r w:rsidRPr="00B85D15">
        <w:rPr>
          <w:b/>
          <w:sz w:val="24"/>
          <w:szCs w:val="24"/>
        </w:rPr>
        <w:t>“Source” also has meaning within the context of the Land Art Generator initiative, which was established in the UAE in 2008. The first LAGI design competition was supported by Masdar and the award ceremony took place at the 2011 World Future Energy Summit, where eight years later the 2019 LAGI design competition is launched.</w:t>
      </w:r>
    </w:p>
    <w:p w14:paraId="048D639A" w14:textId="77777777" w:rsidR="00910A5C" w:rsidRPr="00B85D15" w:rsidRDefault="00910A5C" w:rsidP="00910A5C">
      <w:pPr>
        <w:rPr>
          <w:b/>
          <w:sz w:val="24"/>
          <w:szCs w:val="24"/>
        </w:rPr>
      </w:pPr>
      <w:r w:rsidRPr="00B85D15">
        <w:rPr>
          <w:b/>
          <w:sz w:val="24"/>
          <w:szCs w:val="24"/>
        </w:rPr>
        <w:t>LAGI 2019 presents a new kind of challenge from the Land Art Generator initiative. This year’s special edition is in partnership with the 24th World Energy Congress, the largest and most influential global energy event, that has been a forum for innovation and dialogue on energy issues for 95 years. The 24th World Energy Congress will be the venue for the exhibition of 25 shortlisted projects designed for Masdar City.</w:t>
      </w:r>
    </w:p>
    <w:p w14:paraId="3F32B91A" w14:textId="77777777" w:rsidR="00910A5C" w:rsidRPr="00B85D15" w:rsidRDefault="00910A5C" w:rsidP="00910A5C">
      <w:pPr>
        <w:rPr>
          <w:b/>
          <w:sz w:val="24"/>
          <w:szCs w:val="24"/>
        </w:rPr>
      </w:pPr>
      <w:r w:rsidRPr="00B85D15">
        <w:rPr>
          <w:b/>
          <w:sz w:val="24"/>
          <w:szCs w:val="24"/>
        </w:rPr>
        <w:t>LAGI 2019—Return to the Source—invites you to present your vision for what public art looks like within the public spaces of Masdar City—the global capital of sustainability.</w:t>
      </w:r>
    </w:p>
    <w:p w14:paraId="384540EF" w14:textId="77777777" w:rsidR="00936AA6" w:rsidRDefault="00936AA6">
      <w:pPr>
        <w:rPr>
          <w:b/>
          <w:color w:val="BFBFBF" w:themeColor="background1" w:themeShade="BF"/>
          <w:sz w:val="24"/>
          <w:szCs w:val="24"/>
        </w:rPr>
      </w:pPr>
    </w:p>
    <w:p w14:paraId="56A17545" w14:textId="0E1662E2" w:rsidR="00936AA6" w:rsidRDefault="00936AA6">
      <w:pPr>
        <w:rPr>
          <w:b/>
          <w:color w:val="BFBFBF" w:themeColor="background1" w:themeShade="BF"/>
          <w:sz w:val="24"/>
          <w:szCs w:val="24"/>
        </w:rPr>
      </w:pPr>
    </w:p>
    <w:p w14:paraId="1AC79821" w14:textId="41CEAD35" w:rsidR="00F85558" w:rsidRDefault="00F85558">
      <w:pPr>
        <w:rPr>
          <w:b/>
          <w:color w:val="BFBFBF" w:themeColor="background1" w:themeShade="BF"/>
          <w:sz w:val="24"/>
          <w:szCs w:val="24"/>
        </w:rPr>
      </w:pPr>
    </w:p>
    <w:p w14:paraId="51564953" w14:textId="7647C5C6" w:rsidR="00F85558" w:rsidRDefault="00F85558">
      <w:pPr>
        <w:rPr>
          <w:b/>
          <w:color w:val="BFBFBF" w:themeColor="background1" w:themeShade="BF"/>
          <w:sz w:val="24"/>
          <w:szCs w:val="24"/>
        </w:rPr>
      </w:pPr>
    </w:p>
    <w:p w14:paraId="3A7B27DA" w14:textId="77777777" w:rsidR="00F85558" w:rsidRDefault="00F85558">
      <w:pPr>
        <w:rPr>
          <w:b/>
          <w:color w:val="BFBFBF" w:themeColor="background1" w:themeShade="BF"/>
          <w:sz w:val="24"/>
          <w:szCs w:val="24"/>
        </w:rPr>
      </w:pPr>
    </w:p>
    <w:p w14:paraId="5F6F82C9" w14:textId="77777777" w:rsidR="00F85558" w:rsidRDefault="00F85558">
      <w:pPr>
        <w:rPr>
          <w:b/>
          <w:color w:val="BFBFBF" w:themeColor="background1" w:themeShade="BF"/>
          <w:sz w:val="24"/>
          <w:szCs w:val="24"/>
        </w:rPr>
      </w:pPr>
    </w:p>
    <w:p w14:paraId="0325A261" w14:textId="68AC02FC" w:rsidR="00F85558" w:rsidRDefault="00F85558">
      <w:pPr>
        <w:rPr>
          <w:b/>
          <w:color w:val="BFBFBF" w:themeColor="background1" w:themeShade="BF"/>
          <w:sz w:val="24"/>
          <w:szCs w:val="24"/>
        </w:rPr>
      </w:pPr>
    </w:p>
    <w:p w14:paraId="37B78FB5" w14:textId="77777777" w:rsidR="00F85558" w:rsidRDefault="00F85558">
      <w:pPr>
        <w:rPr>
          <w:b/>
          <w:color w:val="BFBFBF" w:themeColor="background1" w:themeShade="BF"/>
          <w:sz w:val="24"/>
          <w:szCs w:val="24"/>
        </w:rPr>
      </w:pPr>
    </w:p>
    <w:p w14:paraId="73D360E3" w14:textId="0F38E5CB" w:rsidR="00F85558" w:rsidRDefault="00F85558">
      <w:pPr>
        <w:rPr>
          <w:b/>
          <w:color w:val="BFBFBF" w:themeColor="background1" w:themeShade="BF"/>
          <w:sz w:val="24"/>
          <w:szCs w:val="24"/>
        </w:rPr>
      </w:pPr>
    </w:p>
    <w:p w14:paraId="14D46402" w14:textId="33723400" w:rsidR="00F85558" w:rsidRPr="00F85558" w:rsidRDefault="00F85558">
      <w:pPr>
        <w:rPr>
          <w:b/>
          <w:color w:val="7F7F7F" w:themeColor="text1" w:themeTint="80"/>
          <w:sz w:val="24"/>
          <w:szCs w:val="24"/>
        </w:rPr>
      </w:pPr>
    </w:p>
    <w:p w14:paraId="6A690D4F" w14:textId="5B308EDA" w:rsidR="00F85558" w:rsidRDefault="00F85558">
      <w:pPr>
        <w:rPr>
          <w:b/>
          <w:color w:val="7F7F7F" w:themeColor="text1" w:themeTint="80"/>
          <w:sz w:val="24"/>
          <w:szCs w:val="24"/>
        </w:rPr>
      </w:pPr>
    </w:p>
    <w:p w14:paraId="70E52466" w14:textId="77777777" w:rsidR="00F85558" w:rsidRPr="00F85558" w:rsidRDefault="00F85558">
      <w:pPr>
        <w:rPr>
          <w:b/>
          <w:color w:val="7F7F7F" w:themeColor="text1" w:themeTint="80"/>
          <w:sz w:val="24"/>
          <w:szCs w:val="24"/>
        </w:rPr>
      </w:pPr>
    </w:p>
    <w:p w14:paraId="5E141F3B" w14:textId="4B438759" w:rsidR="00F85558" w:rsidRPr="00F85558" w:rsidRDefault="00F85558">
      <w:pPr>
        <w:rPr>
          <w:b/>
          <w:color w:val="808080" w:themeColor="background1" w:themeShade="80"/>
          <w:sz w:val="24"/>
          <w:szCs w:val="24"/>
        </w:rPr>
      </w:pPr>
    </w:p>
    <w:sectPr w:rsidR="00F85558" w:rsidRPr="00F85558" w:rsidSect="003770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3291" w14:textId="77777777" w:rsidR="00045349" w:rsidRDefault="00045349" w:rsidP="00D7468C">
      <w:pPr>
        <w:spacing w:after="0" w:line="240" w:lineRule="auto"/>
      </w:pPr>
      <w:r>
        <w:separator/>
      </w:r>
    </w:p>
  </w:endnote>
  <w:endnote w:type="continuationSeparator" w:id="0">
    <w:p w14:paraId="68FCE617" w14:textId="77777777" w:rsidR="00045349" w:rsidRDefault="00045349" w:rsidP="00D7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3B66" w14:textId="77777777" w:rsidR="00045349" w:rsidRDefault="00045349" w:rsidP="00D7468C">
      <w:pPr>
        <w:spacing w:after="0" w:line="240" w:lineRule="auto"/>
      </w:pPr>
      <w:r>
        <w:separator/>
      </w:r>
    </w:p>
  </w:footnote>
  <w:footnote w:type="continuationSeparator" w:id="0">
    <w:p w14:paraId="4F928227" w14:textId="77777777" w:rsidR="00045349" w:rsidRDefault="00045349" w:rsidP="00D7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D3507"/>
    <w:multiLevelType w:val="hybridMultilevel"/>
    <w:tmpl w:val="D1E03552"/>
    <w:lvl w:ilvl="0" w:tplc="988EFA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58"/>
    <w:rsid w:val="000152BB"/>
    <w:rsid w:val="00020622"/>
    <w:rsid w:val="00037C7B"/>
    <w:rsid w:val="00045349"/>
    <w:rsid w:val="000F6158"/>
    <w:rsid w:val="001551BE"/>
    <w:rsid w:val="00172F7B"/>
    <w:rsid w:val="001C18EC"/>
    <w:rsid w:val="001D7EE5"/>
    <w:rsid w:val="002103AB"/>
    <w:rsid w:val="00216958"/>
    <w:rsid w:val="002470B5"/>
    <w:rsid w:val="00250F6C"/>
    <w:rsid w:val="0029519C"/>
    <w:rsid w:val="00304B08"/>
    <w:rsid w:val="003050FE"/>
    <w:rsid w:val="00311991"/>
    <w:rsid w:val="0037709D"/>
    <w:rsid w:val="0038070C"/>
    <w:rsid w:val="00395B20"/>
    <w:rsid w:val="003A1DEA"/>
    <w:rsid w:val="003A4682"/>
    <w:rsid w:val="003F1FA5"/>
    <w:rsid w:val="00441240"/>
    <w:rsid w:val="00443AA8"/>
    <w:rsid w:val="004637AA"/>
    <w:rsid w:val="0047479B"/>
    <w:rsid w:val="004A1344"/>
    <w:rsid w:val="004A2008"/>
    <w:rsid w:val="004B60A8"/>
    <w:rsid w:val="004D16F0"/>
    <w:rsid w:val="0051398E"/>
    <w:rsid w:val="0052231D"/>
    <w:rsid w:val="00526009"/>
    <w:rsid w:val="005C7A48"/>
    <w:rsid w:val="00606DE2"/>
    <w:rsid w:val="00677F88"/>
    <w:rsid w:val="006E1972"/>
    <w:rsid w:val="00736D32"/>
    <w:rsid w:val="00746896"/>
    <w:rsid w:val="00773F30"/>
    <w:rsid w:val="007E48B7"/>
    <w:rsid w:val="007F2C22"/>
    <w:rsid w:val="007F50A7"/>
    <w:rsid w:val="00803E71"/>
    <w:rsid w:val="008671AD"/>
    <w:rsid w:val="00873354"/>
    <w:rsid w:val="008A2273"/>
    <w:rsid w:val="008E11EB"/>
    <w:rsid w:val="00910A5C"/>
    <w:rsid w:val="00936AA6"/>
    <w:rsid w:val="009A1A30"/>
    <w:rsid w:val="009F60E7"/>
    <w:rsid w:val="00B435F0"/>
    <w:rsid w:val="00B83352"/>
    <w:rsid w:val="00B853BF"/>
    <w:rsid w:val="00B85D15"/>
    <w:rsid w:val="00BA1F68"/>
    <w:rsid w:val="00BE0F55"/>
    <w:rsid w:val="00C0428C"/>
    <w:rsid w:val="00CE1BD4"/>
    <w:rsid w:val="00D065A5"/>
    <w:rsid w:val="00D26879"/>
    <w:rsid w:val="00D7468C"/>
    <w:rsid w:val="00DC2EB9"/>
    <w:rsid w:val="00E039BA"/>
    <w:rsid w:val="00E43D29"/>
    <w:rsid w:val="00E57114"/>
    <w:rsid w:val="00E7008A"/>
    <w:rsid w:val="00EA1A91"/>
    <w:rsid w:val="00EB14BC"/>
    <w:rsid w:val="00EE7C49"/>
    <w:rsid w:val="00EF66B3"/>
    <w:rsid w:val="00F33280"/>
    <w:rsid w:val="00F80F34"/>
    <w:rsid w:val="00F85558"/>
    <w:rsid w:val="00FD135A"/>
    <w:rsid w:val="00FD2BEB"/>
    <w:rsid w:val="00FD34AE"/>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5E50"/>
  <w15:chartTrackingRefBased/>
  <w15:docId w15:val="{36DD2294-5628-41BE-8F3E-39F19752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40"/>
    <w:rPr>
      <w:color w:val="0000FF"/>
      <w:u w:val="single"/>
    </w:rPr>
  </w:style>
  <w:style w:type="paragraph" w:styleId="ListParagraph">
    <w:name w:val="List Paragraph"/>
    <w:basedOn w:val="Normal"/>
    <w:uiPriority w:val="34"/>
    <w:qFormat/>
    <w:rsid w:val="00736D32"/>
    <w:pPr>
      <w:ind w:left="720"/>
      <w:contextualSpacing/>
    </w:pPr>
  </w:style>
  <w:style w:type="table" w:styleId="TableGrid">
    <w:name w:val="Table Grid"/>
    <w:basedOn w:val="TableNormal"/>
    <w:uiPriority w:val="39"/>
    <w:rsid w:val="0091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8C"/>
  </w:style>
  <w:style w:type="paragraph" w:styleId="Footer">
    <w:name w:val="footer"/>
    <w:basedOn w:val="Normal"/>
    <w:link w:val="FooterChar"/>
    <w:uiPriority w:val="99"/>
    <w:unhideWhenUsed/>
    <w:rsid w:val="00D7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4526">
      <w:bodyDiv w:val="1"/>
      <w:marLeft w:val="0"/>
      <w:marRight w:val="0"/>
      <w:marTop w:val="0"/>
      <w:marBottom w:val="0"/>
      <w:divBdr>
        <w:top w:val="none" w:sz="0" w:space="0" w:color="auto"/>
        <w:left w:val="none" w:sz="0" w:space="0" w:color="auto"/>
        <w:bottom w:val="none" w:sz="0" w:space="0" w:color="auto"/>
        <w:right w:val="none" w:sz="0" w:space="0" w:color="auto"/>
      </w:divBdr>
    </w:div>
    <w:div w:id="669214148">
      <w:bodyDiv w:val="1"/>
      <w:marLeft w:val="0"/>
      <w:marRight w:val="0"/>
      <w:marTop w:val="0"/>
      <w:marBottom w:val="0"/>
      <w:divBdr>
        <w:top w:val="none" w:sz="0" w:space="0" w:color="auto"/>
        <w:left w:val="none" w:sz="0" w:space="0" w:color="auto"/>
        <w:bottom w:val="none" w:sz="0" w:space="0" w:color="auto"/>
        <w:right w:val="none" w:sz="0" w:space="0" w:color="auto"/>
      </w:divBdr>
    </w:div>
    <w:div w:id="19503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elarpower.com/pro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4F2B-4705-4302-8030-BDF154BD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 ghosh</dc:creator>
  <cp:keywords>NOT-APPL</cp:keywords>
  <dc:description>NOT-APPL</dc:description>
  <cp:lastModifiedBy>pravin ghosh</cp:lastModifiedBy>
  <cp:revision>4</cp:revision>
  <dcterms:created xsi:type="dcterms:W3CDTF">2019-05-12T22:41:00Z</dcterms:created>
  <dcterms:modified xsi:type="dcterms:W3CDTF">2019-05-12T22:51:00Z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