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1" w:rsidRPr="008B5DEC" w:rsidRDefault="00200585" w:rsidP="00EB1171">
      <w:pPr>
        <w:pStyle w:val="a4"/>
        <w:jc w:val="right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“</w:t>
      </w:r>
      <w:r w:rsidR="00EB1171">
        <w:rPr>
          <w:rFonts w:ascii="Arial" w:hAnsi="Arial" w:cs="Arial"/>
          <w:i/>
          <w:sz w:val="28"/>
          <w:szCs w:val="28"/>
          <w:lang w:val="en-US"/>
        </w:rPr>
        <w:t>The e</w:t>
      </w:r>
      <w:r w:rsidR="00EB1171" w:rsidRPr="008B5DEC">
        <w:rPr>
          <w:rFonts w:ascii="Arial" w:hAnsi="Arial" w:cs="Arial"/>
          <w:i/>
          <w:sz w:val="28"/>
          <w:szCs w:val="28"/>
          <w:lang w:val="en-US"/>
        </w:rPr>
        <w:t>lectricity is like a shark.</w:t>
      </w:r>
    </w:p>
    <w:p w:rsidR="00EB1171" w:rsidRPr="008B5DEC" w:rsidRDefault="00EB1171" w:rsidP="00EB1171">
      <w:pPr>
        <w:pStyle w:val="a4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B5DEC">
        <w:rPr>
          <w:rFonts w:ascii="Arial" w:hAnsi="Arial" w:cs="Arial"/>
          <w:i/>
          <w:sz w:val="28"/>
          <w:szCs w:val="28"/>
          <w:lang w:val="en-US"/>
        </w:rPr>
        <w:t xml:space="preserve">If </w:t>
      </w:r>
      <w:r w:rsidR="004A3C67">
        <w:rPr>
          <w:rFonts w:ascii="Arial" w:hAnsi="Arial" w:cs="Arial"/>
          <w:i/>
          <w:sz w:val="28"/>
          <w:szCs w:val="28"/>
          <w:lang w:val="en-US"/>
        </w:rPr>
        <w:t>it stops moving, it</w:t>
      </w:r>
      <w:r w:rsidRPr="008B5DEC">
        <w:rPr>
          <w:rFonts w:ascii="Arial" w:hAnsi="Arial" w:cs="Arial"/>
          <w:i/>
          <w:sz w:val="28"/>
          <w:szCs w:val="28"/>
          <w:lang w:val="en-US"/>
        </w:rPr>
        <w:t xml:space="preserve"> will die.</w:t>
      </w:r>
      <w:r w:rsidR="00200585">
        <w:rPr>
          <w:rFonts w:ascii="Arial" w:hAnsi="Arial" w:cs="Arial"/>
          <w:i/>
          <w:sz w:val="28"/>
          <w:szCs w:val="28"/>
          <w:lang w:val="en-US"/>
        </w:rPr>
        <w:t>”</w:t>
      </w:r>
    </w:p>
    <w:p w:rsidR="00EB1171" w:rsidRPr="00774BB7" w:rsidRDefault="00EB1171" w:rsidP="00EB1171">
      <w:pPr>
        <w:jc w:val="center"/>
        <w:rPr>
          <w:rFonts w:ascii="Arial" w:hAnsi="Arial" w:cs="Arial"/>
          <w:b/>
          <w:sz w:val="40"/>
          <w:szCs w:val="40"/>
          <w:u w:val="single"/>
          <w:lang w:val="en-US"/>
        </w:rPr>
      </w:pPr>
      <w:r w:rsidRPr="00774BB7">
        <w:rPr>
          <w:rFonts w:ascii="Arial" w:hAnsi="Arial" w:cs="Arial"/>
          <w:b/>
          <w:sz w:val="40"/>
          <w:szCs w:val="40"/>
          <w:lang w:val="en-US"/>
        </w:rPr>
        <w:t>S</w:t>
      </w:r>
      <w:r w:rsidRPr="00774BB7">
        <w:rPr>
          <w:rFonts w:ascii="Arial" w:hAnsi="Arial" w:cs="Arial"/>
          <w:b/>
          <w:sz w:val="40"/>
          <w:szCs w:val="40"/>
          <w:vertAlign w:val="superscript"/>
          <w:lang w:val="en-US"/>
        </w:rPr>
        <w:t>4</w:t>
      </w:r>
      <w:r w:rsidRPr="00774BB7">
        <w:rPr>
          <w:rFonts w:ascii="Arial" w:hAnsi="Arial" w:cs="Arial"/>
          <w:b/>
          <w:sz w:val="40"/>
          <w:szCs w:val="40"/>
          <w:lang w:val="en-US"/>
        </w:rPr>
        <w:t>P</w:t>
      </w:r>
      <w:r w:rsidRPr="00774BB7">
        <w:rPr>
          <w:rFonts w:ascii="Arial" w:hAnsi="Arial" w:cs="Arial"/>
          <w:b/>
          <w:sz w:val="40"/>
          <w:szCs w:val="40"/>
          <w:vertAlign w:val="superscript"/>
          <w:lang w:val="en-US"/>
        </w:rPr>
        <w:t>2</w:t>
      </w:r>
    </w:p>
    <w:p w:rsidR="00EB1171" w:rsidRDefault="00EB1171" w:rsidP="00EB117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4BB7">
        <w:rPr>
          <w:rFonts w:ascii="Arial" w:hAnsi="Arial" w:cs="Arial"/>
          <w:b/>
          <w:sz w:val="28"/>
          <w:szCs w:val="28"/>
          <w:lang w:val="en-US"/>
        </w:rPr>
        <w:t>(Semi Solid State Storage P</w:t>
      </w:r>
      <w:r>
        <w:rPr>
          <w:rFonts w:ascii="Arial" w:hAnsi="Arial" w:cs="Arial"/>
          <w:b/>
          <w:sz w:val="28"/>
          <w:szCs w:val="28"/>
          <w:lang w:val="en-US"/>
        </w:rPr>
        <w:t>o</w:t>
      </w:r>
      <w:r w:rsidRPr="00774BB7">
        <w:rPr>
          <w:rFonts w:ascii="Arial" w:hAnsi="Arial" w:cs="Arial"/>
          <w:b/>
          <w:sz w:val="28"/>
          <w:szCs w:val="28"/>
          <w:lang w:val="en-US"/>
        </w:rPr>
        <w:t>wer Plant)</w:t>
      </w:r>
    </w:p>
    <w:p w:rsidR="00FE05C8" w:rsidRDefault="00647DAF" w:rsidP="00EB1171">
      <w:pPr>
        <w:rPr>
          <w:rFonts w:ascii="Arial" w:hAnsi="Arial" w:cs="Arial"/>
          <w:b/>
          <w:sz w:val="28"/>
          <w:szCs w:val="28"/>
          <w:lang w:val="en-US"/>
        </w:rPr>
      </w:pPr>
      <w:r w:rsidRPr="000556FC">
        <w:rPr>
          <w:rFonts w:ascii="Arial" w:hAnsi="Arial" w:cs="Arial"/>
          <w:b/>
          <w:sz w:val="28"/>
          <w:szCs w:val="28"/>
          <w:lang w:val="en-US"/>
        </w:rPr>
        <w:t>Installed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 xml:space="preserve"> capacity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 xml:space="preserve">- </w:t>
      </w:r>
      <w:r w:rsidR="001B15EE">
        <w:rPr>
          <w:rFonts w:ascii="Arial" w:hAnsi="Arial" w:cs="Arial"/>
          <w:b/>
          <w:sz w:val="28"/>
          <w:szCs w:val="28"/>
          <w:lang w:val="en-US"/>
        </w:rPr>
        <w:t>2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B15EE">
        <w:rPr>
          <w:rFonts w:ascii="Arial" w:hAnsi="Arial" w:cs="Arial"/>
          <w:b/>
          <w:sz w:val="28"/>
          <w:szCs w:val="28"/>
          <w:lang w:val="en-US"/>
        </w:rPr>
        <w:t>0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>00 kW</w:t>
      </w:r>
      <w:r w:rsidR="00482AE3">
        <w:rPr>
          <w:rFonts w:ascii="Arial" w:hAnsi="Arial" w:cs="Arial"/>
          <w:b/>
          <w:sz w:val="28"/>
          <w:szCs w:val="28"/>
          <w:lang w:val="en-US"/>
        </w:rPr>
        <w:t>peak</w:t>
      </w:r>
      <w:bookmarkStart w:id="0" w:name="_GoBack"/>
      <w:bookmarkEnd w:id="0"/>
      <w:r w:rsidR="000556FC" w:rsidRPr="000556FC">
        <w:rPr>
          <w:rFonts w:ascii="Arial" w:hAnsi="Arial" w:cs="Arial"/>
          <w:b/>
          <w:sz w:val="28"/>
          <w:szCs w:val="28"/>
          <w:lang w:val="en-US"/>
        </w:rPr>
        <w:cr/>
      </w:r>
      <w:r w:rsidRPr="000556FC">
        <w:rPr>
          <w:rFonts w:ascii="Arial" w:hAnsi="Arial" w:cs="Arial"/>
          <w:b/>
          <w:sz w:val="28"/>
          <w:szCs w:val="28"/>
          <w:lang w:val="en-US"/>
        </w:rPr>
        <w:t>Installed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 xml:space="preserve"> elevators power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>- 115 kW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cr/>
        <w:t>Daily capacity - stored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>- 1 2</w:t>
      </w:r>
      <w:r w:rsidR="00CA5956">
        <w:rPr>
          <w:rFonts w:ascii="Arial" w:hAnsi="Arial" w:cs="Arial"/>
          <w:b/>
          <w:sz w:val="28"/>
          <w:szCs w:val="28"/>
          <w:lang w:val="en-US"/>
        </w:rPr>
        <w:t>36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>.</w:t>
      </w:r>
      <w:r w:rsidR="00CA5956">
        <w:rPr>
          <w:rFonts w:ascii="Arial" w:hAnsi="Arial" w:cs="Arial"/>
          <w:b/>
          <w:sz w:val="28"/>
          <w:szCs w:val="28"/>
          <w:lang w:val="en-US"/>
        </w:rPr>
        <w:t>27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 xml:space="preserve"> kWh</w:t>
      </w:r>
      <w:r w:rsidR="00A7145B">
        <w:rPr>
          <w:rFonts w:ascii="Arial" w:hAnsi="Arial" w:cs="Arial"/>
          <w:b/>
          <w:sz w:val="28"/>
          <w:szCs w:val="28"/>
          <w:lang w:val="en-US"/>
        </w:rPr>
        <w:t xml:space="preserve">                          </w:t>
      </w:r>
      <w:r w:rsidR="00A7145B" w:rsidRPr="00A7145B">
        <w:rPr>
          <w:rFonts w:ascii="Arial" w:hAnsi="Arial" w:cs="Arial"/>
          <w:b/>
          <w:sz w:val="28"/>
          <w:szCs w:val="28"/>
          <w:lang w:val="en-US"/>
        </w:rPr>
        <w:t>Equi</w:t>
      </w:r>
      <w:r w:rsidR="00A7145B">
        <w:rPr>
          <w:rFonts w:ascii="Arial" w:hAnsi="Arial" w:cs="Arial"/>
          <w:b/>
          <w:sz w:val="28"/>
          <w:szCs w:val="28"/>
          <w:lang w:val="en-US"/>
        </w:rPr>
        <w:t>valent PV facility area</w:t>
      </w:r>
      <w:r w:rsidR="00A7145B">
        <w:rPr>
          <w:rFonts w:ascii="Arial" w:hAnsi="Arial" w:cs="Arial"/>
          <w:b/>
          <w:sz w:val="28"/>
          <w:szCs w:val="28"/>
          <w:lang w:val="en-US"/>
        </w:rPr>
        <w:tab/>
      </w:r>
      <w:r w:rsidR="00A7145B">
        <w:rPr>
          <w:rFonts w:ascii="Arial" w:hAnsi="Arial" w:cs="Arial"/>
          <w:b/>
          <w:sz w:val="28"/>
          <w:szCs w:val="28"/>
          <w:lang w:val="en-US"/>
        </w:rPr>
        <w:tab/>
        <w:t>- 2</w:t>
      </w:r>
      <w:r w:rsidR="00C02674">
        <w:rPr>
          <w:rFonts w:ascii="Arial" w:hAnsi="Arial" w:cs="Arial"/>
          <w:b/>
          <w:sz w:val="28"/>
          <w:szCs w:val="28"/>
          <w:lang w:val="en-US"/>
        </w:rPr>
        <w:t>.</w:t>
      </w:r>
      <w:r w:rsidR="00A7145B">
        <w:rPr>
          <w:rFonts w:ascii="Arial" w:hAnsi="Arial" w:cs="Arial"/>
          <w:b/>
          <w:sz w:val="28"/>
          <w:szCs w:val="28"/>
          <w:lang w:val="en-US"/>
        </w:rPr>
        <w:t xml:space="preserve">6 </w:t>
      </w:r>
      <w:r w:rsidR="00C02674">
        <w:rPr>
          <w:rFonts w:ascii="Arial" w:hAnsi="Arial" w:cs="Arial"/>
          <w:b/>
          <w:sz w:val="28"/>
          <w:szCs w:val="28"/>
          <w:lang w:val="en-US"/>
        </w:rPr>
        <w:t>h</w:t>
      </w:r>
      <w:r w:rsidR="00A7145B">
        <w:rPr>
          <w:rFonts w:ascii="Arial" w:hAnsi="Arial" w:cs="Arial"/>
          <w:b/>
          <w:sz w:val="28"/>
          <w:szCs w:val="28"/>
          <w:lang w:val="en-US"/>
        </w:rPr>
        <w:t>a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cr/>
        <w:t>Daily capacity - produced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>- 1 055.53 kWh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cr/>
        <w:t>Efficiency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 xml:space="preserve">- </w:t>
      </w:r>
      <w:r w:rsidR="00CA5956">
        <w:rPr>
          <w:rFonts w:ascii="Arial" w:hAnsi="Arial" w:cs="Arial"/>
          <w:b/>
          <w:sz w:val="28"/>
          <w:szCs w:val="28"/>
          <w:lang w:val="en-US"/>
        </w:rPr>
        <w:t xml:space="preserve">85.4 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>%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cr/>
        <w:t>Annual capacity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>- 389.27 MWh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cr/>
        <w:t>Total cost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 xml:space="preserve">- $ </w:t>
      </w:r>
      <w:r w:rsidR="001B15EE">
        <w:rPr>
          <w:rFonts w:ascii="Arial" w:hAnsi="Arial" w:cs="Arial"/>
          <w:b/>
          <w:sz w:val="28"/>
          <w:szCs w:val="28"/>
          <w:lang w:val="en-US"/>
        </w:rPr>
        <w:t>5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B15EE">
        <w:rPr>
          <w:rFonts w:ascii="Arial" w:hAnsi="Arial" w:cs="Arial"/>
          <w:b/>
          <w:sz w:val="28"/>
          <w:szCs w:val="28"/>
          <w:lang w:val="en-US"/>
        </w:rPr>
        <w:t>900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 xml:space="preserve"> 000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cr/>
        <w:t xml:space="preserve">Cost per </w:t>
      </w:r>
      <w:r w:rsidR="00DF67EB">
        <w:rPr>
          <w:rFonts w:ascii="Arial" w:hAnsi="Arial" w:cs="Arial"/>
          <w:b/>
          <w:sz w:val="28"/>
          <w:szCs w:val="28"/>
          <w:lang w:val="en-US"/>
        </w:rPr>
        <w:t xml:space="preserve">installed 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>watt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ab/>
        <w:t xml:space="preserve">- </w:t>
      </w:r>
      <w:r w:rsidR="001B15EE">
        <w:rPr>
          <w:rFonts w:ascii="Arial" w:hAnsi="Arial" w:cs="Arial"/>
          <w:b/>
          <w:sz w:val="28"/>
          <w:szCs w:val="28"/>
          <w:lang w:val="en-US"/>
        </w:rPr>
        <w:t>2.95</w:t>
      </w:r>
      <w:r w:rsidR="000556FC" w:rsidRPr="000556FC">
        <w:rPr>
          <w:rFonts w:ascii="Arial" w:hAnsi="Arial" w:cs="Arial"/>
          <w:b/>
          <w:sz w:val="28"/>
          <w:szCs w:val="28"/>
          <w:lang w:val="en-US"/>
        </w:rPr>
        <w:t xml:space="preserve"> $/W</w:t>
      </w:r>
    </w:p>
    <w:p w:rsidR="00EB1171" w:rsidRPr="00B40F30" w:rsidRDefault="00EB1171" w:rsidP="00EB11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40F30">
        <w:rPr>
          <w:rFonts w:ascii="Arial" w:hAnsi="Arial" w:cs="Arial"/>
          <w:b/>
          <w:sz w:val="28"/>
          <w:szCs w:val="28"/>
          <w:u w:val="single"/>
          <w:lang w:val="en-US"/>
        </w:rPr>
        <w:t>Introduction</w:t>
      </w:r>
    </w:p>
    <w:p w:rsidR="00EB1171" w:rsidRDefault="00EB1171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main problem of</w:t>
      </w:r>
      <w:r w:rsidR="0004360C">
        <w:rPr>
          <w:rFonts w:ascii="Arial" w:hAnsi="Arial" w:cs="Arial"/>
          <w:sz w:val="28"/>
          <w:szCs w:val="28"/>
          <w:lang w:val="en-US"/>
        </w:rPr>
        <w:t xml:space="preserve"> the</w:t>
      </w:r>
      <w:r>
        <w:rPr>
          <w:rFonts w:ascii="Arial" w:hAnsi="Arial" w:cs="Arial"/>
          <w:sz w:val="28"/>
          <w:szCs w:val="28"/>
          <w:lang w:val="en-US"/>
        </w:rPr>
        <w:t xml:space="preserve"> renewable energy is its dependence on sunrise and sunset and the whims of nature. To exist</w:t>
      </w:r>
      <w:r w:rsidR="0004360C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7F73C6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 xml:space="preserve">electricity must </w:t>
      </w:r>
      <w:r w:rsidR="007F73C6">
        <w:rPr>
          <w:rFonts w:ascii="Arial" w:hAnsi="Arial" w:cs="Arial"/>
          <w:sz w:val="28"/>
          <w:szCs w:val="28"/>
          <w:lang w:val="en-US"/>
        </w:rPr>
        <w:t xml:space="preserve">be </w:t>
      </w:r>
      <w:r>
        <w:rPr>
          <w:rFonts w:ascii="Arial" w:hAnsi="Arial" w:cs="Arial"/>
          <w:sz w:val="28"/>
          <w:szCs w:val="28"/>
          <w:lang w:val="en-US"/>
        </w:rPr>
        <w:t xml:space="preserve">in </w:t>
      </w:r>
      <w:r w:rsidR="00A16A6D" w:rsidRPr="00A16A6D">
        <w:rPr>
          <w:rFonts w:ascii="Arial" w:hAnsi="Arial" w:cs="Arial"/>
          <w:sz w:val="28"/>
          <w:szCs w:val="28"/>
          <w:lang w:val="en-US"/>
        </w:rPr>
        <w:t>continuous</w:t>
      </w:r>
      <w:r w:rsidR="007F73C6">
        <w:rPr>
          <w:rFonts w:ascii="Arial" w:hAnsi="Arial" w:cs="Arial"/>
          <w:sz w:val="28"/>
          <w:szCs w:val="28"/>
          <w:lang w:val="en-US"/>
        </w:rPr>
        <w:t xml:space="preserve"> movement between the producer and the consumer. To </w:t>
      </w:r>
      <w:r>
        <w:rPr>
          <w:rFonts w:ascii="Arial" w:hAnsi="Arial" w:cs="Arial"/>
          <w:sz w:val="28"/>
          <w:szCs w:val="28"/>
          <w:lang w:val="en-US"/>
        </w:rPr>
        <w:t>balance</w:t>
      </w:r>
      <w:r w:rsidR="007F73C6">
        <w:rPr>
          <w:rFonts w:ascii="Arial" w:hAnsi="Arial" w:cs="Arial"/>
          <w:sz w:val="28"/>
          <w:szCs w:val="28"/>
          <w:lang w:val="en-US"/>
        </w:rPr>
        <w:t xml:space="preserve"> the production and the consumption,</w:t>
      </w:r>
      <w:r>
        <w:rPr>
          <w:rFonts w:ascii="Arial" w:hAnsi="Arial" w:cs="Arial"/>
          <w:sz w:val="28"/>
          <w:szCs w:val="28"/>
          <w:lang w:val="en-US"/>
        </w:rPr>
        <w:t xml:space="preserve"> electricity must be stored.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The only way</w:t>
      </w:r>
      <w:r w:rsidR="00481BF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is to turn</w:t>
      </w:r>
      <w:r w:rsidR="00481BFA">
        <w:rPr>
          <w:rFonts w:ascii="Arial" w:hAnsi="Arial" w:cs="Arial"/>
          <w:sz w:val="28"/>
          <w:szCs w:val="28"/>
          <w:lang w:val="en-US"/>
        </w:rPr>
        <w:t xml:space="preserve"> it into another kind of energy</w:t>
      </w:r>
      <w:r w:rsidR="00A16A6D">
        <w:rPr>
          <w:rFonts w:ascii="Arial" w:hAnsi="Arial" w:cs="Arial"/>
          <w:sz w:val="28"/>
          <w:szCs w:val="28"/>
        </w:rPr>
        <w:t xml:space="preserve"> </w:t>
      </w:r>
      <w:r w:rsidR="00A16A6D">
        <w:rPr>
          <w:rFonts w:ascii="Arial" w:hAnsi="Arial" w:cs="Arial"/>
          <w:sz w:val="28"/>
          <w:szCs w:val="28"/>
          <w:lang w:val="en-US"/>
        </w:rPr>
        <w:t>such</w:t>
      </w:r>
      <w:r w:rsidR="004A3C67">
        <w:rPr>
          <w:rFonts w:ascii="Arial" w:hAnsi="Arial" w:cs="Arial"/>
          <w:sz w:val="28"/>
          <w:szCs w:val="28"/>
          <w:lang w:val="en-US"/>
        </w:rPr>
        <w:t xml:space="preserve"> as</w:t>
      </w:r>
      <w:r>
        <w:rPr>
          <w:rFonts w:ascii="Arial" w:hAnsi="Arial" w:cs="Arial"/>
          <w:sz w:val="28"/>
          <w:szCs w:val="28"/>
          <w:lang w:val="en-US"/>
        </w:rPr>
        <w:t xml:space="preserve"> chemical or </w:t>
      </w:r>
      <w:r w:rsidR="00481BFA">
        <w:rPr>
          <w:rFonts w:ascii="Arial" w:hAnsi="Arial" w:cs="Arial"/>
          <w:sz w:val="28"/>
          <w:szCs w:val="28"/>
          <w:lang w:val="en-US"/>
        </w:rPr>
        <w:t>mechanical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D225FA" w:rsidRPr="0010771B" w:rsidRDefault="00AB41B6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the first case, </w:t>
      </w:r>
      <w:r w:rsidR="00A16A6D">
        <w:rPr>
          <w:rFonts w:ascii="Arial" w:hAnsi="Arial" w:cs="Arial"/>
          <w:sz w:val="28"/>
          <w:szCs w:val="28"/>
          <w:lang w:val="en-US"/>
        </w:rPr>
        <w:t xml:space="preserve">the electricity </w:t>
      </w:r>
      <w:r>
        <w:rPr>
          <w:rFonts w:ascii="Arial" w:hAnsi="Arial" w:cs="Arial"/>
          <w:sz w:val="28"/>
          <w:szCs w:val="28"/>
          <w:lang w:val="en-US"/>
        </w:rPr>
        <w:t xml:space="preserve">is stored </w:t>
      </w:r>
      <w:r w:rsidR="00A16A6D">
        <w:rPr>
          <w:rFonts w:ascii="Arial" w:hAnsi="Arial" w:cs="Arial"/>
          <w:sz w:val="28"/>
          <w:szCs w:val="28"/>
          <w:lang w:val="en-US"/>
        </w:rPr>
        <w:t xml:space="preserve">in </w:t>
      </w: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="00A16A6D">
        <w:rPr>
          <w:rFonts w:ascii="Arial" w:hAnsi="Arial" w:cs="Arial"/>
          <w:sz w:val="28"/>
          <w:szCs w:val="28"/>
          <w:lang w:val="en-US"/>
        </w:rPr>
        <w:t>g</w:t>
      </w:r>
      <w:r w:rsidR="00D225FA">
        <w:rPr>
          <w:rFonts w:ascii="Arial" w:hAnsi="Arial" w:cs="Arial"/>
          <w:sz w:val="28"/>
          <w:szCs w:val="28"/>
          <w:lang w:val="en-US"/>
        </w:rPr>
        <w:t>i</w:t>
      </w:r>
      <w:r w:rsidR="00A16A6D">
        <w:rPr>
          <w:rFonts w:ascii="Arial" w:hAnsi="Arial" w:cs="Arial"/>
          <w:sz w:val="28"/>
          <w:szCs w:val="28"/>
          <w:lang w:val="en-US"/>
        </w:rPr>
        <w:t>a</w:t>
      </w:r>
      <w:r w:rsidR="00D225FA">
        <w:rPr>
          <w:rFonts w:ascii="Arial" w:hAnsi="Arial" w:cs="Arial"/>
          <w:sz w:val="28"/>
          <w:szCs w:val="28"/>
          <w:lang w:val="en-US"/>
        </w:rPr>
        <w:t>n</w:t>
      </w:r>
      <w:r w:rsidR="00A16A6D">
        <w:rPr>
          <w:rFonts w:ascii="Arial" w:hAnsi="Arial" w:cs="Arial"/>
          <w:sz w:val="28"/>
          <w:szCs w:val="28"/>
          <w:lang w:val="en-US"/>
        </w:rPr>
        <w:t>t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battery, but</w:t>
      </w:r>
      <w:r w:rsidR="00BD2189">
        <w:rPr>
          <w:rFonts w:ascii="Arial" w:hAnsi="Arial" w:cs="Arial"/>
          <w:sz w:val="28"/>
          <w:szCs w:val="28"/>
          <w:lang w:val="en-US"/>
        </w:rPr>
        <w:t xml:space="preserve"> it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has a limited lifespan</w:t>
      </w:r>
      <w:r w:rsidR="0004360C">
        <w:rPr>
          <w:rFonts w:ascii="Arial" w:hAnsi="Arial" w:cs="Arial"/>
          <w:sz w:val="28"/>
          <w:szCs w:val="28"/>
          <w:lang w:val="en-US"/>
        </w:rPr>
        <w:t xml:space="preserve"> and cycles of charge and </w:t>
      </w:r>
      <w:r w:rsidR="00A16A6D" w:rsidRPr="00A16A6D">
        <w:rPr>
          <w:rFonts w:ascii="Arial" w:hAnsi="Arial" w:cs="Arial"/>
          <w:sz w:val="28"/>
          <w:szCs w:val="28"/>
          <w:lang w:val="en-US"/>
        </w:rPr>
        <w:t>dis</w:t>
      </w:r>
      <w:r w:rsidR="0004360C" w:rsidRPr="00A16A6D">
        <w:rPr>
          <w:rFonts w:ascii="Arial" w:hAnsi="Arial" w:cs="Arial"/>
          <w:sz w:val="28"/>
          <w:szCs w:val="28"/>
          <w:lang w:val="en-US"/>
        </w:rPr>
        <w:t>charg</w:t>
      </w:r>
      <w:r w:rsidR="0004360C">
        <w:rPr>
          <w:rFonts w:ascii="Arial" w:hAnsi="Arial" w:cs="Arial"/>
          <w:sz w:val="28"/>
          <w:szCs w:val="28"/>
          <w:lang w:val="en-US"/>
        </w:rPr>
        <w:t>e</w:t>
      </w:r>
      <w:r w:rsidR="00D225FA">
        <w:rPr>
          <w:rFonts w:ascii="Arial" w:hAnsi="Arial" w:cs="Arial"/>
          <w:sz w:val="28"/>
          <w:szCs w:val="28"/>
          <w:lang w:val="en-US"/>
        </w:rPr>
        <w:t>.</w:t>
      </w:r>
      <w:r w:rsidR="0004360C">
        <w:rPr>
          <w:rFonts w:ascii="Arial" w:hAnsi="Arial" w:cs="Arial"/>
          <w:sz w:val="28"/>
          <w:szCs w:val="28"/>
          <w:lang w:val="en-US"/>
        </w:rPr>
        <w:t xml:space="preserve"> The </w:t>
      </w:r>
      <w:r w:rsidR="00A16A6D" w:rsidRPr="00A16A6D">
        <w:rPr>
          <w:rFonts w:ascii="Arial" w:hAnsi="Arial" w:cs="Arial"/>
          <w:sz w:val="28"/>
          <w:szCs w:val="28"/>
          <w:lang w:val="en-US"/>
        </w:rPr>
        <w:t xml:space="preserve">efficiency </w:t>
      </w:r>
      <w:r w:rsidR="00AF3E11">
        <w:rPr>
          <w:rFonts w:ascii="Arial" w:hAnsi="Arial" w:cs="Arial"/>
          <w:sz w:val="28"/>
          <w:szCs w:val="28"/>
          <w:lang w:val="en-US"/>
        </w:rPr>
        <w:t xml:space="preserve">is </w:t>
      </w:r>
      <w:r w:rsidR="00A16A6D">
        <w:rPr>
          <w:rFonts w:ascii="Arial" w:hAnsi="Arial" w:cs="Arial"/>
          <w:sz w:val="28"/>
          <w:szCs w:val="28"/>
          <w:lang w:val="en-US"/>
        </w:rPr>
        <w:t>up to</w:t>
      </w:r>
      <w:r w:rsidR="00AF3E11">
        <w:rPr>
          <w:rFonts w:ascii="Arial" w:hAnsi="Arial" w:cs="Arial"/>
          <w:sz w:val="28"/>
          <w:szCs w:val="28"/>
          <w:lang w:val="en-US"/>
        </w:rPr>
        <w:t xml:space="preserve"> 90% and </w:t>
      </w:r>
      <w:r w:rsidR="00A16A6D">
        <w:rPr>
          <w:rFonts w:ascii="Arial" w:hAnsi="Arial" w:cs="Arial"/>
          <w:sz w:val="28"/>
          <w:szCs w:val="28"/>
          <w:lang w:val="en-US"/>
        </w:rPr>
        <w:t xml:space="preserve">has </w:t>
      </w:r>
      <w:r w:rsidR="00EE4553">
        <w:rPr>
          <w:rFonts w:ascii="Arial" w:hAnsi="Arial" w:cs="Arial"/>
          <w:sz w:val="28"/>
          <w:szCs w:val="28"/>
          <w:lang w:val="en-US"/>
        </w:rPr>
        <w:t xml:space="preserve">a </w:t>
      </w:r>
      <w:r w:rsidR="00AF3E11">
        <w:rPr>
          <w:rFonts w:ascii="Arial" w:hAnsi="Arial" w:cs="Arial"/>
          <w:sz w:val="28"/>
          <w:szCs w:val="28"/>
          <w:lang w:val="en-US"/>
        </w:rPr>
        <w:t>cost</w:t>
      </w:r>
      <w:r w:rsidR="00F81290">
        <w:rPr>
          <w:rFonts w:ascii="Arial" w:hAnsi="Arial" w:cs="Arial"/>
          <w:sz w:val="28"/>
          <w:szCs w:val="28"/>
          <w:lang w:val="en-US"/>
        </w:rPr>
        <w:t xml:space="preserve"> between</w:t>
      </w:r>
      <w:r w:rsidR="00AF3E11">
        <w:rPr>
          <w:rFonts w:ascii="Arial" w:hAnsi="Arial" w:cs="Arial"/>
          <w:sz w:val="28"/>
          <w:szCs w:val="28"/>
          <w:lang w:val="en-US"/>
        </w:rPr>
        <w:t xml:space="preserve"> $</w:t>
      </w:r>
      <w:r w:rsidR="00F81290">
        <w:rPr>
          <w:rFonts w:ascii="Arial" w:hAnsi="Arial" w:cs="Arial"/>
          <w:sz w:val="28"/>
          <w:szCs w:val="28"/>
          <w:lang w:val="en-US"/>
        </w:rPr>
        <w:t>28</w:t>
      </w:r>
      <w:r w:rsidR="00AF3E11">
        <w:rPr>
          <w:rFonts w:ascii="Arial" w:hAnsi="Arial" w:cs="Arial"/>
          <w:sz w:val="28"/>
          <w:szCs w:val="28"/>
          <w:lang w:val="en-US"/>
        </w:rPr>
        <w:t>0</w:t>
      </w:r>
      <w:r w:rsidR="00F81290">
        <w:rPr>
          <w:rFonts w:ascii="Arial" w:hAnsi="Arial" w:cs="Arial"/>
          <w:sz w:val="28"/>
          <w:szCs w:val="28"/>
          <w:lang w:val="en-US"/>
        </w:rPr>
        <w:t xml:space="preserve"> and $360</w:t>
      </w:r>
      <w:r w:rsidR="00AF3E11">
        <w:rPr>
          <w:rFonts w:ascii="Arial" w:hAnsi="Arial" w:cs="Arial"/>
          <w:sz w:val="28"/>
          <w:szCs w:val="28"/>
          <w:lang w:val="en-US"/>
        </w:rPr>
        <w:t xml:space="preserve"> per kWh</w:t>
      </w:r>
      <w:r w:rsidR="00A16A6D">
        <w:rPr>
          <w:rFonts w:ascii="Arial" w:hAnsi="Arial" w:cs="Arial"/>
          <w:sz w:val="28"/>
          <w:szCs w:val="28"/>
        </w:rPr>
        <w:t>.</w:t>
      </w:r>
      <w:r w:rsidR="0010771B">
        <w:rPr>
          <w:rFonts w:ascii="Arial" w:hAnsi="Arial" w:cs="Arial"/>
          <w:sz w:val="28"/>
          <w:szCs w:val="28"/>
          <w:lang w:val="en-US"/>
        </w:rPr>
        <w:t xml:space="preserve"> </w:t>
      </w:r>
      <w:r w:rsidR="0010771B" w:rsidRPr="00EE4553">
        <w:rPr>
          <w:rFonts w:ascii="Arial" w:hAnsi="Arial" w:cs="Arial"/>
          <w:sz w:val="28"/>
          <w:szCs w:val="28"/>
          <w:lang w:val="en-US"/>
        </w:rPr>
        <w:t>The lifespan is</w:t>
      </w:r>
      <w:r w:rsidR="00EE4553" w:rsidRPr="00EE4553">
        <w:rPr>
          <w:rFonts w:ascii="Arial" w:hAnsi="Arial" w:cs="Arial"/>
          <w:sz w:val="28"/>
          <w:szCs w:val="28"/>
          <w:lang w:val="en-US"/>
        </w:rPr>
        <w:t xml:space="preserve"> of</w:t>
      </w:r>
      <w:r w:rsidR="0010771B" w:rsidRPr="00EE4553">
        <w:rPr>
          <w:rFonts w:ascii="Arial" w:hAnsi="Arial" w:cs="Arial"/>
          <w:sz w:val="28"/>
          <w:szCs w:val="28"/>
          <w:lang w:val="en-US"/>
        </w:rPr>
        <w:t xml:space="preserve"> maximum</w:t>
      </w:r>
      <w:r w:rsidR="00127BDB" w:rsidRPr="00EE4553">
        <w:rPr>
          <w:rFonts w:ascii="Arial" w:hAnsi="Arial" w:cs="Arial"/>
          <w:sz w:val="28"/>
          <w:szCs w:val="28"/>
          <w:lang w:val="en-US"/>
        </w:rPr>
        <w:t xml:space="preserve"> 20 years with </w:t>
      </w:r>
      <w:r w:rsidR="00EE4553" w:rsidRPr="00EE4553">
        <w:rPr>
          <w:rFonts w:ascii="Arial" w:hAnsi="Arial" w:cs="Arial"/>
          <w:sz w:val="28"/>
          <w:szCs w:val="28"/>
          <w:lang w:val="en-US"/>
        </w:rPr>
        <w:t>the current technology.</w:t>
      </w:r>
      <w:r w:rsidR="00127BDB" w:rsidRPr="00EE4553">
        <w:rPr>
          <w:rFonts w:ascii="Arial" w:hAnsi="Arial" w:cs="Arial"/>
          <w:sz w:val="28"/>
          <w:szCs w:val="28"/>
          <w:lang w:val="en-US"/>
        </w:rPr>
        <w:t xml:space="preserve"> </w:t>
      </w:r>
      <w:r w:rsidR="00EE4553" w:rsidRPr="00EE4553">
        <w:rPr>
          <w:rFonts w:ascii="Arial" w:hAnsi="Arial" w:cs="Arial"/>
          <w:sz w:val="28"/>
          <w:szCs w:val="28"/>
          <w:lang w:val="en-US"/>
        </w:rPr>
        <w:t>However, t</w:t>
      </w:r>
      <w:r w:rsidR="00127BDB" w:rsidRPr="00EE4553">
        <w:rPr>
          <w:rFonts w:ascii="Arial" w:hAnsi="Arial" w:cs="Arial"/>
          <w:sz w:val="28"/>
          <w:szCs w:val="28"/>
          <w:lang w:val="en-US"/>
        </w:rPr>
        <w:t>he question about the cost of</w:t>
      </w:r>
      <w:r w:rsidR="00EE4553" w:rsidRPr="00EE4553">
        <w:rPr>
          <w:rFonts w:ascii="Arial" w:hAnsi="Arial" w:cs="Arial"/>
          <w:sz w:val="28"/>
          <w:szCs w:val="28"/>
          <w:lang w:val="en-US"/>
        </w:rPr>
        <w:t xml:space="preserve"> battery</w:t>
      </w:r>
      <w:r w:rsidR="00127BDB" w:rsidRPr="00EE4553">
        <w:rPr>
          <w:rFonts w:ascii="Arial" w:hAnsi="Arial" w:cs="Arial"/>
          <w:sz w:val="28"/>
          <w:szCs w:val="28"/>
          <w:lang w:val="en-US"/>
        </w:rPr>
        <w:t xml:space="preserve"> recycling after these 20 years </w:t>
      </w:r>
      <w:r w:rsidR="00EE4553" w:rsidRPr="00EE4553">
        <w:rPr>
          <w:rFonts w:ascii="Arial" w:hAnsi="Arial" w:cs="Arial"/>
          <w:sz w:val="28"/>
          <w:szCs w:val="28"/>
          <w:lang w:val="en-US"/>
        </w:rPr>
        <w:t>has no</w:t>
      </w:r>
      <w:r w:rsidR="00127BDB" w:rsidRPr="00EE4553">
        <w:rPr>
          <w:rFonts w:ascii="Arial" w:hAnsi="Arial" w:cs="Arial"/>
          <w:sz w:val="28"/>
          <w:szCs w:val="28"/>
          <w:lang w:val="en-US"/>
        </w:rPr>
        <w:t xml:space="preserve"> answer yet.</w:t>
      </w:r>
    </w:p>
    <w:p w:rsidR="00EB1171" w:rsidRPr="00127BDB" w:rsidRDefault="00AB41B6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the second case</w:t>
      </w:r>
      <w:r w:rsidR="00D225FA">
        <w:rPr>
          <w:rFonts w:ascii="Arial" w:hAnsi="Arial" w:cs="Arial"/>
          <w:sz w:val="28"/>
          <w:szCs w:val="28"/>
          <w:lang w:val="en-US"/>
        </w:rPr>
        <w:t xml:space="preserve">, the PSH (Pumped Storage Hydro) power </w:t>
      </w:r>
      <w:r w:rsidR="00A16A6D">
        <w:rPr>
          <w:rFonts w:ascii="Arial" w:hAnsi="Arial" w:cs="Arial"/>
          <w:sz w:val="28"/>
          <w:szCs w:val="28"/>
          <w:lang w:val="en-US"/>
        </w:rPr>
        <w:t>plants are</w:t>
      </w:r>
      <w:r>
        <w:rPr>
          <w:rFonts w:ascii="Arial" w:hAnsi="Arial" w:cs="Arial"/>
          <w:sz w:val="28"/>
          <w:szCs w:val="28"/>
          <w:lang w:val="en-US"/>
        </w:rPr>
        <w:t xml:space="preserve"> the most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used</w:t>
      </w:r>
      <w:r>
        <w:rPr>
          <w:rFonts w:ascii="Arial" w:hAnsi="Arial" w:cs="Arial"/>
          <w:sz w:val="28"/>
          <w:szCs w:val="28"/>
          <w:lang w:val="en-US"/>
        </w:rPr>
        <w:t xml:space="preserve"> ones. They use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the kinetic power from falling water, which </w:t>
      </w:r>
      <w:r>
        <w:rPr>
          <w:rFonts w:ascii="Arial" w:hAnsi="Arial" w:cs="Arial"/>
          <w:sz w:val="28"/>
          <w:szCs w:val="28"/>
          <w:lang w:val="en-US"/>
        </w:rPr>
        <w:t>has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been raised to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upper dam by a pump</w:t>
      </w:r>
      <w:r>
        <w:rPr>
          <w:rFonts w:ascii="Arial" w:hAnsi="Arial" w:cs="Arial"/>
          <w:sz w:val="28"/>
          <w:szCs w:val="28"/>
          <w:lang w:val="en-US"/>
        </w:rPr>
        <w:t xml:space="preserve"> in order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to be stored. The </w:t>
      </w:r>
      <w:r w:rsidR="0004360C">
        <w:rPr>
          <w:rFonts w:ascii="Arial" w:hAnsi="Arial" w:cs="Arial"/>
          <w:sz w:val="28"/>
          <w:szCs w:val="28"/>
          <w:lang w:val="en-US"/>
        </w:rPr>
        <w:t>additional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losses are from evaporation and absorption of the water. Another disadvantage is the limite</w:t>
      </w:r>
      <w:r>
        <w:rPr>
          <w:rFonts w:ascii="Arial" w:hAnsi="Arial" w:cs="Arial"/>
          <w:sz w:val="28"/>
          <w:szCs w:val="28"/>
          <w:lang w:val="en-US"/>
        </w:rPr>
        <w:t>d geographical locations – the needs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of a high mountain and a lot of water. </w:t>
      </w:r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>About 9</w:t>
      </w:r>
      <w:r w:rsidR="0004360C">
        <w:rPr>
          <w:rFonts w:ascii="Arial" w:hAnsi="Arial" w:cs="Arial"/>
          <w:color w:val="000000"/>
          <w:sz w:val="28"/>
          <w:szCs w:val="28"/>
          <w:shd w:val="clear" w:color="auto" w:fill="F9F9F9"/>
          <w:lang w:val="en-US"/>
        </w:rPr>
        <w:t>5</w:t>
      </w:r>
      <w:r w:rsidR="00B51870">
        <w:rPr>
          <w:rFonts w:ascii="Arial" w:hAnsi="Arial" w:cs="Arial"/>
          <w:color w:val="000000"/>
          <w:sz w:val="28"/>
          <w:szCs w:val="28"/>
          <w:shd w:val="clear" w:color="auto" w:fill="F9F9F9"/>
        </w:rPr>
        <w:t>% of the world’s ene</w:t>
      </w:r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rgy-storage </w:t>
      </w:r>
      <w:proofErr w:type="spellStart"/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>capacity</w:t>
      </w:r>
      <w:proofErr w:type="spellEnd"/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>comes</w:t>
      </w:r>
      <w:proofErr w:type="spellEnd"/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r w:rsidR="00D225FA" w:rsidRPr="00AB41B6">
        <w:rPr>
          <w:rFonts w:ascii="Arial" w:hAnsi="Arial" w:cs="Arial"/>
          <w:color w:val="000000"/>
          <w:sz w:val="28"/>
          <w:szCs w:val="28"/>
          <w:shd w:val="clear" w:color="auto" w:fill="F9F9F9"/>
        </w:rPr>
        <w:t>in the</w:t>
      </w:r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="00D225FA" w:rsidRPr="00A61958">
        <w:rPr>
          <w:rFonts w:ascii="Arial" w:hAnsi="Arial" w:cs="Arial"/>
          <w:color w:val="000000"/>
          <w:sz w:val="28"/>
          <w:szCs w:val="28"/>
          <w:shd w:val="clear" w:color="auto" w:fill="F9F9F9"/>
        </w:rPr>
        <w:t>form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9F9F9"/>
          <w:lang w:val="en-US"/>
        </w:rPr>
        <w:t xml:space="preserve"> of</w:t>
      </w:r>
      <w:r w:rsidR="00D225FA">
        <w:rPr>
          <w:rFonts w:ascii="Georgia" w:hAnsi="Georgia"/>
          <w:color w:val="000000"/>
          <w:sz w:val="30"/>
          <w:szCs w:val="30"/>
          <w:shd w:val="clear" w:color="auto" w:fill="F9F9F9"/>
        </w:rPr>
        <w:t> </w:t>
      </w:r>
      <w:r w:rsidR="00D225FA">
        <w:rPr>
          <w:rFonts w:ascii="Arial" w:hAnsi="Arial" w:cs="Arial"/>
          <w:sz w:val="28"/>
          <w:szCs w:val="28"/>
          <w:lang w:val="en-US"/>
        </w:rPr>
        <w:t xml:space="preserve">this </w:t>
      </w:r>
      <w:r>
        <w:rPr>
          <w:rFonts w:ascii="Arial" w:hAnsi="Arial" w:cs="Arial"/>
          <w:sz w:val="28"/>
          <w:szCs w:val="28"/>
          <w:lang w:val="en-US"/>
        </w:rPr>
        <w:t>technology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</w:t>
      </w:r>
      <w:r w:rsidR="0004360C">
        <w:rPr>
          <w:rFonts w:ascii="Arial" w:hAnsi="Arial" w:cs="Arial"/>
          <w:sz w:val="28"/>
          <w:szCs w:val="28"/>
          <w:lang w:val="en-US"/>
        </w:rPr>
        <w:t>and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</w:t>
      </w:r>
      <w:r w:rsidR="00B51870">
        <w:rPr>
          <w:rFonts w:ascii="Arial" w:hAnsi="Arial" w:cs="Arial"/>
          <w:sz w:val="28"/>
          <w:szCs w:val="28"/>
          <w:shd w:val="clear" w:color="auto" w:fill="F9F9F9"/>
        </w:rPr>
        <w:t>a</w:t>
      </w:r>
      <w:r w:rsidR="00D225FA" w:rsidRPr="00A61958">
        <w:rPr>
          <w:rFonts w:ascii="Arial" w:hAnsi="Arial" w:cs="Arial"/>
          <w:sz w:val="28"/>
          <w:szCs w:val="28"/>
          <w:shd w:val="clear" w:color="auto" w:fill="F9F9F9"/>
        </w:rPr>
        <w:t xml:space="preserve">bout </w:t>
      </w:r>
      <w:r w:rsidR="00BD2189">
        <w:rPr>
          <w:rFonts w:ascii="Arial" w:hAnsi="Arial" w:cs="Arial"/>
          <w:sz w:val="28"/>
          <w:szCs w:val="28"/>
          <w:shd w:val="clear" w:color="auto" w:fill="F9F9F9"/>
          <w:lang w:val="en-US"/>
        </w:rPr>
        <w:t>75%</w:t>
      </w:r>
      <w:r w:rsidR="00B51870">
        <w:rPr>
          <w:rFonts w:ascii="Arial" w:hAnsi="Arial" w:cs="Arial"/>
          <w:sz w:val="28"/>
          <w:szCs w:val="28"/>
          <w:shd w:val="clear" w:color="auto" w:fill="F9F9F9"/>
        </w:rPr>
        <w:t xml:space="preserve"> o</w:t>
      </w:r>
      <w:r w:rsidR="00D225FA" w:rsidRPr="00A61958">
        <w:rPr>
          <w:rFonts w:ascii="Arial" w:hAnsi="Arial" w:cs="Arial"/>
          <w:sz w:val="28"/>
          <w:szCs w:val="28"/>
          <w:shd w:val="clear" w:color="auto" w:fill="F9F9F9"/>
        </w:rPr>
        <w:t xml:space="preserve">f </w:t>
      </w:r>
      <w:r>
        <w:rPr>
          <w:rFonts w:ascii="Arial" w:hAnsi="Arial" w:cs="Arial"/>
          <w:sz w:val="28"/>
          <w:szCs w:val="28"/>
          <w:shd w:val="clear" w:color="auto" w:fill="F9F9F9"/>
          <w:lang w:val="en-US"/>
        </w:rPr>
        <w:t>these power plants</w:t>
      </w:r>
      <w:r>
        <w:rPr>
          <w:rFonts w:ascii="Arial" w:hAnsi="Arial" w:cs="Arial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9F9F9"/>
        </w:rPr>
        <w:t>have</w:t>
      </w:r>
      <w:proofErr w:type="spellEnd"/>
      <w:r w:rsidR="00D225FA" w:rsidRPr="00A61958">
        <w:rPr>
          <w:rFonts w:ascii="Arial" w:hAnsi="Arial" w:cs="Arial"/>
          <w:sz w:val="28"/>
          <w:szCs w:val="28"/>
          <w:shd w:val="clear" w:color="auto" w:fill="F9F9F9"/>
        </w:rPr>
        <w:t xml:space="preserve"> </w:t>
      </w:r>
      <w:proofErr w:type="spellStart"/>
      <w:r w:rsidR="00D225FA" w:rsidRPr="00A61958">
        <w:rPr>
          <w:rFonts w:ascii="Arial" w:hAnsi="Arial" w:cs="Arial"/>
          <w:sz w:val="28"/>
          <w:szCs w:val="28"/>
          <w:shd w:val="clear" w:color="auto" w:fill="F9F9F9"/>
        </w:rPr>
        <w:t>been</w:t>
      </w:r>
      <w:proofErr w:type="spellEnd"/>
      <w:r w:rsidR="00D225FA" w:rsidRPr="00A61958">
        <w:rPr>
          <w:rFonts w:ascii="Arial" w:hAnsi="Arial" w:cs="Arial"/>
          <w:sz w:val="28"/>
          <w:szCs w:val="28"/>
          <w:shd w:val="clear" w:color="auto" w:fill="F9F9F9"/>
        </w:rPr>
        <w:t xml:space="preserve"> </w:t>
      </w:r>
      <w:proofErr w:type="spellStart"/>
      <w:r w:rsidR="00D225FA" w:rsidRPr="00A61958">
        <w:rPr>
          <w:rFonts w:ascii="Arial" w:hAnsi="Arial" w:cs="Arial"/>
          <w:sz w:val="28"/>
          <w:szCs w:val="28"/>
          <w:shd w:val="clear" w:color="auto" w:fill="F9F9F9"/>
        </w:rPr>
        <w:t>built</w:t>
      </w:r>
      <w:proofErr w:type="spellEnd"/>
      <w:r w:rsidR="00D225FA" w:rsidRPr="00A61958">
        <w:rPr>
          <w:rFonts w:ascii="Arial" w:hAnsi="Arial" w:cs="Arial"/>
          <w:sz w:val="28"/>
          <w:szCs w:val="28"/>
          <w:shd w:val="clear" w:color="auto" w:fill="F9F9F9"/>
        </w:rPr>
        <w:t> </w:t>
      </w:r>
      <w:hyperlink r:id="rId6" w:history="1">
        <w:r w:rsidR="00D225FA" w:rsidRPr="00A61958">
          <w:rPr>
            <w:rStyle w:val="a7"/>
            <w:rFonts w:ascii="Arial" w:hAnsi="Arial" w:cs="Arial"/>
            <w:color w:val="auto"/>
            <w:sz w:val="28"/>
            <w:szCs w:val="28"/>
            <w:u w:val="none"/>
            <w:shd w:val="clear" w:color="auto" w:fill="F9F9F9"/>
          </w:rPr>
          <w:t>in only 10 countries</w:t>
        </w:r>
      </w:hyperlink>
      <w:r w:rsidR="00D225FA">
        <w:rPr>
          <w:rFonts w:ascii="Georgia" w:hAnsi="Georgia"/>
          <w:color w:val="000000"/>
          <w:sz w:val="30"/>
          <w:szCs w:val="30"/>
          <w:shd w:val="clear" w:color="auto" w:fill="F9F9F9"/>
        </w:rPr>
        <w:t>.</w:t>
      </w:r>
      <w:r w:rsidR="00F81290">
        <w:rPr>
          <w:rFonts w:ascii="Georgia" w:hAnsi="Georgia"/>
          <w:color w:val="000000"/>
          <w:sz w:val="30"/>
          <w:szCs w:val="30"/>
          <w:shd w:val="clear" w:color="auto" w:fill="F9F9F9"/>
          <w:lang w:val="en-US"/>
        </w:rPr>
        <w:t xml:space="preserve"> </w:t>
      </w:r>
      <w:r w:rsidR="00F81290">
        <w:rPr>
          <w:rFonts w:ascii="Arial" w:hAnsi="Arial" w:cs="Arial"/>
          <w:sz w:val="28"/>
          <w:szCs w:val="28"/>
          <w:lang w:val="en-US"/>
        </w:rPr>
        <w:t xml:space="preserve">The </w:t>
      </w:r>
      <w:r w:rsidR="00F81290" w:rsidRPr="00A16A6D">
        <w:rPr>
          <w:rFonts w:ascii="Arial" w:hAnsi="Arial" w:cs="Arial"/>
          <w:sz w:val="28"/>
          <w:szCs w:val="28"/>
          <w:lang w:val="en-US"/>
        </w:rPr>
        <w:t>efficiency</w:t>
      </w:r>
      <w:r w:rsidR="00F81290">
        <w:rPr>
          <w:rFonts w:ascii="Arial" w:hAnsi="Arial" w:cs="Arial"/>
          <w:sz w:val="28"/>
          <w:szCs w:val="28"/>
          <w:lang w:val="en-US"/>
        </w:rPr>
        <w:t xml:space="preserve"> of PHS</w:t>
      </w:r>
      <w:r w:rsidR="00F81290" w:rsidRPr="00A16A6D">
        <w:rPr>
          <w:rFonts w:ascii="Arial" w:hAnsi="Arial" w:cs="Arial"/>
          <w:sz w:val="28"/>
          <w:szCs w:val="28"/>
          <w:lang w:val="en-US"/>
        </w:rPr>
        <w:t xml:space="preserve"> </w:t>
      </w:r>
      <w:r w:rsidR="00F81290">
        <w:rPr>
          <w:rFonts w:ascii="Arial" w:hAnsi="Arial" w:cs="Arial"/>
          <w:sz w:val="28"/>
          <w:szCs w:val="28"/>
          <w:lang w:val="en-US"/>
        </w:rPr>
        <w:t xml:space="preserve">is </w:t>
      </w:r>
      <w:r w:rsidR="001E0B2E">
        <w:rPr>
          <w:rFonts w:ascii="Arial" w:hAnsi="Arial" w:cs="Arial"/>
          <w:sz w:val="28"/>
          <w:szCs w:val="28"/>
          <w:lang w:val="en-US"/>
        </w:rPr>
        <w:t>between 70% and</w:t>
      </w:r>
      <w:r w:rsidR="00F81290">
        <w:rPr>
          <w:rFonts w:ascii="Arial" w:hAnsi="Arial" w:cs="Arial"/>
          <w:sz w:val="28"/>
          <w:szCs w:val="28"/>
          <w:lang w:val="en-US"/>
        </w:rPr>
        <w:t xml:space="preserve"> 80% and has </w:t>
      </w:r>
      <w:r w:rsidR="00EE4553">
        <w:rPr>
          <w:rFonts w:ascii="Arial" w:hAnsi="Arial" w:cs="Arial"/>
          <w:sz w:val="28"/>
          <w:szCs w:val="28"/>
          <w:lang w:val="en-US"/>
        </w:rPr>
        <w:t xml:space="preserve">a </w:t>
      </w:r>
      <w:r w:rsidR="00F81290">
        <w:rPr>
          <w:rFonts w:ascii="Arial" w:hAnsi="Arial" w:cs="Arial"/>
          <w:sz w:val="28"/>
          <w:szCs w:val="28"/>
          <w:lang w:val="en-US"/>
        </w:rPr>
        <w:t>cost between $200 and $260 per kWh</w:t>
      </w:r>
      <w:r w:rsidR="00F81290">
        <w:rPr>
          <w:rFonts w:ascii="Arial" w:hAnsi="Arial" w:cs="Arial"/>
          <w:sz w:val="28"/>
          <w:szCs w:val="28"/>
        </w:rPr>
        <w:t>.</w:t>
      </w:r>
      <w:r w:rsidR="00127BDB">
        <w:rPr>
          <w:rFonts w:ascii="Arial" w:hAnsi="Arial" w:cs="Arial"/>
          <w:sz w:val="28"/>
          <w:szCs w:val="28"/>
          <w:lang w:val="en-US"/>
        </w:rPr>
        <w:t xml:space="preserve"> The lifespan is about 100 years </w:t>
      </w:r>
      <w:r w:rsidR="004F2764" w:rsidRPr="00EE4553">
        <w:rPr>
          <w:rFonts w:ascii="Arial" w:hAnsi="Arial" w:cs="Arial"/>
          <w:sz w:val="28"/>
          <w:szCs w:val="28"/>
          <w:lang w:val="en-US"/>
        </w:rPr>
        <w:t>or</w:t>
      </w:r>
      <w:r w:rsidR="00127BDB">
        <w:rPr>
          <w:rFonts w:ascii="Arial" w:hAnsi="Arial" w:cs="Arial"/>
          <w:sz w:val="28"/>
          <w:szCs w:val="28"/>
          <w:lang w:val="en-US"/>
        </w:rPr>
        <w:t xml:space="preserve"> more.</w:t>
      </w:r>
    </w:p>
    <w:p w:rsidR="00EB1171" w:rsidRPr="008375B9" w:rsidRDefault="00EB1171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last years, </w:t>
      </w:r>
      <w:r w:rsidR="0094580D">
        <w:rPr>
          <w:rFonts w:ascii="Arial" w:hAnsi="Arial" w:cs="Arial"/>
          <w:sz w:val="28"/>
          <w:szCs w:val="28"/>
          <w:lang w:val="en-US"/>
        </w:rPr>
        <w:t>there are some experiments</w:t>
      </w:r>
      <w:r>
        <w:rPr>
          <w:rFonts w:ascii="Arial" w:hAnsi="Arial" w:cs="Arial"/>
          <w:sz w:val="28"/>
          <w:szCs w:val="28"/>
          <w:lang w:val="en-US"/>
        </w:rPr>
        <w:t xml:space="preserve"> with Solid State Storage</w:t>
      </w:r>
      <w:r w:rsidR="004A3C67">
        <w:rPr>
          <w:rFonts w:ascii="Arial" w:hAnsi="Arial" w:cs="Arial"/>
          <w:sz w:val="28"/>
          <w:szCs w:val="28"/>
          <w:lang w:val="en-US"/>
        </w:rPr>
        <w:t xml:space="preserve"> (SSS) power p</w:t>
      </w:r>
      <w:r>
        <w:rPr>
          <w:rFonts w:ascii="Arial" w:hAnsi="Arial" w:cs="Arial"/>
          <w:sz w:val="28"/>
          <w:szCs w:val="28"/>
          <w:lang w:val="en-US"/>
        </w:rPr>
        <w:t>lants.</w:t>
      </w:r>
      <w:r>
        <w:rPr>
          <w:rFonts w:ascii="Arial" w:hAnsi="Arial" w:cs="Arial"/>
          <w:sz w:val="28"/>
          <w:szCs w:val="28"/>
        </w:rPr>
        <w:t xml:space="preserve"> </w:t>
      </w:r>
      <w:r w:rsidR="0094580D">
        <w:rPr>
          <w:rFonts w:ascii="Arial" w:hAnsi="Arial" w:cs="Arial"/>
          <w:sz w:val="28"/>
          <w:szCs w:val="28"/>
          <w:lang w:val="en-US"/>
        </w:rPr>
        <w:t>In some example</w:t>
      </w:r>
      <w:r w:rsidR="00AE7358">
        <w:rPr>
          <w:rFonts w:ascii="Arial" w:hAnsi="Arial" w:cs="Arial"/>
          <w:sz w:val="28"/>
          <w:szCs w:val="28"/>
          <w:lang w:val="en-US"/>
        </w:rPr>
        <w:t xml:space="preserve">s, </w:t>
      </w:r>
      <w:r>
        <w:rPr>
          <w:rFonts w:ascii="Arial" w:hAnsi="Arial" w:cs="Arial"/>
          <w:sz w:val="28"/>
          <w:szCs w:val="28"/>
          <w:lang w:val="en-US"/>
        </w:rPr>
        <w:t>t</w:t>
      </w:r>
      <w:r w:rsidR="004A3C67">
        <w:rPr>
          <w:rFonts w:ascii="Arial" w:hAnsi="Arial" w:cs="Arial"/>
          <w:sz w:val="28"/>
          <w:szCs w:val="28"/>
          <w:lang w:val="en-US"/>
        </w:rPr>
        <w:t xml:space="preserve">he water </w:t>
      </w:r>
      <w:r w:rsidR="00AE7358">
        <w:rPr>
          <w:rFonts w:ascii="Arial" w:hAnsi="Arial" w:cs="Arial"/>
          <w:sz w:val="28"/>
          <w:szCs w:val="28"/>
          <w:lang w:val="en-US"/>
        </w:rPr>
        <w:t xml:space="preserve">is replaced </w:t>
      </w:r>
      <w:r w:rsidR="004A3C67">
        <w:rPr>
          <w:rFonts w:ascii="Arial" w:hAnsi="Arial" w:cs="Arial"/>
          <w:sz w:val="28"/>
          <w:szCs w:val="28"/>
          <w:lang w:val="en-US"/>
        </w:rPr>
        <w:t xml:space="preserve">with concrete </w:t>
      </w:r>
      <w:r w:rsidR="004A3C67">
        <w:rPr>
          <w:rFonts w:ascii="Arial" w:hAnsi="Arial" w:cs="Arial"/>
          <w:sz w:val="28"/>
          <w:szCs w:val="28"/>
          <w:lang w:val="en-US"/>
        </w:rPr>
        <w:lastRenderedPageBreak/>
        <w:t>weights.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The concrete is about 2</w:t>
      </w:r>
      <w:r w:rsidR="00D0122F">
        <w:rPr>
          <w:rFonts w:ascii="Arial" w:hAnsi="Arial" w:cs="Arial"/>
          <w:sz w:val="28"/>
          <w:szCs w:val="28"/>
          <w:lang w:val="en-US"/>
        </w:rPr>
        <w:t>.</w:t>
      </w:r>
      <w:r w:rsidR="00D225FA">
        <w:rPr>
          <w:rFonts w:ascii="Arial" w:hAnsi="Arial" w:cs="Arial"/>
          <w:sz w:val="28"/>
          <w:szCs w:val="28"/>
          <w:lang w:val="en-US"/>
        </w:rPr>
        <w:t>3 time</w:t>
      </w:r>
      <w:r w:rsidR="00AE7358">
        <w:rPr>
          <w:rFonts w:ascii="Arial" w:hAnsi="Arial" w:cs="Arial"/>
          <w:sz w:val="28"/>
          <w:szCs w:val="28"/>
          <w:lang w:val="en-US"/>
        </w:rPr>
        <w:t>s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</w:t>
      </w:r>
      <w:r w:rsidR="00AE7358">
        <w:rPr>
          <w:rFonts w:ascii="Arial" w:hAnsi="Arial" w:cs="Arial"/>
          <w:sz w:val="28"/>
          <w:szCs w:val="28"/>
          <w:lang w:val="en-US"/>
        </w:rPr>
        <w:t>heavier</w:t>
      </w:r>
      <w:r w:rsidR="00BD2189">
        <w:rPr>
          <w:rFonts w:ascii="Arial" w:hAnsi="Arial" w:cs="Arial"/>
          <w:sz w:val="28"/>
          <w:szCs w:val="28"/>
          <w:lang w:val="en-US"/>
        </w:rPr>
        <w:t xml:space="preserve"> than the water and in that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way the high of raise is 2</w:t>
      </w:r>
      <w:r w:rsidR="00D0122F">
        <w:rPr>
          <w:rFonts w:ascii="Arial" w:hAnsi="Arial" w:cs="Arial"/>
          <w:sz w:val="28"/>
          <w:szCs w:val="28"/>
          <w:lang w:val="en-US"/>
        </w:rPr>
        <w:t>.</w:t>
      </w:r>
      <w:r w:rsidR="00D225FA">
        <w:rPr>
          <w:rFonts w:ascii="Arial" w:hAnsi="Arial" w:cs="Arial"/>
          <w:sz w:val="28"/>
          <w:szCs w:val="28"/>
          <w:lang w:val="en-US"/>
        </w:rPr>
        <w:t>3 time smaller.</w:t>
      </w:r>
      <w:r w:rsidR="00F81290">
        <w:rPr>
          <w:rFonts w:ascii="Arial" w:hAnsi="Arial" w:cs="Arial"/>
          <w:sz w:val="28"/>
          <w:szCs w:val="28"/>
          <w:lang w:val="en-US"/>
        </w:rPr>
        <w:t xml:space="preserve"> The </w:t>
      </w:r>
      <w:r w:rsidR="00F81290" w:rsidRPr="00A16A6D">
        <w:rPr>
          <w:rFonts w:ascii="Arial" w:hAnsi="Arial" w:cs="Arial"/>
          <w:sz w:val="28"/>
          <w:szCs w:val="28"/>
          <w:lang w:val="en-US"/>
        </w:rPr>
        <w:t>efficiency</w:t>
      </w:r>
      <w:r w:rsidR="00F81290">
        <w:rPr>
          <w:rFonts w:ascii="Arial" w:hAnsi="Arial" w:cs="Arial"/>
          <w:sz w:val="28"/>
          <w:szCs w:val="28"/>
          <w:lang w:val="en-US"/>
        </w:rPr>
        <w:t xml:space="preserve"> of SSS</w:t>
      </w:r>
      <w:r w:rsidR="00F81290" w:rsidRPr="00A16A6D">
        <w:rPr>
          <w:rFonts w:ascii="Arial" w:hAnsi="Arial" w:cs="Arial"/>
          <w:sz w:val="28"/>
          <w:szCs w:val="28"/>
          <w:lang w:val="en-US"/>
        </w:rPr>
        <w:t xml:space="preserve"> </w:t>
      </w:r>
      <w:r w:rsidR="00F81290">
        <w:rPr>
          <w:rFonts w:ascii="Arial" w:hAnsi="Arial" w:cs="Arial"/>
          <w:sz w:val="28"/>
          <w:szCs w:val="28"/>
          <w:lang w:val="en-US"/>
        </w:rPr>
        <w:t xml:space="preserve">is up to 85% and has </w:t>
      </w:r>
      <w:r w:rsidR="00EE4553">
        <w:rPr>
          <w:rFonts w:ascii="Arial" w:hAnsi="Arial" w:cs="Arial"/>
          <w:sz w:val="28"/>
          <w:szCs w:val="28"/>
          <w:lang w:val="en-US"/>
        </w:rPr>
        <w:t xml:space="preserve">a </w:t>
      </w:r>
      <w:r w:rsidR="00F81290">
        <w:rPr>
          <w:rFonts w:ascii="Arial" w:hAnsi="Arial" w:cs="Arial"/>
          <w:sz w:val="28"/>
          <w:szCs w:val="28"/>
          <w:lang w:val="en-US"/>
        </w:rPr>
        <w:t xml:space="preserve">cost </w:t>
      </w:r>
      <w:r w:rsidR="00EE4553">
        <w:rPr>
          <w:rFonts w:ascii="Arial" w:hAnsi="Arial" w:cs="Arial"/>
          <w:sz w:val="28"/>
          <w:szCs w:val="28"/>
          <w:lang w:val="en-US"/>
        </w:rPr>
        <w:t xml:space="preserve">of </w:t>
      </w:r>
      <w:r w:rsidR="00F81290">
        <w:rPr>
          <w:rFonts w:ascii="Arial" w:hAnsi="Arial" w:cs="Arial"/>
          <w:sz w:val="28"/>
          <w:szCs w:val="28"/>
          <w:lang w:val="en-US"/>
        </w:rPr>
        <w:t>about $150 per kWh</w:t>
      </w:r>
      <w:r w:rsidR="00F81290">
        <w:rPr>
          <w:rFonts w:ascii="Arial" w:hAnsi="Arial" w:cs="Arial"/>
          <w:sz w:val="28"/>
          <w:szCs w:val="28"/>
        </w:rPr>
        <w:t>.</w:t>
      </w:r>
      <w:r w:rsidR="008375B9">
        <w:rPr>
          <w:rFonts w:ascii="Arial" w:hAnsi="Arial" w:cs="Arial"/>
          <w:sz w:val="28"/>
          <w:szCs w:val="28"/>
          <w:lang w:val="en-US"/>
        </w:rPr>
        <w:t xml:space="preserve"> The lifespan is </w:t>
      </w:r>
      <w:r w:rsidR="004F2764">
        <w:rPr>
          <w:rFonts w:ascii="Arial" w:hAnsi="Arial" w:cs="Arial"/>
          <w:sz w:val="28"/>
          <w:szCs w:val="28"/>
          <w:lang w:val="en-US"/>
        </w:rPr>
        <w:t xml:space="preserve">about </w:t>
      </w:r>
      <w:r w:rsidR="004F2764">
        <w:rPr>
          <w:rFonts w:ascii="Arial" w:hAnsi="Arial" w:cs="Arial"/>
          <w:sz w:val="28"/>
          <w:szCs w:val="28"/>
        </w:rPr>
        <w:t>3</w:t>
      </w:r>
      <w:r w:rsidR="004F2764">
        <w:rPr>
          <w:rFonts w:ascii="Arial" w:hAnsi="Arial" w:cs="Arial"/>
          <w:sz w:val="28"/>
          <w:szCs w:val="28"/>
          <w:lang w:val="en-US"/>
        </w:rPr>
        <w:t xml:space="preserve">0 years </w:t>
      </w:r>
      <w:r w:rsidR="004F2764" w:rsidRPr="00EE4553">
        <w:rPr>
          <w:rFonts w:ascii="Arial" w:hAnsi="Arial" w:cs="Arial"/>
          <w:sz w:val="28"/>
          <w:szCs w:val="28"/>
          <w:lang w:val="en-US"/>
        </w:rPr>
        <w:t>or</w:t>
      </w:r>
      <w:r w:rsidR="004F2764">
        <w:rPr>
          <w:rFonts w:ascii="Arial" w:hAnsi="Arial" w:cs="Arial"/>
          <w:sz w:val="28"/>
          <w:szCs w:val="28"/>
          <w:lang w:val="en-US"/>
        </w:rPr>
        <w:t xml:space="preserve"> more.</w:t>
      </w:r>
    </w:p>
    <w:p w:rsidR="00EB1171" w:rsidRDefault="00EB1171" w:rsidP="00EB11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proposed </w:t>
      </w:r>
      <w:r w:rsidR="000243DC">
        <w:rPr>
          <w:rFonts w:ascii="Arial" w:hAnsi="Arial" w:cs="Arial"/>
          <w:sz w:val="28"/>
          <w:szCs w:val="28"/>
          <w:lang w:val="en-US"/>
        </w:rPr>
        <w:t>installation for Masdar city is a storage power plant with</w:t>
      </w:r>
      <w:r>
        <w:rPr>
          <w:rFonts w:ascii="Arial" w:hAnsi="Arial" w:cs="Arial"/>
          <w:sz w:val="28"/>
          <w:szCs w:val="28"/>
          <w:lang w:val="en-US"/>
        </w:rPr>
        <w:t xml:space="preserve"> use </w:t>
      </w:r>
      <w:r w:rsidR="000243DC">
        <w:rPr>
          <w:rFonts w:ascii="Arial" w:hAnsi="Arial" w:cs="Arial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sz w:val="28"/>
          <w:szCs w:val="28"/>
          <w:lang w:val="en-US"/>
        </w:rPr>
        <w:t xml:space="preserve">sand. On the one hand, the sand at rest is a </w:t>
      </w:r>
      <w:r w:rsidR="00A81A22">
        <w:rPr>
          <w:rFonts w:ascii="Arial" w:hAnsi="Arial" w:cs="Arial"/>
          <w:sz w:val="28"/>
          <w:szCs w:val="28"/>
          <w:lang w:val="en-US"/>
        </w:rPr>
        <w:t>solid-state</w:t>
      </w:r>
      <w:r>
        <w:rPr>
          <w:rFonts w:ascii="Arial" w:hAnsi="Arial" w:cs="Arial"/>
          <w:sz w:val="28"/>
          <w:szCs w:val="28"/>
          <w:lang w:val="en-US"/>
        </w:rPr>
        <w:t xml:space="preserve"> o</w:t>
      </w:r>
      <w:r w:rsidR="00AE7358">
        <w:rPr>
          <w:rFonts w:ascii="Arial" w:hAnsi="Arial" w:cs="Arial"/>
          <w:sz w:val="28"/>
          <w:szCs w:val="28"/>
          <w:lang w:val="en-US"/>
        </w:rPr>
        <w:t>bject, that weights is 1.</w:t>
      </w:r>
      <w:r>
        <w:rPr>
          <w:rFonts w:ascii="Arial" w:hAnsi="Arial" w:cs="Arial"/>
          <w:sz w:val="28"/>
          <w:szCs w:val="28"/>
          <w:lang w:val="en-US"/>
        </w:rPr>
        <w:t xml:space="preserve">8 time more than the water. On the other hand, when the sand </w:t>
      </w:r>
      <w:r w:rsidR="00AE7358">
        <w:rPr>
          <w:rFonts w:ascii="Arial" w:hAnsi="Arial" w:cs="Arial"/>
          <w:sz w:val="28"/>
          <w:szCs w:val="28"/>
          <w:lang w:val="en-US"/>
        </w:rPr>
        <w:t xml:space="preserve">is </w:t>
      </w:r>
      <w:r>
        <w:rPr>
          <w:rFonts w:ascii="Arial" w:hAnsi="Arial" w:cs="Arial"/>
          <w:sz w:val="28"/>
          <w:szCs w:val="28"/>
          <w:lang w:val="en-US"/>
        </w:rPr>
        <w:t xml:space="preserve">falling, it has a high viscous liquid behavior. </w:t>
      </w:r>
      <w:r w:rsidR="004A3C67">
        <w:rPr>
          <w:rFonts w:ascii="Arial" w:hAnsi="Arial" w:cs="Arial"/>
          <w:sz w:val="28"/>
          <w:szCs w:val="28"/>
          <w:lang w:val="en-US"/>
        </w:rPr>
        <w:t>Therefore,</w:t>
      </w:r>
      <w:r>
        <w:rPr>
          <w:rFonts w:ascii="Arial" w:hAnsi="Arial" w:cs="Arial"/>
          <w:sz w:val="28"/>
          <w:szCs w:val="28"/>
          <w:lang w:val="en-US"/>
        </w:rPr>
        <w:t xml:space="preserve"> the</w:t>
      </w:r>
      <w:r w:rsidR="004A3C67">
        <w:rPr>
          <w:rFonts w:ascii="Arial" w:hAnsi="Arial" w:cs="Arial"/>
          <w:sz w:val="28"/>
          <w:szCs w:val="28"/>
          <w:lang w:val="en-US"/>
        </w:rPr>
        <w:t xml:space="preserve"> current project</w:t>
      </w:r>
      <w:r w:rsidR="00F84FD4">
        <w:rPr>
          <w:rFonts w:ascii="Arial" w:hAnsi="Arial" w:cs="Arial"/>
          <w:sz w:val="28"/>
          <w:szCs w:val="28"/>
          <w:lang w:val="en-US"/>
        </w:rPr>
        <w:t>’s name is</w:t>
      </w:r>
      <w:r w:rsidR="004A3C67">
        <w:rPr>
          <w:rFonts w:ascii="Arial" w:hAnsi="Arial" w:cs="Arial"/>
          <w:sz w:val="28"/>
          <w:szCs w:val="28"/>
          <w:lang w:val="en-US"/>
        </w:rPr>
        <w:t xml:space="preserve"> Semi Solid State Storage Power P</w:t>
      </w:r>
      <w:r>
        <w:rPr>
          <w:rFonts w:ascii="Arial" w:hAnsi="Arial" w:cs="Arial"/>
          <w:sz w:val="28"/>
          <w:szCs w:val="28"/>
          <w:lang w:val="en-US"/>
        </w:rPr>
        <w:t xml:space="preserve">lant or in short </w:t>
      </w:r>
      <w:r w:rsidRPr="009A3346">
        <w:rPr>
          <w:rFonts w:ascii="Arial" w:hAnsi="Arial" w:cs="Arial"/>
          <w:b/>
          <w:sz w:val="28"/>
          <w:szCs w:val="28"/>
          <w:lang w:val="en-US"/>
        </w:rPr>
        <w:t>S</w:t>
      </w:r>
      <w:r w:rsidRPr="009A3346">
        <w:rPr>
          <w:rFonts w:ascii="Arial" w:hAnsi="Arial" w:cs="Arial"/>
          <w:b/>
          <w:sz w:val="28"/>
          <w:szCs w:val="28"/>
          <w:vertAlign w:val="superscript"/>
          <w:lang w:val="en-US"/>
        </w:rPr>
        <w:t>4</w:t>
      </w:r>
      <w:r w:rsidRPr="009A3346">
        <w:rPr>
          <w:rFonts w:ascii="Arial" w:hAnsi="Arial" w:cs="Arial"/>
          <w:b/>
          <w:sz w:val="28"/>
          <w:szCs w:val="28"/>
          <w:lang w:val="en-US"/>
        </w:rPr>
        <w:t>P</w:t>
      </w:r>
      <w:r w:rsidRPr="009A3346">
        <w:rPr>
          <w:rFonts w:ascii="Arial" w:hAnsi="Arial" w:cs="Arial"/>
          <w:b/>
          <w:sz w:val="28"/>
          <w:szCs w:val="28"/>
          <w:vertAlign w:val="superscript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BD2189">
        <w:rPr>
          <w:rFonts w:ascii="Arial" w:hAnsi="Arial" w:cs="Arial"/>
          <w:sz w:val="28"/>
          <w:szCs w:val="28"/>
        </w:rPr>
        <w:t xml:space="preserve"> </w:t>
      </w:r>
      <w:r w:rsidR="00AE7358">
        <w:rPr>
          <w:rFonts w:ascii="Arial" w:hAnsi="Arial" w:cs="Arial"/>
          <w:sz w:val="28"/>
          <w:szCs w:val="28"/>
          <w:lang w:val="en-US"/>
        </w:rPr>
        <w:t xml:space="preserve">Thus, this technology is suitable for countries that do not have an excess of water, but have a lot of sand. </w:t>
      </w:r>
    </w:p>
    <w:p w:rsidR="00EB1171" w:rsidRDefault="00864051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principle is the same</w:t>
      </w:r>
      <w:r w:rsidR="001D72CB">
        <w:rPr>
          <w:rFonts w:ascii="Arial" w:hAnsi="Arial" w:cs="Arial"/>
          <w:sz w:val="28"/>
          <w:szCs w:val="28"/>
          <w:lang w:val="en-US"/>
        </w:rPr>
        <w:t xml:space="preserve"> as the one of </w:t>
      </w:r>
      <w:r w:rsidR="00BA7C28">
        <w:rPr>
          <w:rFonts w:ascii="Arial" w:hAnsi="Arial" w:cs="Arial"/>
          <w:sz w:val="28"/>
          <w:szCs w:val="28"/>
          <w:lang w:val="en-US"/>
        </w:rPr>
        <w:t xml:space="preserve">PSH. </w:t>
      </w:r>
      <w:r w:rsidR="00EB1171">
        <w:rPr>
          <w:rFonts w:ascii="Arial" w:hAnsi="Arial" w:cs="Arial"/>
          <w:sz w:val="28"/>
          <w:szCs w:val="28"/>
          <w:lang w:val="en-US"/>
        </w:rPr>
        <w:t xml:space="preserve">The sand </w:t>
      </w:r>
      <w:r w:rsidR="001D72CB">
        <w:rPr>
          <w:rFonts w:ascii="Arial" w:hAnsi="Arial" w:cs="Arial"/>
          <w:sz w:val="28"/>
          <w:szCs w:val="28"/>
          <w:lang w:val="en-US"/>
        </w:rPr>
        <w:t xml:space="preserve">is stored in underground storage and </w:t>
      </w:r>
      <w:r w:rsidR="00BA7C28">
        <w:rPr>
          <w:rFonts w:ascii="Arial" w:hAnsi="Arial" w:cs="Arial"/>
          <w:sz w:val="28"/>
          <w:szCs w:val="28"/>
          <w:lang w:val="en-US"/>
        </w:rPr>
        <w:t xml:space="preserve">then </w:t>
      </w:r>
      <w:r w:rsidR="00BA7C28" w:rsidRPr="00EE4553">
        <w:rPr>
          <w:rFonts w:ascii="Arial" w:hAnsi="Arial" w:cs="Arial"/>
          <w:sz w:val="28"/>
          <w:szCs w:val="28"/>
          <w:lang w:val="en-US"/>
        </w:rPr>
        <w:t>is</w:t>
      </w:r>
      <w:r w:rsidR="001D72CB">
        <w:rPr>
          <w:rFonts w:ascii="Arial" w:hAnsi="Arial" w:cs="Arial"/>
          <w:sz w:val="28"/>
          <w:szCs w:val="28"/>
          <w:lang w:val="en-US"/>
        </w:rPr>
        <w:t xml:space="preserve"> raised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to the overground silo</w:t>
      </w:r>
      <w:r>
        <w:rPr>
          <w:rFonts w:ascii="Arial" w:hAnsi="Arial" w:cs="Arial"/>
          <w:sz w:val="28"/>
          <w:szCs w:val="28"/>
          <w:lang w:val="en-US"/>
        </w:rPr>
        <w:t xml:space="preserve"> by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</w:t>
      </w:r>
      <w:r w:rsidR="00D225FA">
        <w:rPr>
          <w:rFonts w:ascii="Arial" w:hAnsi="Arial" w:cs="Arial"/>
          <w:sz w:val="28"/>
          <w:szCs w:val="28"/>
          <w:lang w:val="en-US"/>
        </w:rPr>
        <w:t xml:space="preserve">three </w:t>
      </w:r>
      <w:r w:rsidR="00D0122F">
        <w:rPr>
          <w:rFonts w:ascii="Arial" w:hAnsi="Arial" w:cs="Arial"/>
          <w:sz w:val="28"/>
          <w:szCs w:val="28"/>
          <w:lang w:val="en-US"/>
        </w:rPr>
        <w:t>chain-</w:t>
      </w:r>
      <w:r w:rsidR="00EB1171">
        <w:rPr>
          <w:rFonts w:ascii="Arial" w:hAnsi="Arial" w:cs="Arial"/>
          <w:sz w:val="28"/>
          <w:szCs w:val="28"/>
          <w:lang w:val="en-US"/>
        </w:rPr>
        <w:t>bucket elevators</w:t>
      </w:r>
      <w:r w:rsidR="00BA7C28">
        <w:rPr>
          <w:rFonts w:ascii="Arial" w:hAnsi="Arial" w:cs="Arial"/>
          <w:sz w:val="28"/>
          <w:szCs w:val="28"/>
        </w:rPr>
        <w:t xml:space="preserve"> </w:t>
      </w:r>
      <w:r w:rsidR="00BA7C28">
        <w:rPr>
          <w:rFonts w:ascii="Arial" w:hAnsi="Arial" w:cs="Arial"/>
          <w:sz w:val="28"/>
          <w:szCs w:val="28"/>
          <w:lang w:val="en-US"/>
        </w:rPr>
        <w:t>driven by electric motors</w:t>
      </w:r>
      <w:r w:rsidR="00EB1171">
        <w:rPr>
          <w:rFonts w:ascii="Arial" w:hAnsi="Arial" w:cs="Arial"/>
          <w:sz w:val="28"/>
          <w:szCs w:val="28"/>
          <w:lang w:val="en-US"/>
        </w:rPr>
        <w:t>. Then the sand fall</w:t>
      </w:r>
      <w:r w:rsidR="001D72CB">
        <w:rPr>
          <w:rFonts w:ascii="Arial" w:hAnsi="Arial" w:cs="Arial"/>
          <w:sz w:val="28"/>
          <w:szCs w:val="28"/>
          <w:lang w:val="en-US"/>
        </w:rPr>
        <w:t>s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down</w:t>
      </w:r>
      <w:r w:rsidR="00EB1171">
        <w:rPr>
          <w:rFonts w:ascii="Arial" w:hAnsi="Arial" w:cs="Arial"/>
          <w:sz w:val="28"/>
          <w:szCs w:val="28"/>
        </w:rPr>
        <w:t xml:space="preserve"> </w:t>
      </w:r>
      <w:r w:rsidR="00EB1171">
        <w:rPr>
          <w:rFonts w:ascii="Arial" w:hAnsi="Arial" w:cs="Arial"/>
          <w:sz w:val="28"/>
          <w:szCs w:val="28"/>
          <w:lang w:val="en-US"/>
        </w:rPr>
        <w:t>and rotates a turbine</w:t>
      </w:r>
      <w:r w:rsidR="00BD2189">
        <w:rPr>
          <w:rFonts w:ascii="Arial" w:hAnsi="Arial" w:cs="Arial"/>
          <w:sz w:val="28"/>
          <w:szCs w:val="28"/>
        </w:rPr>
        <w:t xml:space="preserve"> </w:t>
      </w:r>
      <w:r w:rsidR="00BD2189">
        <w:rPr>
          <w:rFonts w:ascii="Arial" w:hAnsi="Arial" w:cs="Arial"/>
          <w:sz w:val="28"/>
          <w:szCs w:val="28"/>
          <w:lang w:val="en-US"/>
        </w:rPr>
        <w:t>to produce electricity</w:t>
      </w:r>
      <w:r w:rsidR="00EB1171">
        <w:rPr>
          <w:rFonts w:ascii="Arial" w:hAnsi="Arial" w:cs="Arial"/>
          <w:sz w:val="28"/>
          <w:szCs w:val="28"/>
          <w:lang w:val="en-US"/>
        </w:rPr>
        <w:t>.</w:t>
      </w:r>
    </w:p>
    <w:p w:rsidR="00D225FA" w:rsidRDefault="00200585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Form &amp; Site</w:t>
      </w:r>
    </w:p>
    <w:p w:rsidR="00B75E68" w:rsidRDefault="00200585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form of the installation </w:t>
      </w:r>
      <w:r w:rsidR="004A23FD">
        <w:rPr>
          <w:rFonts w:ascii="Arial" w:hAnsi="Arial" w:cs="Arial"/>
          <w:sz w:val="28"/>
          <w:szCs w:val="28"/>
          <w:lang w:val="en-US"/>
        </w:rPr>
        <w:t>is a cube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4A23FD">
        <w:rPr>
          <w:rFonts w:ascii="Arial" w:hAnsi="Arial" w:cs="Arial"/>
          <w:sz w:val="28"/>
          <w:szCs w:val="28"/>
          <w:lang w:val="en-US"/>
        </w:rPr>
        <w:t>stepped</w:t>
      </w:r>
      <w:r>
        <w:rPr>
          <w:rFonts w:ascii="Arial" w:hAnsi="Arial" w:cs="Arial"/>
          <w:sz w:val="28"/>
          <w:szCs w:val="28"/>
          <w:lang w:val="en-US"/>
        </w:rPr>
        <w:t xml:space="preserve"> on his vertex on the wheel and supported by a tripod.</w:t>
      </w:r>
      <w:r w:rsidR="007C6EA1">
        <w:rPr>
          <w:rFonts w:ascii="Arial" w:hAnsi="Arial" w:cs="Arial"/>
          <w:sz w:val="28"/>
          <w:szCs w:val="28"/>
          <w:lang w:val="en-US"/>
        </w:rPr>
        <w:t xml:space="preserve"> The composition </w:t>
      </w:r>
      <w:r w:rsidR="00C56471">
        <w:rPr>
          <w:rFonts w:ascii="Arial" w:hAnsi="Arial" w:cs="Arial"/>
          <w:sz w:val="28"/>
          <w:szCs w:val="28"/>
          <w:lang w:val="en-US"/>
        </w:rPr>
        <w:t>between</w:t>
      </w:r>
      <w:r w:rsidR="007C6EA1">
        <w:rPr>
          <w:rFonts w:ascii="Arial" w:hAnsi="Arial" w:cs="Arial"/>
          <w:sz w:val="28"/>
          <w:szCs w:val="28"/>
          <w:lang w:val="en-US"/>
        </w:rPr>
        <w:t xml:space="preserve"> a circle (movement</w:t>
      </w:r>
      <w:r w:rsidR="00121EF8">
        <w:rPr>
          <w:rFonts w:ascii="Arial" w:hAnsi="Arial" w:cs="Arial"/>
          <w:sz w:val="28"/>
          <w:szCs w:val="28"/>
          <w:lang w:val="en-US"/>
        </w:rPr>
        <w:t>, instability</w:t>
      </w:r>
      <w:r w:rsidR="007C6EA1">
        <w:rPr>
          <w:rFonts w:ascii="Arial" w:hAnsi="Arial" w:cs="Arial"/>
          <w:sz w:val="28"/>
          <w:szCs w:val="28"/>
          <w:lang w:val="en-US"/>
        </w:rPr>
        <w:t>)</w:t>
      </w:r>
      <w:r w:rsidR="004A23FD">
        <w:rPr>
          <w:rFonts w:ascii="Arial" w:hAnsi="Arial" w:cs="Arial"/>
          <w:sz w:val="28"/>
          <w:szCs w:val="28"/>
          <w:lang w:val="en-US"/>
        </w:rPr>
        <w:t xml:space="preserve"> and</w:t>
      </w:r>
      <w:r w:rsidR="007C6EA1">
        <w:rPr>
          <w:rFonts w:ascii="Arial" w:hAnsi="Arial" w:cs="Arial"/>
          <w:sz w:val="28"/>
          <w:szCs w:val="28"/>
          <w:lang w:val="en-US"/>
        </w:rPr>
        <w:t xml:space="preserve"> a square (</w:t>
      </w:r>
      <w:r w:rsidR="00C56471">
        <w:rPr>
          <w:rFonts w:ascii="Arial" w:hAnsi="Arial" w:cs="Arial"/>
          <w:sz w:val="28"/>
          <w:szCs w:val="28"/>
          <w:lang w:val="en-US"/>
        </w:rPr>
        <w:t>rest</w:t>
      </w:r>
      <w:r w:rsidR="00121EF8">
        <w:rPr>
          <w:rFonts w:ascii="Arial" w:hAnsi="Arial" w:cs="Arial"/>
          <w:sz w:val="28"/>
          <w:szCs w:val="28"/>
          <w:lang w:val="en-US"/>
        </w:rPr>
        <w:t>, stability</w:t>
      </w:r>
      <w:r w:rsidR="00C56471">
        <w:rPr>
          <w:rFonts w:ascii="Arial" w:hAnsi="Arial" w:cs="Arial"/>
          <w:sz w:val="28"/>
          <w:szCs w:val="28"/>
          <w:lang w:val="en-US"/>
        </w:rPr>
        <w:t>) gives a sense of dynamic</w:t>
      </w:r>
      <w:r w:rsidR="004A23FD">
        <w:rPr>
          <w:rFonts w:ascii="Arial" w:hAnsi="Arial" w:cs="Arial"/>
          <w:sz w:val="28"/>
          <w:szCs w:val="28"/>
          <w:lang w:val="en-US"/>
        </w:rPr>
        <w:t>s</w:t>
      </w:r>
      <w:r w:rsidR="0032701E">
        <w:rPr>
          <w:rFonts w:ascii="Arial" w:hAnsi="Arial" w:cs="Arial"/>
          <w:sz w:val="28"/>
          <w:szCs w:val="28"/>
          <w:lang w:val="en-US"/>
        </w:rPr>
        <w:t xml:space="preserve"> or frozen kinematic</w:t>
      </w:r>
      <w:r w:rsidR="004A23FD">
        <w:rPr>
          <w:rFonts w:ascii="Arial" w:hAnsi="Arial" w:cs="Arial"/>
          <w:sz w:val="28"/>
          <w:szCs w:val="28"/>
          <w:lang w:val="en-US"/>
        </w:rPr>
        <w:t>s</w:t>
      </w:r>
      <w:r w:rsidR="00C56471">
        <w:rPr>
          <w:rFonts w:ascii="Arial" w:hAnsi="Arial" w:cs="Arial"/>
          <w:sz w:val="28"/>
          <w:szCs w:val="28"/>
          <w:lang w:val="en-US"/>
        </w:rPr>
        <w:t>.</w:t>
      </w:r>
    </w:p>
    <w:p w:rsidR="0032701E" w:rsidRDefault="00FD6782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That gia</w:t>
      </w:r>
      <w:r w:rsidR="0032701E">
        <w:rPr>
          <w:rFonts w:ascii="Arial" w:hAnsi="Arial" w:cs="Arial"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  <w:lang w:val="en-US"/>
        </w:rPr>
        <w:t>t</w:t>
      </w:r>
      <w:r w:rsidR="0032701E">
        <w:rPr>
          <w:rFonts w:ascii="Arial" w:hAnsi="Arial" w:cs="Arial"/>
          <w:sz w:val="28"/>
          <w:szCs w:val="28"/>
          <w:lang w:val="en-US"/>
        </w:rPr>
        <w:t xml:space="preserve"> sculpture</w:t>
      </w:r>
      <w:r w:rsidR="00EF5D33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is </w:t>
      </w:r>
      <w:r w:rsidR="00EF5D33">
        <w:rPr>
          <w:rFonts w:ascii="Arial" w:hAnsi="Arial" w:cs="Arial"/>
          <w:sz w:val="28"/>
          <w:szCs w:val="28"/>
          <w:lang w:val="en-US"/>
        </w:rPr>
        <w:t>pl</w:t>
      </w:r>
      <w:r w:rsidR="0032701E">
        <w:rPr>
          <w:rFonts w:ascii="Arial" w:hAnsi="Arial" w:cs="Arial"/>
          <w:sz w:val="28"/>
          <w:szCs w:val="28"/>
          <w:lang w:val="en-US"/>
        </w:rPr>
        <w:t>aced</w:t>
      </w:r>
      <w:proofErr w:type="gramEnd"/>
      <w:r w:rsidR="0032701E">
        <w:rPr>
          <w:rFonts w:ascii="Arial" w:hAnsi="Arial" w:cs="Arial"/>
          <w:sz w:val="28"/>
          <w:szCs w:val="28"/>
          <w:lang w:val="en-US"/>
        </w:rPr>
        <w:t xml:space="preserve"> on </w:t>
      </w:r>
      <w:r>
        <w:rPr>
          <w:rFonts w:ascii="Arial" w:hAnsi="Arial" w:cs="Arial"/>
          <w:sz w:val="28"/>
          <w:szCs w:val="28"/>
          <w:lang w:val="en-US"/>
        </w:rPr>
        <w:t>the w</w:t>
      </w:r>
      <w:r w:rsidR="0032701E">
        <w:rPr>
          <w:rFonts w:ascii="Arial" w:hAnsi="Arial" w:cs="Arial"/>
          <w:sz w:val="28"/>
          <w:szCs w:val="28"/>
          <w:lang w:val="en-US"/>
        </w:rPr>
        <w:t xml:space="preserve">est side of the proposed site. The terrain </w:t>
      </w:r>
      <w:proofErr w:type="gramStart"/>
      <w:r w:rsidR="00EF5D33" w:rsidRPr="00FD6782">
        <w:rPr>
          <w:rFonts w:ascii="Arial" w:hAnsi="Arial" w:cs="Arial"/>
          <w:sz w:val="28"/>
          <w:szCs w:val="28"/>
          <w:lang w:val="en-US"/>
        </w:rPr>
        <w:t>is</w:t>
      </w:r>
      <w:r w:rsidR="00EF5D33">
        <w:rPr>
          <w:rFonts w:ascii="Arial" w:hAnsi="Arial" w:cs="Arial"/>
          <w:sz w:val="28"/>
          <w:szCs w:val="28"/>
          <w:lang w:val="en-US"/>
        </w:rPr>
        <w:t xml:space="preserve"> </w:t>
      </w:r>
      <w:r w:rsidR="0032701E">
        <w:rPr>
          <w:rFonts w:ascii="Arial" w:hAnsi="Arial" w:cs="Arial"/>
          <w:sz w:val="28"/>
          <w:szCs w:val="28"/>
          <w:lang w:val="en-US"/>
        </w:rPr>
        <w:t>modified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in such a</w:t>
      </w:r>
      <w:r w:rsidR="0032701E">
        <w:rPr>
          <w:rFonts w:ascii="Arial" w:hAnsi="Arial" w:cs="Arial"/>
          <w:sz w:val="28"/>
          <w:szCs w:val="28"/>
          <w:lang w:val="en-US"/>
        </w:rPr>
        <w:t xml:space="preserve"> way that </w:t>
      </w:r>
      <w:r>
        <w:rPr>
          <w:rFonts w:ascii="Arial" w:hAnsi="Arial" w:cs="Arial"/>
          <w:sz w:val="28"/>
          <w:szCs w:val="28"/>
          <w:lang w:val="en-US"/>
        </w:rPr>
        <w:t>it</w:t>
      </w:r>
      <w:r w:rsidR="0032701E">
        <w:rPr>
          <w:rFonts w:ascii="Arial" w:hAnsi="Arial" w:cs="Arial"/>
          <w:sz w:val="28"/>
          <w:szCs w:val="28"/>
          <w:lang w:val="en-US"/>
        </w:rPr>
        <w:t xml:space="preserve"> form</w:t>
      </w:r>
      <w:r>
        <w:rPr>
          <w:rFonts w:ascii="Arial" w:hAnsi="Arial" w:cs="Arial"/>
          <w:sz w:val="28"/>
          <w:szCs w:val="28"/>
          <w:lang w:val="en-US"/>
        </w:rPr>
        <w:t>s</w:t>
      </w:r>
      <w:r w:rsidR="0032701E">
        <w:rPr>
          <w:rFonts w:ascii="Arial" w:hAnsi="Arial" w:cs="Arial"/>
          <w:sz w:val="28"/>
          <w:szCs w:val="28"/>
          <w:lang w:val="en-US"/>
        </w:rPr>
        <w:t xml:space="preserve"> a</w:t>
      </w:r>
      <w:r w:rsidR="00EF5D33">
        <w:rPr>
          <w:rFonts w:ascii="Arial" w:hAnsi="Arial" w:cs="Arial"/>
          <w:sz w:val="28"/>
          <w:szCs w:val="28"/>
          <w:lang w:val="en-US"/>
        </w:rPr>
        <w:t>n</w:t>
      </w:r>
      <w:r w:rsidR="0032701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amphitheater 4.5 m under the ground level. It has</w:t>
      </w:r>
      <w:r w:rsidR="0032701E">
        <w:rPr>
          <w:rFonts w:ascii="Arial" w:hAnsi="Arial" w:cs="Arial"/>
          <w:sz w:val="28"/>
          <w:szCs w:val="28"/>
          <w:lang w:val="en-US"/>
        </w:rPr>
        <w:t xml:space="preserve"> </w:t>
      </w:r>
      <w:r w:rsidR="00EF5D33">
        <w:rPr>
          <w:rFonts w:ascii="Arial" w:hAnsi="Arial" w:cs="Arial"/>
          <w:sz w:val="28"/>
          <w:szCs w:val="28"/>
          <w:lang w:val="en-US"/>
        </w:rPr>
        <w:t xml:space="preserve">pedestrian </w:t>
      </w:r>
      <w:r w:rsidR="0032701E">
        <w:rPr>
          <w:rFonts w:ascii="Arial" w:hAnsi="Arial" w:cs="Arial"/>
          <w:sz w:val="28"/>
          <w:szCs w:val="28"/>
          <w:lang w:val="en-US"/>
        </w:rPr>
        <w:t xml:space="preserve">access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="00CF741A">
        <w:rPr>
          <w:rFonts w:ascii="Arial" w:hAnsi="Arial" w:cs="Arial"/>
          <w:sz w:val="28"/>
          <w:szCs w:val="28"/>
          <w:lang w:val="en-US"/>
        </w:rPr>
        <w:t xml:space="preserve"> the</w:t>
      </w:r>
      <w:r w:rsidR="00EF5D33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</w:t>
      </w:r>
      <w:r w:rsidR="00EF5D33">
        <w:rPr>
          <w:rFonts w:ascii="Arial" w:hAnsi="Arial" w:cs="Arial"/>
          <w:sz w:val="28"/>
          <w:szCs w:val="28"/>
          <w:lang w:val="en-US"/>
        </w:rPr>
        <w:t>ast sid</w:t>
      </w:r>
      <w:r>
        <w:rPr>
          <w:rFonts w:ascii="Arial" w:hAnsi="Arial" w:cs="Arial"/>
          <w:sz w:val="28"/>
          <w:szCs w:val="28"/>
          <w:lang w:val="en-US"/>
        </w:rPr>
        <w:t>e</w:t>
      </w:r>
      <w:r w:rsidR="00EF5D33">
        <w:rPr>
          <w:rFonts w:ascii="Arial" w:hAnsi="Arial" w:cs="Arial"/>
          <w:sz w:val="28"/>
          <w:szCs w:val="28"/>
          <w:lang w:val="en-US"/>
        </w:rPr>
        <w:t xml:space="preserve"> under the city road by </w:t>
      </w: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="00FA14F3">
        <w:rPr>
          <w:rFonts w:ascii="Arial" w:hAnsi="Arial" w:cs="Arial"/>
          <w:sz w:val="28"/>
          <w:szCs w:val="28"/>
          <w:lang w:val="en-US"/>
        </w:rPr>
        <w:t>tunnel</w:t>
      </w:r>
      <w:r w:rsidR="00A320B9" w:rsidRPr="00A320B9">
        <w:rPr>
          <w:rFonts w:ascii="Arial" w:hAnsi="Arial" w:cs="Arial"/>
          <w:sz w:val="28"/>
          <w:szCs w:val="28"/>
          <w:lang w:val="en-US"/>
        </w:rPr>
        <w:t xml:space="preserve"> </w:t>
      </w:r>
      <w:r w:rsidR="00B720A8">
        <w:rPr>
          <w:rFonts w:ascii="Arial" w:hAnsi="Arial" w:cs="Arial"/>
          <w:sz w:val="28"/>
          <w:szCs w:val="28"/>
          <w:lang w:val="en-US"/>
        </w:rPr>
        <w:t xml:space="preserve">and </w:t>
      </w:r>
      <w:r w:rsidR="00A320B9">
        <w:rPr>
          <w:rFonts w:ascii="Arial" w:hAnsi="Arial" w:cs="Arial"/>
          <w:sz w:val="28"/>
          <w:szCs w:val="28"/>
          <w:lang w:val="en-US"/>
        </w:rPr>
        <w:t>a ramp</w:t>
      </w:r>
      <w:r w:rsidR="00EF5D33">
        <w:rPr>
          <w:rFonts w:ascii="Arial" w:hAnsi="Arial" w:cs="Arial"/>
          <w:sz w:val="28"/>
          <w:szCs w:val="28"/>
          <w:lang w:val="en-US"/>
        </w:rPr>
        <w:t>.</w:t>
      </w:r>
      <w:r w:rsidR="00A320B9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B1171" w:rsidRPr="00227FC0" w:rsidRDefault="00EB1171" w:rsidP="00EB11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C</w:t>
      </w:r>
      <w:r w:rsidRPr="00227FC0">
        <w:rPr>
          <w:rFonts w:ascii="Arial" w:hAnsi="Arial" w:cs="Arial"/>
          <w:b/>
          <w:sz w:val="28"/>
          <w:szCs w:val="28"/>
          <w:u w:val="single"/>
          <w:lang w:val="en-US"/>
        </w:rPr>
        <w:t>onstruction</w:t>
      </w:r>
    </w:p>
    <w:p w:rsidR="00EB1171" w:rsidRDefault="00EB1171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s</w:t>
      </w:r>
      <w:r w:rsidR="00EC1876">
        <w:rPr>
          <w:rFonts w:ascii="Arial" w:hAnsi="Arial" w:cs="Arial"/>
          <w:sz w:val="28"/>
          <w:szCs w:val="28"/>
          <w:lang w:val="en-US"/>
        </w:rPr>
        <w:t xml:space="preserve">keleton of the installation is spatial </w:t>
      </w:r>
      <w:r w:rsidR="008E64DC">
        <w:rPr>
          <w:rFonts w:ascii="Arial" w:hAnsi="Arial" w:cs="Arial"/>
          <w:sz w:val="28"/>
          <w:szCs w:val="28"/>
          <w:lang w:val="en-US"/>
        </w:rPr>
        <w:t>steel</w:t>
      </w:r>
      <w:r w:rsidR="00EC1876">
        <w:rPr>
          <w:rFonts w:ascii="Arial" w:hAnsi="Arial" w:cs="Arial"/>
          <w:sz w:val="28"/>
          <w:szCs w:val="28"/>
          <w:lang w:val="en-US"/>
        </w:rPr>
        <w:t xml:space="preserve"> construction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="00EC1876">
        <w:rPr>
          <w:rFonts w:ascii="Arial" w:hAnsi="Arial" w:cs="Arial"/>
          <w:sz w:val="28"/>
          <w:szCs w:val="28"/>
          <w:lang w:val="en-US"/>
        </w:rPr>
        <w:t>The</w:t>
      </w:r>
      <w:r w:rsidR="00A71859">
        <w:rPr>
          <w:rFonts w:ascii="Arial" w:hAnsi="Arial" w:cs="Arial"/>
          <w:sz w:val="28"/>
          <w:szCs w:val="28"/>
          <w:lang w:val="en-US"/>
        </w:rPr>
        <w:t xml:space="preserve"> tripod structure</w:t>
      </w:r>
      <w:r>
        <w:rPr>
          <w:rFonts w:ascii="Arial" w:hAnsi="Arial" w:cs="Arial"/>
          <w:sz w:val="28"/>
          <w:szCs w:val="28"/>
          <w:lang w:val="en-US"/>
        </w:rPr>
        <w:t xml:space="preserve"> support</w:t>
      </w:r>
      <w:r w:rsidR="008E64DC" w:rsidRPr="00EC1876">
        <w:rPr>
          <w:rFonts w:ascii="Arial" w:hAnsi="Arial" w:cs="Arial"/>
          <w:sz w:val="28"/>
          <w:szCs w:val="28"/>
          <w:lang w:val="en-US"/>
        </w:rPr>
        <w:t>s</w:t>
      </w:r>
      <w:r w:rsidRPr="00293EE1">
        <w:rPr>
          <w:rFonts w:ascii="Arial" w:hAnsi="Arial" w:cs="Arial"/>
          <w:sz w:val="28"/>
          <w:szCs w:val="28"/>
          <w:lang w:val="en-US"/>
        </w:rPr>
        <w:t xml:space="preserve"> </w:t>
      </w:r>
      <w:r w:rsidR="00EC1876">
        <w:rPr>
          <w:rFonts w:ascii="Arial" w:hAnsi="Arial" w:cs="Arial"/>
          <w:sz w:val="28"/>
          <w:szCs w:val="28"/>
          <w:lang w:val="en-US"/>
        </w:rPr>
        <w:t xml:space="preserve">the </w:t>
      </w:r>
      <w:r w:rsidR="008E64DC">
        <w:rPr>
          <w:rFonts w:ascii="Arial" w:hAnsi="Arial" w:cs="Arial"/>
          <w:sz w:val="28"/>
          <w:szCs w:val="28"/>
          <w:lang w:val="en-US"/>
        </w:rPr>
        <w:t>cubic frame (24 x 24 x 24</w:t>
      </w:r>
      <w:r w:rsidR="00EC1876">
        <w:rPr>
          <w:rFonts w:ascii="Arial" w:hAnsi="Arial" w:cs="Arial"/>
          <w:sz w:val="28"/>
          <w:szCs w:val="28"/>
          <w:lang w:val="en-US"/>
        </w:rPr>
        <w:t xml:space="preserve"> m). The</w:t>
      </w:r>
      <w:r>
        <w:rPr>
          <w:rFonts w:ascii="Arial" w:hAnsi="Arial" w:cs="Arial"/>
          <w:sz w:val="28"/>
          <w:szCs w:val="28"/>
          <w:lang w:val="en-US"/>
        </w:rPr>
        <w:t xml:space="preserve"> steel sand silo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is </w:t>
      </w:r>
      <w:r w:rsidR="006529AF">
        <w:rPr>
          <w:rFonts w:ascii="Arial" w:hAnsi="Arial" w:cs="Arial"/>
          <w:sz w:val="28"/>
          <w:szCs w:val="28"/>
          <w:lang w:val="en-US"/>
        </w:rPr>
        <w:t>stretched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on thi</w:t>
      </w:r>
      <w:r w:rsidR="008E64DC">
        <w:rPr>
          <w:rFonts w:ascii="Arial" w:hAnsi="Arial" w:cs="Arial"/>
          <w:sz w:val="28"/>
          <w:szCs w:val="28"/>
          <w:lang w:val="en-US"/>
        </w:rPr>
        <w:t>s frame. The silo’s volume is 1</w:t>
      </w:r>
      <w:r w:rsidR="00D225FA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’000 m</w:t>
      </w:r>
      <w:r w:rsidRPr="00293EE1">
        <w:rPr>
          <w:rFonts w:ascii="Arial" w:hAnsi="Arial" w:cs="Arial"/>
          <w:sz w:val="28"/>
          <w:szCs w:val="28"/>
          <w:vertAlign w:val="superscript"/>
          <w:lang w:val="en-US"/>
        </w:rPr>
        <w:t>3</w:t>
      </w:r>
      <w:r w:rsidR="006529AF">
        <w:rPr>
          <w:rFonts w:ascii="Arial" w:hAnsi="Arial" w:cs="Arial"/>
          <w:sz w:val="28"/>
          <w:szCs w:val="28"/>
          <w:lang w:val="en-US"/>
        </w:rPr>
        <w:t xml:space="preserve"> or 19’800 </w:t>
      </w:r>
      <w:r w:rsidR="00EE4553">
        <w:rPr>
          <w:rFonts w:ascii="Arial" w:hAnsi="Arial" w:cs="Arial"/>
          <w:sz w:val="28"/>
          <w:szCs w:val="28"/>
          <w:lang w:val="en-US"/>
        </w:rPr>
        <w:t>tons of</w:t>
      </w:r>
      <w:r w:rsidR="006529AF">
        <w:rPr>
          <w:rFonts w:ascii="Arial" w:hAnsi="Arial" w:cs="Arial"/>
          <w:sz w:val="28"/>
          <w:szCs w:val="28"/>
          <w:lang w:val="en-US"/>
        </w:rPr>
        <w:t xml:space="preserve"> sand.</w:t>
      </w:r>
      <w:r>
        <w:rPr>
          <w:rFonts w:ascii="Arial" w:hAnsi="Arial" w:cs="Arial"/>
          <w:sz w:val="28"/>
          <w:szCs w:val="28"/>
          <w:lang w:val="en-US"/>
        </w:rPr>
        <w:t xml:space="preserve"> The height to t</w:t>
      </w:r>
      <w:r w:rsidR="008E64DC">
        <w:rPr>
          <w:rFonts w:ascii="Arial" w:hAnsi="Arial" w:cs="Arial"/>
          <w:sz w:val="28"/>
          <w:szCs w:val="28"/>
          <w:lang w:val="en-US"/>
        </w:rPr>
        <w:t>he top of the installation is 45</w:t>
      </w:r>
      <w:r>
        <w:rPr>
          <w:rFonts w:ascii="Arial" w:hAnsi="Arial" w:cs="Arial"/>
          <w:sz w:val="28"/>
          <w:szCs w:val="28"/>
          <w:lang w:val="en-US"/>
        </w:rPr>
        <w:t xml:space="preserve"> meters</w:t>
      </w:r>
      <w:r w:rsidR="008E64DC">
        <w:rPr>
          <w:rFonts w:ascii="Arial" w:hAnsi="Arial" w:cs="Arial"/>
          <w:sz w:val="28"/>
          <w:szCs w:val="28"/>
          <w:lang w:val="en-US"/>
        </w:rPr>
        <w:t xml:space="preserve"> from ground level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556FC" w:rsidRDefault="000556FC" w:rsidP="00EB11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B1171" w:rsidRPr="00B2067E" w:rsidRDefault="00EB1171" w:rsidP="00EB11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2067E">
        <w:rPr>
          <w:rFonts w:ascii="Arial" w:hAnsi="Arial" w:cs="Arial"/>
          <w:b/>
          <w:sz w:val="28"/>
          <w:szCs w:val="28"/>
          <w:u w:val="single"/>
          <w:lang w:val="en-US"/>
        </w:rPr>
        <w:t>Silo</w:t>
      </w:r>
    </w:p>
    <w:p w:rsidR="00EB1171" w:rsidRPr="007E082D" w:rsidRDefault="00EB1171" w:rsidP="00C510E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form of the silo is </w:t>
      </w:r>
      <w:r w:rsidR="008E64DC" w:rsidRPr="00253310">
        <w:rPr>
          <w:rFonts w:ascii="Arial" w:hAnsi="Arial" w:cs="Arial"/>
          <w:sz w:val="28"/>
          <w:szCs w:val="28"/>
          <w:lang w:val="en-US"/>
        </w:rPr>
        <w:t>a</w:t>
      </w:r>
      <w:r w:rsidR="008E64DC">
        <w:rPr>
          <w:rFonts w:ascii="Arial" w:hAnsi="Arial" w:cs="Arial"/>
          <w:sz w:val="28"/>
          <w:szCs w:val="28"/>
          <w:lang w:val="en-US"/>
        </w:rPr>
        <w:t xml:space="preserve"> conical cube</w:t>
      </w:r>
      <w:r>
        <w:rPr>
          <w:rFonts w:ascii="Arial" w:hAnsi="Arial" w:cs="Arial"/>
          <w:sz w:val="28"/>
          <w:szCs w:val="28"/>
          <w:lang w:val="en-US"/>
        </w:rPr>
        <w:t>. The construction is spatial ste</w:t>
      </w:r>
      <w:r w:rsidR="00253310">
        <w:rPr>
          <w:rFonts w:ascii="Arial" w:hAnsi="Arial" w:cs="Arial"/>
          <w:sz w:val="28"/>
          <w:szCs w:val="28"/>
          <w:lang w:val="en-US"/>
        </w:rPr>
        <w:t>el structure with double skin</w:t>
      </w:r>
      <w:r>
        <w:rPr>
          <w:rFonts w:ascii="Arial" w:hAnsi="Arial" w:cs="Arial"/>
          <w:sz w:val="28"/>
          <w:szCs w:val="28"/>
          <w:lang w:val="en-US"/>
        </w:rPr>
        <w:t xml:space="preserve"> steel plates.</w:t>
      </w:r>
      <w:r w:rsidR="00CA718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There </w:t>
      </w:r>
      <w:r w:rsidR="008E64DC">
        <w:rPr>
          <w:rFonts w:ascii="Arial" w:hAnsi="Arial" w:cs="Arial"/>
          <w:sz w:val="28"/>
          <w:szCs w:val="28"/>
          <w:lang w:val="en-US"/>
        </w:rPr>
        <w:t>is a telescopic</w:t>
      </w:r>
      <w:r>
        <w:rPr>
          <w:rFonts w:ascii="Arial" w:hAnsi="Arial" w:cs="Arial"/>
          <w:sz w:val="28"/>
          <w:szCs w:val="28"/>
          <w:lang w:val="en-US"/>
        </w:rPr>
        <w:t xml:space="preserve"> sand</w:t>
      </w:r>
      <w:r>
        <w:rPr>
          <w:rFonts w:ascii="Arial" w:hAnsi="Arial" w:cs="Arial"/>
          <w:sz w:val="28"/>
          <w:szCs w:val="28"/>
        </w:rPr>
        <w:t xml:space="preserve"> </w:t>
      </w:r>
      <w:r w:rsidR="00BA7C28">
        <w:rPr>
          <w:rFonts w:ascii="Arial" w:hAnsi="Arial" w:cs="Arial"/>
          <w:sz w:val="28"/>
          <w:szCs w:val="28"/>
          <w:lang w:val="en-US"/>
        </w:rPr>
        <w:t>inlet</w:t>
      </w:r>
      <w:r w:rsidR="00C510E9">
        <w:rPr>
          <w:rFonts w:ascii="Arial" w:hAnsi="Arial" w:cs="Arial"/>
          <w:sz w:val="28"/>
          <w:szCs w:val="28"/>
          <w:lang w:val="en-US"/>
        </w:rPr>
        <w:t xml:space="preserve"> </w:t>
      </w:r>
      <w:r w:rsidR="00C510E9" w:rsidRPr="00044700">
        <w:rPr>
          <w:rFonts w:ascii="Arial" w:hAnsi="Arial" w:cs="Arial"/>
          <w:color w:val="FF0000"/>
          <w:sz w:val="28"/>
          <w:szCs w:val="28"/>
          <w:lang w:val="en-US"/>
        </w:rPr>
        <w:t>(</w:t>
      </w:r>
      <w:r w:rsidR="00C510E9" w:rsidRPr="00044700">
        <w:rPr>
          <w:rFonts w:ascii="Arial" w:hAnsi="Arial" w:cs="Arial"/>
          <w:b/>
          <w:color w:val="FF0000"/>
          <w:sz w:val="28"/>
          <w:szCs w:val="28"/>
          <w:lang w:val="en-US"/>
        </w:rPr>
        <w:t>1</w:t>
      </w:r>
      <w:r w:rsidR="00C510E9" w:rsidRPr="00044700">
        <w:rPr>
          <w:rFonts w:ascii="Arial" w:hAnsi="Arial" w:cs="Arial"/>
          <w:color w:val="FF0000"/>
          <w:sz w:val="28"/>
          <w:szCs w:val="28"/>
          <w:lang w:val="en-US"/>
        </w:rPr>
        <w:t>)</w:t>
      </w:r>
      <w:r>
        <w:rPr>
          <w:rFonts w:ascii="Arial" w:hAnsi="Arial" w:cs="Arial"/>
          <w:sz w:val="28"/>
          <w:szCs w:val="28"/>
          <w:lang w:val="en-US"/>
        </w:rPr>
        <w:t xml:space="preserve"> placed into the silo</w:t>
      </w:r>
      <w:r w:rsidR="008E64DC">
        <w:rPr>
          <w:rFonts w:ascii="Arial" w:hAnsi="Arial" w:cs="Arial"/>
          <w:sz w:val="28"/>
          <w:szCs w:val="28"/>
          <w:lang w:val="en-US"/>
        </w:rPr>
        <w:t>.</w:t>
      </w:r>
      <w:r w:rsidR="00253310">
        <w:rPr>
          <w:rFonts w:ascii="Arial" w:hAnsi="Arial" w:cs="Arial"/>
          <w:sz w:val="28"/>
          <w:szCs w:val="28"/>
        </w:rPr>
        <w:t xml:space="preserve"> </w:t>
      </w:r>
      <w:r w:rsidR="00253310">
        <w:rPr>
          <w:rFonts w:ascii="Arial" w:hAnsi="Arial" w:cs="Arial"/>
          <w:sz w:val="28"/>
          <w:szCs w:val="28"/>
          <w:lang w:val="en-US"/>
        </w:rPr>
        <w:t xml:space="preserve">The point of </w:t>
      </w:r>
      <w:r w:rsidR="00CA2203">
        <w:rPr>
          <w:rFonts w:ascii="Arial" w:hAnsi="Arial" w:cs="Arial"/>
          <w:sz w:val="28"/>
          <w:szCs w:val="28"/>
          <w:lang w:val="en-US"/>
        </w:rPr>
        <w:t xml:space="preserve">it being with </w:t>
      </w:r>
      <w:r w:rsidR="005B3F3C">
        <w:rPr>
          <w:rFonts w:ascii="Arial" w:hAnsi="Arial" w:cs="Arial"/>
          <w:sz w:val="28"/>
          <w:szCs w:val="28"/>
          <w:lang w:val="en-US"/>
        </w:rPr>
        <w:t>various height is that</w:t>
      </w:r>
      <w:r w:rsidR="00CA2203">
        <w:rPr>
          <w:rFonts w:ascii="Arial" w:hAnsi="Arial" w:cs="Arial"/>
          <w:sz w:val="28"/>
          <w:szCs w:val="28"/>
          <w:lang w:val="en-US"/>
        </w:rPr>
        <w:t xml:space="preserve"> </w:t>
      </w:r>
      <w:r w:rsidR="00D225FA">
        <w:rPr>
          <w:rFonts w:ascii="Arial" w:hAnsi="Arial" w:cs="Arial"/>
          <w:sz w:val="28"/>
          <w:szCs w:val="28"/>
          <w:lang w:val="en-US"/>
        </w:rPr>
        <w:t xml:space="preserve">the </w:t>
      </w:r>
      <w:r w:rsidR="00253310">
        <w:rPr>
          <w:rFonts w:ascii="Arial" w:hAnsi="Arial" w:cs="Arial"/>
          <w:sz w:val="28"/>
          <w:szCs w:val="28"/>
          <w:lang w:val="en-US"/>
        </w:rPr>
        <w:t xml:space="preserve">falling </w:t>
      </w:r>
      <w:r w:rsidR="00D225FA">
        <w:rPr>
          <w:rFonts w:ascii="Arial" w:hAnsi="Arial" w:cs="Arial"/>
          <w:sz w:val="28"/>
          <w:szCs w:val="28"/>
          <w:lang w:val="en-US"/>
        </w:rPr>
        <w:t xml:space="preserve">sand flow </w:t>
      </w:r>
      <w:r w:rsidR="005B3F3C">
        <w:rPr>
          <w:rFonts w:ascii="Arial" w:hAnsi="Arial" w:cs="Arial"/>
          <w:sz w:val="28"/>
          <w:szCs w:val="28"/>
          <w:lang w:val="en-US"/>
        </w:rPr>
        <w:t>would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</w:t>
      </w:r>
      <w:r w:rsidR="00BA7C28">
        <w:rPr>
          <w:rFonts w:ascii="Arial" w:hAnsi="Arial" w:cs="Arial"/>
          <w:sz w:val="28"/>
          <w:szCs w:val="28"/>
          <w:lang w:val="en-US"/>
        </w:rPr>
        <w:t>transform</w:t>
      </w:r>
      <w:r w:rsidR="00EE4553">
        <w:rPr>
          <w:rFonts w:ascii="Arial" w:hAnsi="Arial" w:cs="Arial"/>
          <w:sz w:val="28"/>
          <w:szCs w:val="28"/>
          <w:lang w:val="en-US"/>
        </w:rPr>
        <w:t xml:space="preserve"> the</w:t>
      </w:r>
      <w:r w:rsidR="00D225FA">
        <w:rPr>
          <w:rFonts w:ascii="Arial" w:hAnsi="Arial" w:cs="Arial"/>
          <w:sz w:val="28"/>
          <w:szCs w:val="28"/>
          <w:lang w:val="en-US"/>
        </w:rPr>
        <w:t xml:space="preserve"> </w:t>
      </w:r>
      <w:r w:rsidR="00D225FA" w:rsidRPr="0029207F">
        <w:rPr>
          <w:rFonts w:ascii="Arial" w:hAnsi="Arial" w:cs="Arial"/>
          <w:sz w:val="28"/>
          <w:szCs w:val="28"/>
          <w:lang w:val="en-US"/>
        </w:rPr>
        <w:t>maximum</w:t>
      </w:r>
      <w:r w:rsidR="00BA7C28" w:rsidRPr="0029207F">
        <w:rPr>
          <w:rFonts w:ascii="Arial" w:hAnsi="Arial" w:cs="Arial"/>
          <w:sz w:val="28"/>
          <w:szCs w:val="28"/>
          <w:lang w:val="en-US"/>
        </w:rPr>
        <w:t xml:space="preserve"> potencial power to</w:t>
      </w:r>
      <w:r w:rsidR="00D225FA" w:rsidRPr="0029207F">
        <w:rPr>
          <w:rFonts w:ascii="Arial" w:hAnsi="Arial" w:cs="Arial"/>
          <w:sz w:val="28"/>
          <w:szCs w:val="28"/>
          <w:lang w:val="en-US"/>
        </w:rPr>
        <w:t xml:space="preserve"> kinetic </w:t>
      </w:r>
      <w:r w:rsidR="00EE4553" w:rsidRPr="0029207F">
        <w:rPr>
          <w:rFonts w:ascii="Arial" w:hAnsi="Arial" w:cs="Arial"/>
          <w:sz w:val="28"/>
          <w:szCs w:val="28"/>
          <w:lang w:val="en-US"/>
        </w:rPr>
        <w:t>power</w:t>
      </w:r>
      <w:r w:rsidR="00D225FA" w:rsidRPr="0029207F">
        <w:rPr>
          <w:rFonts w:ascii="Arial" w:hAnsi="Arial" w:cs="Arial"/>
          <w:sz w:val="28"/>
          <w:szCs w:val="28"/>
          <w:lang w:val="en-US"/>
        </w:rPr>
        <w:t>.</w:t>
      </w:r>
    </w:p>
    <w:p w:rsidR="00EA5673" w:rsidRDefault="00EA5673" w:rsidP="00EB11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B1171" w:rsidRPr="009D5629" w:rsidRDefault="00EB1171" w:rsidP="00EB11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T</w:t>
      </w:r>
      <w:r w:rsidRPr="009D5629">
        <w:rPr>
          <w:rFonts w:ascii="Arial" w:hAnsi="Arial" w:cs="Arial"/>
          <w:b/>
          <w:sz w:val="28"/>
          <w:szCs w:val="28"/>
          <w:u w:val="single"/>
          <w:lang w:val="en-US"/>
        </w:rPr>
        <w:t>urbine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&amp; Alternator</w:t>
      </w:r>
    </w:p>
    <w:p w:rsidR="00A92E7E" w:rsidRDefault="00D0122F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s</w:t>
      </w:r>
      <w:r w:rsidR="00D225FA">
        <w:rPr>
          <w:rFonts w:ascii="Arial" w:hAnsi="Arial" w:cs="Arial"/>
          <w:sz w:val="28"/>
          <w:szCs w:val="28"/>
          <w:lang w:val="en-US"/>
        </w:rPr>
        <w:t xml:space="preserve">and flow has a </w:t>
      </w:r>
      <w:r w:rsidR="00EB1171">
        <w:rPr>
          <w:rFonts w:ascii="Arial" w:hAnsi="Arial" w:cs="Arial"/>
          <w:sz w:val="28"/>
          <w:szCs w:val="28"/>
          <w:lang w:val="en-US"/>
        </w:rPr>
        <w:t xml:space="preserve">rate </w:t>
      </w:r>
      <w:r w:rsidR="00D225FA">
        <w:rPr>
          <w:rFonts w:ascii="Arial" w:hAnsi="Arial" w:cs="Arial"/>
          <w:sz w:val="28"/>
          <w:szCs w:val="28"/>
          <w:lang w:val="en-US"/>
        </w:rPr>
        <w:t>of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</w:t>
      </w:r>
      <w:r w:rsidR="00D225FA"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D225FA">
        <w:rPr>
          <w:rFonts w:ascii="Arial" w:hAnsi="Arial" w:cs="Arial"/>
          <w:sz w:val="28"/>
          <w:szCs w:val="28"/>
          <w:lang w:val="en-US"/>
        </w:rPr>
        <w:t>84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m</w:t>
      </w:r>
      <w:r w:rsidR="00EB1171">
        <w:rPr>
          <w:rFonts w:ascii="Arial" w:hAnsi="Arial" w:cs="Arial"/>
          <w:sz w:val="28"/>
          <w:szCs w:val="28"/>
          <w:vertAlign w:val="superscript"/>
          <w:lang w:val="en-US"/>
        </w:rPr>
        <w:t>3</w:t>
      </w:r>
      <w:r w:rsidR="00EB1171">
        <w:rPr>
          <w:rFonts w:ascii="Arial" w:hAnsi="Arial" w:cs="Arial"/>
          <w:sz w:val="28"/>
          <w:szCs w:val="28"/>
          <w:lang w:val="en-US"/>
        </w:rPr>
        <w:t>/s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D0122F">
        <w:rPr>
          <w:rFonts w:ascii="Arial" w:hAnsi="Arial" w:cs="Arial"/>
          <w:color w:val="FF0000"/>
          <w:sz w:val="28"/>
          <w:szCs w:val="28"/>
          <w:lang w:val="en-US"/>
        </w:rPr>
        <w:t>(</w:t>
      </w:r>
      <w:r w:rsidRPr="00EA5673">
        <w:rPr>
          <w:rFonts w:ascii="Arial" w:hAnsi="Arial" w:cs="Arial"/>
          <w:b/>
          <w:color w:val="FF0000"/>
          <w:sz w:val="28"/>
          <w:szCs w:val="28"/>
          <w:lang w:val="en-US"/>
        </w:rPr>
        <w:t>2</w:t>
      </w:r>
      <w:r w:rsidRPr="00D0122F">
        <w:rPr>
          <w:rFonts w:ascii="Arial" w:hAnsi="Arial" w:cs="Arial"/>
          <w:color w:val="FF0000"/>
          <w:sz w:val="28"/>
          <w:szCs w:val="28"/>
          <w:lang w:val="en-US"/>
        </w:rPr>
        <w:t>)</w:t>
      </w:r>
      <w:r w:rsidR="00D225FA">
        <w:rPr>
          <w:rFonts w:ascii="Arial" w:hAnsi="Arial" w:cs="Arial"/>
          <w:sz w:val="28"/>
          <w:szCs w:val="28"/>
          <w:lang w:val="en-US"/>
        </w:rPr>
        <w:t>,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with various high of falling. </w:t>
      </w:r>
      <w:r w:rsidR="00FF5E3C">
        <w:rPr>
          <w:rFonts w:ascii="Arial" w:hAnsi="Arial" w:cs="Arial"/>
          <w:sz w:val="28"/>
          <w:szCs w:val="28"/>
          <w:lang w:val="en-US"/>
        </w:rPr>
        <w:t>The special design of the turbine buckets serves to transform the maximum of the kinetic power into a torque</w:t>
      </w:r>
      <w:r w:rsidR="00F81290">
        <w:rPr>
          <w:rFonts w:ascii="Arial" w:hAnsi="Arial" w:cs="Arial"/>
          <w:sz w:val="28"/>
          <w:szCs w:val="28"/>
        </w:rPr>
        <w:t xml:space="preserve"> </w:t>
      </w:r>
      <w:r w:rsidR="00F81290" w:rsidRPr="00F81290">
        <w:rPr>
          <w:rFonts w:ascii="Arial" w:hAnsi="Arial" w:cs="Arial"/>
          <w:color w:val="FF0000"/>
          <w:sz w:val="28"/>
          <w:szCs w:val="28"/>
        </w:rPr>
        <w:t>(</w:t>
      </w:r>
      <w:r w:rsidR="00F81290" w:rsidRPr="00EA5673">
        <w:rPr>
          <w:rFonts w:ascii="Arial" w:hAnsi="Arial" w:cs="Arial"/>
          <w:b/>
          <w:color w:val="FF0000"/>
          <w:sz w:val="28"/>
          <w:szCs w:val="28"/>
        </w:rPr>
        <w:t>3</w:t>
      </w:r>
      <w:r w:rsidR="00F81290" w:rsidRPr="00F81290">
        <w:rPr>
          <w:rFonts w:ascii="Arial" w:hAnsi="Arial" w:cs="Arial"/>
          <w:color w:val="FF0000"/>
          <w:sz w:val="28"/>
          <w:szCs w:val="28"/>
        </w:rPr>
        <w:t>)</w:t>
      </w:r>
      <w:r w:rsidR="00BA7C28">
        <w:rPr>
          <w:rFonts w:ascii="Arial" w:hAnsi="Arial" w:cs="Arial"/>
          <w:sz w:val="28"/>
          <w:szCs w:val="28"/>
          <w:lang w:val="en-US"/>
        </w:rPr>
        <w:t xml:space="preserve"> </w:t>
      </w:r>
      <w:r w:rsidR="00BA7C28" w:rsidRPr="0029207F">
        <w:rPr>
          <w:rFonts w:ascii="Arial" w:hAnsi="Arial" w:cs="Arial"/>
          <w:sz w:val="28"/>
          <w:szCs w:val="28"/>
          <w:lang w:val="en-US"/>
        </w:rPr>
        <w:t>as well as</w:t>
      </w:r>
      <w:r w:rsidR="00FF5E3C">
        <w:rPr>
          <w:rFonts w:ascii="Arial" w:hAnsi="Arial" w:cs="Arial"/>
          <w:sz w:val="28"/>
          <w:szCs w:val="28"/>
          <w:lang w:val="en-US"/>
        </w:rPr>
        <w:t xml:space="preserve"> to reduce the incoming flow velocity to zero on the bucket’s bottom. </w:t>
      </w:r>
      <w:r w:rsidR="00BA7C28">
        <w:rPr>
          <w:rFonts w:ascii="Arial" w:hAnsi="Arial" w:cs="Arial"/>
          <w:sz w:val="28"/>
          <w:szCs w:val="28"/>
          <w:lang w:val="en-US"/>
        </w:rPr>
        <w:t>This way the sand is</w:t>
      </w:r>
      <w:r w:rsidR="00AA6750">
        <w:rPr>
          <w:rFonts w:ascii="Arial" w:hAnsi="Arial" w:cs="Arial"/>
          <w:sz w:val="28"/>
          <w:szCs w:val="28"/>
          <w:lang w:val="en-US"/>
        </w:rPr>
        <w:t xml:space="preserve"> collect</w:t>
      </w:r>
      <w:r w:rsidR="00BA7C28">
        <w:rPr>
          <w:rFonts w:ascii="Arial" w:hAnsi="Arial" w:cs="Arial"/>
          <w:sz w:val="28"/>
          <w:szCs w:val="28"/>
          <w:lang w:val="en-US"/>
        </w:rPr>
        <w:t xml:space="preserve"> </w:t>
      </w:r>
      <w:r w:rsidR="00EB1171">
        <w:rPr>
          <w:rFonts w:ascii="Arial" w:hAnsi="Arial" w:cs="Arial"/>
          <w:sz w:val="28"/>
          <w:szCs w:val="28"/>
          <w:lang w:val="en-US"/>
        </w:rPr>
        <w:t>in rest after falling with</w:t>
      </w:r>
      <w:r w:rsidR="00BA7C28">
        <w:rPr>
          <w:rFonts w:ascii="Arial" w:hAnsi="Arial" w:cs="Arial"/>
          <w:sz w:val="28"/>
          <w:szCs w:val="28"/>
          <w:lang w:val="en-US"/>
        </w:rPr>
        <w:t xml:space="preserve"> minimal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losses </w:t>
      </w:r>
      <w:r w:rsidR="00FF5E3C">
        <w:rPr>
          <w:rFonts w:ascii="Arial" w:hAnsi="Arial" w:cs="Arial"/>
          <w:sz w:val="28"/>
          <w:szCs w:val="28"/>
          <w:lang w:val="en-US"/>
        </w:rPr>
        <w:t xml:space="preserve">and </w:t>
      </w:r>
      <w:r w:rsidR="00AA6750">
        <w:rPr>
          <w:rFonts w:ascii="Arial" w:hAnsi="Arial" w:cs="Arial"/>
          <w:sz w:val="28"/>
          <w:szCs w:val="28"/>
          <w:lang w:val="en-US"/>
        </w:rPr>
        <w:t>it serve to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produce an additional static torque</w:t>
      </w:r>
      <w:r w:rsidR="0050621E">
        <w:rPr>
          <w:rFonts w:ascii="Arial" w:hAnsi="Arial" w:cs="Arial"/>
          <w:sz w:val="28"/>
          <w:szCs w:val="28"/>
          <w:lang w:val="en-US"/>
        </w:rPr>
        <w:t xml:space="preserve"> </w:t>
      </w:r>
      <w:r w:rsidR="0050621E" w:rsidRPr="00044700">
        <w:rPr>
          <w:rFonts w:ascii="Arial" w:hAnsi="Arial" w:cs="Arial"/>
          <w:color w:val="FF0000"/>
          <w:sz w:val="28"/>
          <w:szCs w:val="28"/>
          <w:lang w:val="en-US"/>
        </w:rPr>
        <w:t>(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4</w:t>
      </w:r>
      <w:r w:rsidR="0050621E" w:rsidRPr="00044700">
        <w:rPr>
          <w:rFonts w:ascii="Arial" w:hAnsi="Arial" w:cs="Arial"/>
          <w:color w:val="FF0000"/>
          <w:sz w:val="28"/>
          <w:szCs w:val="28"/>
          <w:lang w:val="en-US"/>
        </w:rPr>
        <w:t>)</w:t>
      </w:r>
      <w:r w:rsidR="00EB1171">
        <w:rPr>
          <w:rFonts w:ascii="Arial" w:hAnsi="Arial" w:cs="Arial"/>
          <w:sz w:val="28"/>
          <w:szCs w:val="28"/>
          <w:lang w:val="en-US"/>
        </w:rPr>
        <w:t xml:space="preserve"> similar to </w:t>
      </w:r>
      <w:r w:rsidR="00FF5E3C">
        <w:rPr>
          <w:rFonts w:ascii="Arial" w:hAnsi="Arial" w:cs="Arial"/>
          <w:sz w:val="28"/>
          <w:szCs w:val="28"/>
          <w:lang w:val="en-US"/>
        </w:rPr>
        <w:t xml:space="preserve">the </w:t>
      </w:r>
      <w:r w:rsidR="00EB1171">
        <w:rPr>
          <w:rFonts w:ascii="Arial" w:hAnsi="Arial" w:cs="Arial"/>
          <w:sz w:val="28"/>
          <w:szCs w:val="28"/>
          <w:lang w:val="en-US"/>
        </w:rPr>
        <w:t xml:space="preserve">ancient “knight’s wheel”. </w:t>
      </w:r>
      <w:r w:rsidR="0050621E">
        <w:rPr>
          <w:rFonts w:ascii="Arial" w:eastAsia="Calibri" w:hAnsi="Arial" w:cs="Arial"/>
          <w:sz w:val="28"/>
          <w:szCs w:val="28"/>
          <w:lang w:val="en-US"/>
        </w:rPr>
        <w:t>T</w:t>
      </w:r>
      <w:r w:rsidR="00A92E7E" w:rsidRPr="00EA03A6">
        <w:rPr>
          <w:rFonts w:ascii="Arial" w:eastAsia="Calibri" w:hAnsi="Arial" w:cs="Arial"/>
          <w:sz w:val="28"/>
          <w:szCs w:val="28"/>
          <w:lang w:val="en-US"/>
        </w:rPr>
        <w:t xml:space="preserve">he </w:t>
      </w:r>
      <w:r w:rsidR="00A92E7E">
        <w:rPr>
          <w:rFonts w:ascii="Arial" w:eastAsia="Calibri" w:hAnsi="Arial" w:cs="Arial"/>
          <w:sz w:val="28"/>
          <w:szCs w:val="28"/>
          <w:lang w:val="en-US"/>
        </w:rPr>
        <w:t xml:space="preserve">main </w:t>
      </w:r>
      <w:r w:rsidR="00A92E7E" w:rsidRPr="00EA03A6">
        <w:rPr>
          <w:rFonts w:ascii="Arial" w:eastAsia="Calibri" w:hAnsi="Arial" w:cs="Arial"/>
          <w:sz w:val="28"/>
          <w:szCs w:val="28"/>
          <w:lang w:val="en-US"/>
        </w:rPr>
        <w:t>wheel torque</w:t>
      </w:r>
      <w:r w:rsidR="0050621E">
        <w:rPr>
          <w:rFonts w:ascii="Arial" w:eastAsia="Calibri" w:hAnsi="Arial" w:cs="Arial"/>
          <w:sz w:val="28"/>
          <w:szCs w:val="28"/>
          <w:lang w:val="en-US"/>
        </w:rPr>
        <w:t xml:space="preserve"> is a result of</w:t>
      </w:r>
      <w:r w:rsidR="00A92E7E" w:rsidRPr="00EA03A6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50621E">
        <w:rPr>
          <w:rFonts w:ascii="Arial" w:eastAsia="Calibri" w:hAnsi="Arial" w:cs="Arial"/>
          <w:sz w:val="28"/>
          <w:szCs w:val="28"/>
          <w:lang w:val="en-US"/>
        </w:rPr>
        <w:t>t</w:t>
      </w:r>
      <w:r w:rsidR="00A92E7E" w:rsidRPr="00EA03A6">
        <w:rPr>
          <w:rFonts w:ascii="Arial" w:eastAsia="Calibri" w:hAnsi="Arial" w:cs="Arial"/>
          <w:sz w:val="28"/>
          <w:szCs w:val="28"/>
          <w:lang w:val="en-US"/>
        </w:rPr>
        <w:t xml:space="preserve">he sum of these two </w:t>
      </w:r>
      <w:r w:rsidR="00A92E7E">
        <w:rPr>
          <w:rFonts w:ascii="Arial" w:eastAsia="Calibri" w:hAnsi="Arial" w:cs="Arial"/>
          <w:sz w:val="28"/>
          <w:szCs w:val="28"/>
          <w:lang w:val="en-US"/>
        </w:rPr>
        <w:t>torques</w:t>
      </w:r>
      <w:r w:rsidR="0050621E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50621E" w:rsidRPr="00044700">
        <w:rPr>
          <w:rFonts w:ascii="Arial" w:eastAsia="Calibri" w:hAnsi="Arial" w:cs="Arial"/>
          <w:color w:val="FF0000"/>
          <w:sz w:val="28"/>
          <w:szCs w:val="28"/>
          <w:lang w:val="en-US"/>
        </w:rPr>
        <w:t>(</w:t>
      </w:r>
      <w:r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5</w:t>
      </w:r>
      <w:r w:rsidR="0050621E" w:rsidRPr="00044700">
        <w:rPr>
          <w:rFonts w:ascii="Arial" w:eastAsia="Calibri" w:hAnsi="Arial" w:cs="Arial"/>
          <w:color w:val="FF0000"/>
          <w:sz w:val="28"/>
          <w:szCs w:val="28"/>
          <w:lang w:val="en-US"/>
        </w:rPr>
        <w:t>)</w:t>
      </w:r>
      <w:r w:rsidR="00A92E7E">
        <w:rPr>
          <w:rFonts w:ascii="Arial" w:eastAsia="Calibri" w:hAnsi="Arial" w:cs="Arial"/>
          <w:sz w:val="28"/>
          <w:szCs w:val="28"/>
          <w:lang w:val="en-US"/>
        </w:rPr>
        <w:t>.</w:t>
      </w:r>
    </w:p>
    <w:p w:rsidR="00EB1171" w:rsidRDefault="00EB1171" w:rsidP="00EB1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construction of the turbine </w:t>
      </w:r>
      <w:r w:rsidR="00804BCD">
        <w:rPr>
          <w:rFonts w:ascii="Arial" w:hAnsi="Arial" w:cs="Arial"/>
          <w:sz w:val="28"/>
          <w:szCs w:val="28"/>
          <w:lang w:val="en-US"/>
        </w:rPr>
        <w:t>is a spatial steel structure looking</w:t>
      </w:r>
      <w:r>
        <w:rPr>
          <w:rFonts w:ascii="Arial" w:hAnsi="Arial" w:cs="Arial"/>
          <w:sz w:val="28"/>
          <w:szCs w:val="28"/>
          <w:lang w:val="en-US"/>
        </w:rPr>
        <w:t xml:space="preserve"> like </w:t>
      </w:r>
      <w:r w:rsidR="00804BCD">
        <w:rPr>
          <w:rFonts w:ascii="Arial" w:hAnsi="Arial" w:cs="Arial"/>
          <w:sz w:val="28"/>
          <w:szCs w:val="28"/>
          <w:lang w:val="en-US"/>
        </w:rPr>
        <w:t>a coreless wheel, plac</w:t>
      </w:r>
      <w:r>
        <w:rPr>
          <w:rFonts w:ascii="Arial" w:hAnsi="Arial" w:cs="Arial"/>
          <w:sz w:val="28"/>
          <w:szCs w:val="28"/>
          <w:lang w:val="en-US"/>
        </w:rPr>
        <w:t xml:space="preserve">ed </w:t>
      </w:r>
      <w:r w:rsidR="00B0345A">
        <w:rPr>
          <w:rFonts w:ascii="Arial" w:hAnsi="Arial" w:cs="Arial"/>
          <w:sz w:val="28"/>
          <w:szCs w:val="28"/>
          <w:lang w:val="en-US"/>
        </w:rPr>
        <w:t xml:space="preserve">between two cylindrical concrete shells. Along </w:t>
      </w: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="00B0345A">
        <w:rPr>
          <w:rFonts w:ascii="Arial" w:hAnsi="Arial" w:cs="Arial"/>
          <w:sz w:val="28"/>
          <w:szCs w:val="28"/>
          <w:lang w:val="en-US"/>
        </w:rPr>
        <w:t xml:space="preserve">turbine </w:t>
      </w:r>
      <w:r>
        <w:rPr>
          <w:rFonts w:ascii="Arial" w:hAnsi="Arial" w:cs="Arial"/>
          <w:sz w:val="28"/>
          <w:szCs w:val="28"/>
          <w:lang w:val="en-US"/>
        </w:rPr>
        <w:t xml:space="preserve">wheel edges </w:t>
      </w:r>
      <w:r w:rsidR="005B33C9">
        <w:rPr>
          <w:rFonts w:ascii="Arial" w:hAnsi="Arial" w:cs="Arial"/>
          <w:sz w:val="28"/>
          <w:szCs w:val="28"/>
          <w:lang w:val="en-US"/>
        </w:rPr>
        <w:t>are</w:t>
      </w:r>
      <w:r>
        <w:rPr>
          <w:rFonts w:ascii="Arial" w:hAnsi="Arial" w:cs="Arial"/>
          <w:sz w:val="28"/>
          <w:szCs w:val="28"/>
          <w:lang w:val="en-US"/>
        </w:rPr>
        <w:t xml:space="preserve"> mounted </w:t>
      </w:r>
      <w:r w:rsidR="005B33C9">
        <w:rPr>
          <w:rFonts w:ascii="Arial" w:hAnsi="Arial" w:cs="Arial"/>
          <w:sz w:val="28"/>
          <w:szCs w:val="28"/>
          <w:lang w:val="en-US"/>
        </w:rPr>
        <w:t xml:space="preserve">small train wheels </w:t>
      </w:r>
      <w:r>
        <w:rPr>
          <w:rFonts w:ascii="Arial" w:hAnsi="Arial" w:cs="Arial"/>
          <w:sz w:val="28"/>
          <w:szCs w:val="28"/>
          <w:lang w:val="en-US"/>
        </w:rPr>
        <w:t xml:space="preserve">and on the </w:t>
      </w:r>
      <w:r w:rsidR="005B33C9">
        <w:rPr>
          <w:rFonts w:ascii="Arial" w:hAnsi="Arial" w:cs="Arial"/>
          <w:sz w:val="28"/>
          <w:szCs w:val="28"/>
          <w:lang w:val="en-US"/>
        </w:rPr>
        <w:t>inner surface of the</w:t>
      </w:r>
      <w:r>
        <w:rPr>
          <w:rFonts w:ascii="Arial" w:hAnsi="Arial" w:cs="Arial"/>
          <w:sz w:val="28"/>
          <w:szCs w:val="28"/>
          <w:lang w:val="en-US"/>
        </w:rPr>
        <w:t xml:space="preserve"> shell</w:t>
      </w:r>
      <w:r w:rsidR="005B33C9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 w:rsidR="005B33C9">
        <w:rPr>
          <w:rFonts w:ascii="Arial" w:hAnsi="Arial" w:cs="Arial"/>
          <w:sz w:val="28"/>
          <w:szCs w:val="28"/>
          <w:lang w:val="en-US"/>
        </w:rPr>
        <w:t>rail</w:t>
      </w:r>
      <w:r w:rsidR="00B0345A">
        <w:rPr>
          <w:rFonts w:ascii="Arial" w:hAnsi="Arial" w:cs="Arial"/>
          <w:sz w:val="28"/>
          <w:szCs w:val="28"/>
          <w:lang w:val="en-US"/>
        </w:rPr>
        <w:t>s</w:t>
      </w:r>
      <w:r w:rsidR="005B33C9">
        <w:rPr>
          <w:rFonts w:ascii="Arial" w:hAnsi="Arial" w:cs="Arial"/>
          <w:sz w:val="28"/>
          <w:szCs w:val="28"/>
          <w:lang w:val="en-US"/>
        </w:rPr>
        <w:t xml:space="preserve">. </w:t>
      </w:r>
      <w:r w:rsidR="00B0345A">
        <w:rPr>
          <w:rFonts w:ascii="Arial" w:hAnsi="Arial" w:cs="Arial"/>
          <w:sz w:val="28"/>
          <w:szCs w:val="28"/>
          <w:lang w:val="en-US"/>
        </w:rPr>
        <w:t>This way the turbine</w:t>
      </w:r>
      <w:r>
        <w:rPr>
          <w:rFonts w:ascii="Arial" w:hAnsi="Arial" w:cs="Arial"/>
          <w:sz w:val="28"/>
          <w:szCs w:val="28"/>
          <w:lang w:val="en-US"/>
        </w:rPr>
        <w:t xml:space="preserve"> l</w:t>
      </w:r>
      <w:r w:rsidR="002F007E">
        <w:rPr>
          <w:rFonts w:ascii="Arial" w:hAnsi="Arial" w:cs="Arial"/>
          <w:sz w:val="28"/>
          <w:szCs w:val="28"/>
          <w:lang w:val="en-US"/>
        </w:rPr>
        <w:t xml:space="preserve">ooks like a giant bearing. </w:t>
      </w:r>
      <w:r w:rsidR="005B33C9">
        <w:rPr>
          <w:rFonts w:ascii="Arial" w:hAnsi="Arial" w:cs="Arial"/>
          <w:sz w:val="28"/>
          <w:szCs w:val="28"/>
          <w:lang w:val="en-US"/>
        </w:rPr>
        <w:t>The turbine b</w:t>
      </w:r>
      <w:r>
        <w:rPr>
          <w:rFonts w:ascii="Arial" w:hAnsi="Arial" w:cs="Arial"/>
          <w:sz w:val="28"/>
          <w:szCs w:val="28"/>
          <w:lang w:val="en-US"/>
        </w:rPr>
        <w:t xml:space="preserve">uckets </w:t>
      </w:r>
      <w:proofErr w:type="gramStart"/>
      <w:r w:rsidR="00AA6750">
        <w:rPr>
          <w:rFonts w:ascii="Arial" w:hAnsi="Arial" w:cs="Arial"/>
          <w:sz w:val="28"/>
          <w:szCs w:val="28"/>
          <w:lang w:val="en-US"/>
        </w:rPr>
        <w:t>is</w:t>
      </w:r>
      <w:r w:rsidR="00B0345A">
        <w:rPr>
          <w:rFonts w:ascii="Arial" w:hAnsi="Arial" w:cs="Arial"/>
          <w:sz w:val="28"/>
          <w:szCs w:val="28"/>
          <w:lang w:val="en-US"/>
        </w:rPr>
        <w:t xml:space="preserve"> plac</w:t>
      </w:r>
      <w:r>
        <w:rPr>
          <w:rFonts w:ascii="Arial" w:hAnsi="Arial" w:cs="Arial"/>
          <w:sz w:val="28"/>
          <w:szCs w:val="28"/>
          <w:lang w:val="en-US"/>
        </w:rPr>
        <w:t>ed</w:t>
      </w:r>
      <w:proofErr w:type="gramEnd"/>
      <w:r w:rsidR="005B33C9">
        <w:rPr>
          <w:rFonts w:ascii="Arial" w:hAnsi="Arial" w:cs="Arial"/>
          <w:sz w:val="28"/>
          <w:szCs w:val="28"/>
          <w:lang w:val="en-US"/>
        </w:rPr>
        <w:t xml:space="preserve"> in </w:t>
      </w:r>
      <w:r w:rsidR="00B0345A">
        <w:rPr>
          <w:rFonts w:ascii="Arial" w:hAnsi="Arial" w:cs="Arial"/>
          <w:sz w:val="28"/>
          <w:szCs w:val="28"/>
          <w:lang w:val="en-US"/>
        </w:rPr>
        <w:t xml:space="preserve">the </w:t>
      </w:r>
      <w:r w:rsidR="005B33C9">
        <w:rPr>
          <w:rFonts w:ascii="Arial" w:hAnsi="Arial" w:cs="Arial"/>
          <w:sz w:val="28"/>
          <w:szCs w:val="28"/>
          <w:lang w:val="en-US"/>
        </w:rPr>
        <w:t>center of</w:t>
      </w:r>
      <w:r>
        <w:rPr>
          <w:rFonts w:ascii="Arial" w:hAnsi="Arial" w:cs="Arial"/>
          <w:sz w:val="28"/>
          <w:szCs w:val="28"/>
          <w:lang w:val="en-US"/>
        </w:rPr>
        <w:t xml:space="preserve"> the outer </w:t>
      </w:r>
      <w:r w:rsidR="00AA6750">
        <w:rPr>
          <w:rFonts w:ascii="Arial" w:hAnsi="Arial" w:cs="Arial"/>
          <w:sz w:val="28"/>
          <w:szCs w:val="28"/>
          <w:lang w:val="en-US"/>
        </w:rPr>
        <w:t>surface</w:t>
      </w:r>
      <w:r w:rsidR="00B0345A">
        <w:rPr>
          <w:rFonts w:ascii="Arial" w:hAnsi="Arial" w:cs="Arial"/>
          <w:sz w:val="28"/>
          <w:szCs w:val="28"/>
          <w:lang w:val="en-US"/>
        </w:rPr>
        <w:t xml:space="preserve"> of the wheel. On both</w:t>
      </w:r>
      <w:r w:rsidR="00AA6750">
        <w:rPr>
          <w:rFonts w:ascii="Arial" w:hAnsi="Arial" w:cs="Arial"/>
          <w:sz w:val="28"/>
          <w:szCs w:val="28"/>
          <w:lang w:val="en-US"/>
        </w:rPr>
        <w:t xml:space="preserve"> of</w:t>
      </w:r>
      <w:r w:rsidR="00B0345A">
        <w:rPr>
          <w:rFonts w:ascii="Arial" w:hAnsi="Arial" w:cs="Arial"/>
          <w:sz w:val="28"/>
          <w:szCs w:val="28"/>
          <w:lang w:val="en-US"/>
        </w:rPr>
        <w:t xml:space="preserve"> the inner and the outer </w:t>
      </w:r>
      <w:r w:rsidR="00AA6750">
        <w:rPr>
          <w:rFonts w:ascii="Arial" w:hAnsi="Arial" w:cs="Arial"/>
          <w:sz w:val="28"/>
          <w:szCs w:val="28"/>
          <w:lang w:val="en-US"/>
        </w:rPr>
        <w:t>surface</w:t>
      </w:r>
      <w:r w:rsidR="00B0345A">
        <w:rPr>
          <w:rFonts w:ascii="Arial" w:hAnsi="Arial" w:cs="Arial"/>
          <w:sz w:val="28"/>
          <w:szCs w:val="28"/>
          <w:lang w:val="en-US"/>
        </w:rPr>
        <w:t xml:space="preserve"> of the wheel there are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B0345A">
        <w:rPr>
          <w:rFonts w:ascii="Arial" w:hAnsi="Arial" w:cs="Arial"/>
          <w:sz w:val="28"/>
          <w:szCs w:val="28"/>
          <w:lang w:val="en-US"/>
        </w:rPr>
        <w:t xml:space="preserve">five rolls of </w:t>
      </w:r>
      <w:r>
        <w:rPr>
          <w:rFonts w:ascii="Arial" w:hAnsi="Arial" w:cs="Arial"/>
          <w:sz w:val="28"/>
          <w:szCs w:val="28"/>
          <w:lang w:val="en-US"/>
        </w:rPr>
        <w:t>permanent natural magnets</w:t>
      </w:r>
      <w:r w:rsidR="00B0345A">
        <w:rPr>
          <w:rFonts w:ascii="Arial" w:hAnsi="Arial" w:cs="Arial"/>
          <w:sz w:val="28"/>
          <w:szCs w:val="28"/>
          <w:lang w:val="en-US"/>
        </w:rPr>
        <w:t xml:space="preserve"> – two of them are </w:t>
      </w:r>
      <w:r w:rsidR="00795A41">
        <w:rPr>
          <w:rFonts w:ascii="Arial" w:hAnsi="Arial" w:cs="Arial"/>
          <w:sz w:val="28"/>
          <w:szCs w:val="28"/>
          <w:lang w:val="en-US"/>
        </w:rPr>
        <w:t xml:space="preserve">on the </w:t>
      </w:r>
      <w:r w:rsidR="00AA6750">
        <w:rPr>
          <w:rFonts w:ascii="Arial" w:hAnsi="Arial" w:cs="Arial"/>
          <w:sz w:val="28"/>
          <w:szCs w:val="28"/>
          <w:lang w:val="en-US"/>
        </w:rPr>
        <w:t>outer</w:t>
      </w:r>
      <w:r w:rsidR="00795A41">
        <w:rPr>
          <w:rFonts w:ascii="Arial" w:hAnsi="Arial" w:cs="Arial"/>
          <w:sz w:val="28"/>
          <w:szCs w:val="28"/>
          <w:lang w:val="en-US"/>
        </w:rPr>
        <w:t xml:space="preserve"> side and three</w:t>
      </w:r>
      <w:r w:rsidR="00B0345A">
        <w:rPr>
          <w:rFonts w:ascii="Arial" w:hAnsi="Arial" w:cs="Arial"/>
          <w:sz w:val="28"/>
          <w:szCs w:val="28"/>
          <w:lang w:val="en-US"/>
        </w:rPr>
        <w:t xml:space="preserve"> on the </w:t>
      </w:r>
      <w:r w:rsidR="00AA6750">
        <w:rPr>
          <w:rFonts w:ascii="Arial" w:hAnsi="Arial" w:cs="Arial"/>
          <w:sz w:val="28"/>
          <w:szCs w:val="28"/>
          <w:lang w:val="en-US"/>
        </w:rPr>
        <w:t>inner</w:t>
      </w:r>
      <w:r w:rsidR="00B0345A">
        <w:rPr>
          <w:rFonts w:ascii="Arial" w:hAnsi="Arial" w:cs="Arial"/>
          <w:sz w:val="28"/>
          <w:szCs w:val="28"/>
          <w:lang w:val="en-US"/>
        </w:rPr>
        <w:t>.</w:t>
      </w:r>
      <w:r w:rsidR="00553445">
        <w:rPr>
          <w:rFonts w:ascii="Arial" w:hAnsi="Arial" w:cs="Arial"/>
          <w:sz w:val="28"/>
          <w:szCs w:val="28"/>
          <w:lang w:val="en-US"/>
        </w:rPr>
        <w:t xml:space="preserve"> </w:t>
      </w:r>
      <w:r w:rsidR="00AA6750">
        <w:rPr>
          <w:rFonts w:ascii="Arial" w:hAnsi="Arial" w:cs="Arial"/>
          <w:sz w:val="28"/>
          <w:szCs w:val="28"/>
          <w:lang w:val="en-US"/>
        </w:rPr>
        <w:t xml:space="preserve">The turbine buckets and the permanent magnets form the alternator’s rotor. </w:t>
      </w:r>
      <w:r w:rsidR="00553445">
        <w:rPr>
          <w:rFonts w:ascii="Arial" w:hAnsi="Arial" w:cs="Arial"/>
          <w:sz w:val="28"/>
          <w:szCs w:val="28"/>
          <w:lang w:val="en-US"/>
        </w:rPr>
        <w:t>The r</w:t>
      </w:r>
      <w:r>
        <w:rPr>
          <w:rFonts w:ascii="Arial" w:hAnsi="Arial" w:cs="Arial"/>
          <w:sz w:val="28"/>
          <w:szCs w:val="28"/>
          <w:lang w:val="en-US"/>
        </w:rPr>
        <w:t>otor</w:t>
      </w:r>
      <w:r w:rsidR="005B33C9">
        <w:rPr>
          <w:rFonts w:ascii="Arial" w:hAnsi="Arial" w:cs="Arial"/>
          <w:sz w:val="28"/>
          <w:szCs w:val="28"/>
          <w:lang w:val="en-US"/>
        </w:rPr>
        <w:t>’s</w:t>
      </w:r>
      <w:r w:rsidR="0080224C">
        <w:rPr>
          <w:rFonts w:ascii="Arial" w:hAnsi="Arial" w:cs="Arial"/>
          <w:sz w:val="28"/>
          <w:szCs w:val="28"/>
          <w:lang w:val="en-US"/>
        </w:rPr>
        <w:t xml:space="preserve"> angular speed</w:t>
      </w:r>
      <w:r w:rsidR="005B33C9">
        <w:rPr>
          <w:rFonts w:ascii="Arial" w:hAnsi="Arial" w:cs="Arial"/>
          <w:sz w:val="28"/>
          <w:szCs w:val="28"/>
          <w:lang w:val="en-US"/>
        </w:rPr>
        <w:t xml:space="preserve"> is</w:t>
      </w:r>
      <w:r w:rsidR="0080224C">
        <w:rPr>
          <w:rFonts w:ascii="Arial" w:hAnsi="Arial" w:cs="Arial"/>
          <w:sz w:val="28"/>
          <w:szCs w:val="28"/>
          <w:lang w:val="en-US"/>
        </w:rPr>
        <w:t xml:space="preserve"> </w:t>
      </w:r>
      <w:r w:rsidR="005B33C9">
        <w:rPr>
          <w:rFonts w:ascii="Arial" w:hAnsi="Arial" w:cs="Arial"/>
          <w:sz w:val="28"/>
          <w:szCs w:val="28"/>
          <w:lang w:val="en-US"/>
        </w:rPr>
        <w:t>12</w:t>
      </w:r>
      <w:r w:rsidR="0080224C">
        <w:rPr>
          <w:rFonts w:ascii="Arial" w:hAnsi="Arial" w:cs="Arial"/>
          <w:sz w:val="28"/>
          <w:szCs w:val="28"/>
          <w:lang w:val="en-US"/>
        </w:rPr>
        <w:t xml:space="preserve"> rpm </w:t>
      </w:r>
      <w:r w:rsidR="0080224C" w:rsidRPr="00044700">
        <w:rPr>
          <w:rFonts w:ascii="Arial" w:hAnsi="Arial" w:cs="Arial"/>
          <w:color w:val="FF0000"/>
          <w:sz w:val="28"/>
          <w:szCs w:val="28"/>
          <w:lang w:val="en-US"/>
        </w:rPr>
        <w:t>(</w:t>
      </w:r>
      <w:r w:rsidR="005B33C9">
        <w:rPr>
          <w:rFonts w:ascii="Arial" w:hAnsi="Arial" w:cs="Arial"/>
          <w:b/>
          <w:color w:val="FF0000"/>
          <w:sz w:val="28"/>
          <w:szCs w:val="28"/>
          <w:lang w:val="en-US"/>
        </w:rPr>
        <w:t>6</w:t>
      </w:r>
      <w:r w:rsidR="0080224C" w:rsidRPr="00044700">
        <w:rPr>
          <w:rFonts w:ascii="Arial" w:hAnsi="Arial" w:cs="Arial"/>
          <w:color w:val="FF0000"/>
          <w:sz w:val="28"/>
          <w:szCs w:val="28"/>
          <w:lang w:val="en-US"/>
        </w:rPr>
        <w:t>)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 w:rsidR="005B33C9">
        <w:rPr>
          <w:rFonts w:ascii="Arial" w:hAnsi="Arial" w:cs="Arial"/>
          <w:sz w:val="28"/>
          <w:szCs w:val="28"/>
          <w:lang w:val="en-US"/>
        </w:rPr>
        <w:t>Five r</w:t>
      </w:r>
      <w:r w:rsidR="0080224C">
        <w:rPr>
          <w:rFonts w:ascii="Arial" w:hAnsi="Arial" w:cs="Arial"/>
          <w:sz w:val="28"/>
          <w:szCs w:val="28"/>
          <w:lang w:val="en-US"/>
        </w:rPr>
        <w:t xml:space="preserve">ows of </w:t>
      </w:r>
      <w:r w:rsidR="00764297">
        <w:rPr>
          <w:rFonts w:ascii="Arial" w:hAnsi="Arial" w:cs="Arial"/>
          <w:sz w:val="28"/>
          <w:szCs w:val="28"/>
          <w:lang w:val="en-US"/>
        </w:rPr>
        <w:t>coil</w:t>
      </w:r>
      <w:r w:rsidR="0080224C">
        <w:rPr>
          <w:rFonts w:ascii="Arial" w:hAnsi="Arial" w:cs="Arial"/>
          <w:sz w:val="28"/>
          <w:szCs w:val="28"/>
          <w:lang w:val="en-US"/>
        </w:rPr>
        <w:t xml:space="preserve">s </w:t>
      </w:r>
      <w:proofErr w:type="gramStart"/>
      <w:r w:rsidR="00C80FF1">
        <w:rPr>
          <w:rFonts w:ascii="Arial" w:hAnsi="Arial" w:cs="Arial"/>
          <w:sz w:val="28"/>
          <w:szCs w:val="28"/>
          <w:lang w:val="en-US"/>
        </w:rPr>
        <w:t>are placed</w:t>
      </w:r>
      <w:proofErr w:type="gramEnd"/>
      <w:r w:rsidR="00C80FF1">
        <w:rPr>
          <w:rFonts w:ascii="Arial" w:hAnsi="Arial" w:cs="Arial"/>
          <w:sz w:val="28"/>
          <w:szCs w:val="28"/>
          <w:lang w:val="en-US"/>
        </w:rPr>
        <w:t xml:space="preserve"> </w:t>
      </w:r>
      <w:r w:rsidR="0080224C">
        <w:rPr>
          <w:rFonts w:ascii="Arial" w:hAnsi="Arial" w:cs="Arial"/>
          <w:sz w:val="28"/>
          <w:szCs w:val="28"/>
          <w:lang w:val="en-US"/>
        </w:rPr>
        <w:t xml:space="preserve">in axial direction </w:t>
      </w:r>
      <w:r>
        <w:rPr>
          <w:rFonts w:ascii="Arial" w:hAnsi="Arial" w:cs="Arial"/>
          <w:sz w:val="28"/>
          <w:szCs w:val="28"/>
          <w:lang w:val="en-US"/>
        </w:rPr>
        <w:t xml:space="preserve">on </w:t>
      </w:r>
      <w:r w:rsidR="00553445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>inner</w:t>
      </w:r>
      <w:r w:rsidR="005B33C9">
        <w:rPr>
          <w:rFonts w:ascii="Arial" w:hAnsi="Arial" w:cs="Arial"/>
          <w:sz w:val="28"/>
          <w:szCs w:val="28"/>
          <w:lang w:val="en-US"/>
        </w:rPr>
        <w:t xml:space="preserve"> and </w:t>
      </w:r>
      <w:r w:rsidR="00553445">
        <w:rPr>
          <w:rFonts w:ascii="Arial" w:hAnsi="Arial" w:cs="Arial"/>
          <w:sz w:val="28"/>
          <w:szCs w:val="28"/>
          <w:lang w:val="en-US"/>
        </w:rPr>
        <w:t xml:space="preserve">the </w:t>
      </w:r>
      <w:r w:rsidR="005B33C9">
        <w:rPr>
          <w:rFonts w:ascii="Arial" w:hAnsi="Arial" w:cs="Arial"/>
          <w:sz w:val="28"/>
          <w:szCs w:val="28"/>
          <w:lang w:val="en-US"/>
        </w:rPr>
        <w:t>outer</w:t>
      </w:r>
      <w:r>
        <w:rPr>
          <w:rFonts w:ascii="Arial" w:hAnsi="Arial" w:cs="Arial"/>
          <w:sz w:val="28"/>
          <w:szCs w:val="28"/>
          <w:lang w:val="en-US"/>
        </w:rPr>
        <w:t xml:space="preserve"> concrete shell</w:t>
      </w:r>
      <w:r w:rsidR="00764297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 xml:space="preserve"> in </w:t>
      </w:r>
      <w:r w:rsidR="00553445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 xml:space="preserve">role of </w:t>
      </w:r>
      <w:r w:rsidR="00553445">
        <w:rPr>
          <w:rFonts w:ascii="Arial" w:hAnsi="Arial" w:cs="Arial"/>
          <w:sz w:val="28"/>
          <w:szCs w:val="28"/>
          <w:lang w:val="en-US"/>
        </w:rPr>
        <w:t xml:space="preserve">a </w:t>
      </w:r>
      <w:r>
        <w:rPr>
          <w:rFonts w:ascii="Arial" w:hAnsi="Arial" w:cs="Arial"/>
          <w:sz w:val="28"/>
          <w:szCs w:val="28"/>
          <w:lang w:val="en-US"/>
        </w:rPr>
        <w:t>stator</w:t>
      </w:r>
      <w:r w:rsidR="00764297">
        <w:rPr>
          <w:rFonts w:ascii="Arial" w:hAnsi="Arial" w:cs="Arial"/>
          <w:sz w:val="28"/>
          <w:szCs w:val="28"/>
          <w:lang w:val="en-US"/>
        </w:rPr>
        <w:t xml:space="preserve">. Into the shells </w:t>
      </w:r>
      <w:r w:rsidR="00553445">
        <w:rPr>
          <w:rFonts w:ascii="Arial" w:hAnsi="Arial" w:cs="Arial"/>
          <w:sz w:val="28"/>
          <w:szCs w:val="28"/>
          <w:lang w:val="en-US"/>
        </w:rPr>
        <w:t>there is</w:t>
      </w:r>
      <w:r w:rsidR="00764297">
        <w:rPr>
          <w:rFonts w:ascii="Arial" w:hAnsi="Arial" w:cs="Arial"/>
          <w:sz w:val="28"/>
          <w:szCs w:val="28"/>
          <w:lang w:val="en-US"/>
        </w:rPr>
        <w:t xml:space="preserve"> integrated a cooling system</w:t>
      </w:r>
      <w:r w:rsidR="00553445">
        <w:rPr>
          <w:rFonts w:ascii="Arial" w:hAnsi="Arial" w:cs="Arial"/>
          <w:sz w:val="28"/>
          <w:szCs w:val="28"/>
          <w:lang w:val="en-US"/>
        </w:rPr>
        <w:t>. The rotor and the stator form</w:t>
      </w:r>
      <w:r>
        <w:rPr>
          <w:rFonts w:ascii="Arial" w:hAnsi="Arial" w:cs="Arial"/>
          <w:sz w:val="28"/>
          <w:szCs w:val="28"/>
          <w:lang w:val="en-US"/>
        </w:rPr>
        <w:t xml:space="preserve"> frameless</w:t>
      </w:r>
      <w:r w:rsidR="00764297">
        <w:rPr>
          <w:rFonts w:ascii="Arial" w:hAnsi="Arial" w:cs="Arial"/>
          <w:sz w:val="28"/>
          <w:szCs w:val="28"/>
          <w:lang w:val="en-US"/>
        </w:rPr>
        <w:t xml:space="preserve"> </w:t>
      </w:r>
      <w:r w:rsidR="00AA6750">
        <w:rPr>
          <w:rFonts w:ascii="Arial" w:hAnsi="Arial" w:cs="Arial"/>
          <w:sz w:val="28"/>
          <w:szCs w:val="28"/>
          <w:lang w:val="en-US"/>
        </w:rPr>
        <w:t>(</w:t>
      </w:r>
      <w:r w:rsidR="00764297">
        <w:rPr>
          <w:rFonts w:ascii="Arial" w:hAnsi="Arial" w:cs="Arial"/>
          <w:sz w:val="28"/>
          <w:szCs w:val="28"/>
          <w:lang w:val="en-US"/>
        </w:rPr>
        <w:t>coreless</w:t>
      </w:r>
      <w:r w:rsidR="00AA6750">
        <w:rPr>
          <w:rFonts w:ascii="Arial" w:hAnsi="Arial" w:cs="Arial"/>
          <w:sz w:val="28"/>
          <w:szCs w:val="28"/>
          <w:lang w:val="en-US"/>
        </w:rPr>
        <w:t>, brushless)</w:t>
      </w:r>
      <w:r>
        <w:rPr>
          <w:rFonts w:ascii="Arial" w:hAnsi="Arial" w:cs="Arial"/>
          <w:sz w:val="28"/>
          <w:szCs w:val="28"/>
          <w:lang w:val="en-US"/>
        </w:rPr>
        <w:t xml:space="preserve"> alternator for direct drive without any ge</w:t>
      </w:r>
      <w:r w:rsidR="007A15AC">
        <w:rPr>
          <w:rFonts w:ascii="Arial" w:hAnsi="Arial" w:cs="Arial"/>
          <w:sz w:val="28"/>
          <w:szCs w:val="28"/>
          <w:lang w:val="en-US"/>
        </w:rPr>
        <w:t>ars and other mechanical parts</w:t>
      </w:r>
      <w:r w:rsidR="0005700E">
        <w:rPr>
          <w:rFonts w:ascii="Arial" w:hAnsi="Arial" w:cs="Arial"/>
          <w:sz w:val="28"/>
          <w:szCs w:val="28"/>
          <w:lang w:val="en-US"/>
        </w:rPr>
        <w:t xml:space="preserve"> to generate a maximum power </w:t>
      </w:r>
      <w:r w:rsidR="0005700E" w:rsidRPr="00044700">
        <w:rPr>
          <w:rFonts w:ascii="Arial" w:hAnsi="Arial" w:cs="Arial"/>
          <w:color w:val="FF0000"/>
          <w:sz w:val="28"/>
          <w:szCs w:val="28"/>
          <w:lang w:val="en-US"/>
        </w:rPr>
        <w:t>(</w:t>
      </w:r>
      <w:r w:rsidR="00764297">
        <w:rPr>
          <w:rFonts w:ascii="Arial" w:hAnsi="Arial" w:cs="Arial"/>
          <w:b/>
          <w:color w:val="FF0000"/>
          <w:sz w:val="28"/>
          <w:szCs w:val="28"/>
          <w:lang w:val="en-US"/>
        </w:rPr>
        <w:t>7</w:t>
      </w:r>
      <w:r w:rsidR="0005700E" w:rsidRPr="00044700">
        <w:rPr>
          <w:rFonts w:ascii="Arial" w:hAnsi="Arial" w:cs="Arial"/>
          <w:color w:val="FF0000"/>
          <w:sz w:val="28"/>
          <w:szCs w:val="28"/>
          <w:lang w:val="en-US"/>
        </w:rPr>
        <w:t>)</w:t>
      </w:r>
      <w:r w:rsidR="007A15AC">
        <w:rPr>
          <w:rFonts w:ascii="Arial" w:hAnsi="Arial" w:cs="Arial"/>
          <w:sz w:val="28"/>
          <w:szCs w:val="28"/>
          <w:lang w:val="en-US"/>
        </w:rPr>
        <w:t>.</w:t>
      </w:r>
      <w:r w:rsidR="005161B0">
        <w:rPr>
          <w:rFonts w:ascii="Arial" w:hAnsi="Arial" w:cs="Arial"/>
          <w:sz w:val="28"/>
          <w:szCs w:val="28"/>
          <w:lang w:val="en-US"/>
        </w:rPr>
        <w:t xml:space="preserve"> The silo’s volume and flow rate</w:t>
      </w:r>
      <w:r w:rsidR="00553445">
        <w:rPr>
          <w:rFonts w:ascii="Arial" w:hAnsi="Arial" w:cs="Arial"/>
          <w:sz w:val="28"/>
          <w:szCs w:val="28"/>
          <w:lang w:val="en-US"/>
        </w:rPr>
        <w:t xml:space="preserve"> define the total </w:t>
      </w:r>
      <w:r w:rsidR="00557BBC">
        <w:rPr>
          <w:rFonts w:ascii="Arial" w:hAnsi="Arial" w:cs="Arial"/>
          <w:sz w:val="28"/>
          <w:szCs w:val="28"/>
          <w:lang w:val="en-US"/>
        </w:rPr>
        <w:t xml:space="preserve">time of electricity production </w:t>
      </w:r>
      <w:r w:rsidR="00557BBC" w:rsidRPr="00557BBC">
        <w:rPr>
          <w:rFonts w:ascii="Arial" w:hAnsi="Arial" w:cs="Arial"/>
          <w:color w:val="FF0000"/>
          <w:sz w:val="28"/>
          <w:szCs w:val="28"/>
          <w:lang w:val="en-US"/>
        </w:rPr>
        <w:t>(</w:t>
      </w:r>
      <w:r w:rsidR="00557BBC" w:rsidRPr="00EA5673">
        <w:rPr>
          <w:rFonts w:ascii="Arial" w:hAnsi="Arial" w:cs="Arial"/>
          <w:b/>
          <w:color w:val="FF0000"/>
          <w:sz w:val="28"/>
          <w:szCs w:val="28"/>
          <w:lang w:val="en-US"/>
        </w:rPr>
        <w:t>8</w:t>
      </w:r>
      <w:r w:rsidR="00557BBC" w:rsidRPr="00557BBC">
        <w:rPr>
          <w:rFonts w:ascii="Arial" w:hAnsi="Arial" w:cs="Arial"/>
          <w:color w:val="FF0000"/>
          <w:sz w:val="28"/>
          <w:szCs w:val="28"/>
          <w:lang w:val="en-US"/>
        </w:rPr>
        <w:t>)</w:t>
      </w:r>
      <w:r w:rsidR="00557BBC">
        <w:rPr>
          <w:rFonts w:ascii="Arial" w:hAnsi="Arial" w:cs="Arial"/>
          <w:sz w:val="28"/>
          <w:szCs w:val="28"/>
          <w:lang w:val="en-US"/>
        </w:rPr>
        <w:t>.</w:t>
      </w:r>
    </w:p>
    <w:p w:rsidR="00B75E68" w:rsidRDefault="00B75E68" w:rsidP="00EB1171">
      <w:pPr>
        <w:rPr>
          <w:rFonts w:ascii="Arial" w:hAnsi="Arial" w:cs="Arial"/>
          <w:sz w:val="28"/>
          <w:szCs w:val="28"/>
          <w:lang w:val="en-US"/>
        </w:rPr>
      </w:pPr>
      <w:r w:rsidRPr="0029207F">
        <w:rPr>
          <w:rFonts w:ascii="Arial" w:hAnsi="Arial" w:cs="Arial"/>
          <w:sz w:val="28"/>
          <w:szCs w:val="28"/>
          <w:lang w:val="en-US"/>
        </w:rPr>
        <w:t>Between</w:t>
      </w:r>
      <w:r w:rsidR="0029207F" w:rsidRPr="0029207F">
        <w:rPr>
          <w:rFonts w:ascii="Arial" w:hAnsi="Arial" w:cs="Arial"/>
          <w:sz w:val="28"/>
          <w:szCs w:val="28"/>
          <w:lang w:val="en-US"/>
        </w:rPr>
        <w:t xml:space="preserve"> the two shells, on</w:t>
      </w:r>
      <w:r w:rsidRPr="0029207F">
        <w:rPr>
          <w:rFonts w:ascii="Arial" w:hAnsi="Arial" w:cs="Arial"/>
          <w:sz w:val="28"/>
          <w:szCs w:val="28"/>
          <w:lang w:val="en-US"/>
        </w:rPr>
        <w:t xml:space="preserve"> both </w:t>
      </w:r>
      <w:r w:rsidR="0029207F" w:rsidRPr="0029207F">
        <w:rPr>
          <w:rFonts w:ascii="Arial" w:hAnsi="Arial" w:cs="Arial"/>
          <w:sz w:val="28"/>
          <w:szCs w:val="28"/>
          <w:lang w:val="en-US"/>
        </w:rPr>
        <w:t>sides of the wheel</w:t>
      </w:r>
      <w:r w:rsidRPr="0029207F">
        <w:rPr>
          <w:rFonts w:ascii="Arial" w:hAnsi="Arial" w:cs="Arial"/>
          <w:sz w:val="28"/>
          <w:szCs w:val="28"/>
          <w:lang w:val="en-US"/>
        </w:rPr>
        <w:t xml:space="preserve"> there are</w:t>
      </w:r>
      <w:r w:rsidR="0029207F" w:rsidRPr="0029207F">
        <w:rPr>
          <w:rFonts w:ascii="Arial" w:hAnsi="Arial" w:cs="Arial"/>
          <w:sz w:val="28"/>
          <w:szCs w:val="28"/>
          <w:lang w:val="en-US"/>
        </w:rPr>
        <w:t xml:space="preserve"> seamless acrylic glassing. Through the glass, people can</w:t>
      </w:r>
      <w:r w:rsidRPr="0029207F">
        <w:rPr>
          <w:rFonts w:ascii="Arial" w:hAnsi="Arial" w:cs="Arial"/>
          <w:sz w:val="28"/>
          <w:szCs w:val="28"/>
          <w:lang w:val="en-US"/>
        </w:rPr>
        <w:t xml:space="preserve"> se</w:t>
      </w:r>
      <w:r w:rsidR="0029207F" w:rsidRPr="0029207F">
        <w:rPr>
          <w:rFonts w:ascii="Arial" w:hAnsi="Arial" w:cs="Arial"/>
          <w:sz w:val="28"/>
          <w:szCs w:val="28"/>
          <w:lang w:val="en-US"/>
        </w:rPr>
        <w:t xml:space="preserve">e the movement of the rotor. This is the only way </w:t>
      </w:r>
      <w:r w:rsidR="0029207F">
        <w:rPr>
          <w:rFonts w:ascii="Arial" w:hAnsi="Arial" w:cs="Arial"/>
          <w:sz w:val="28"/>
          <w:szCs w:val="28"/>
          <w:lang w:val="en-US"/>
        </w:rPr>
        <w:t>people can</w:t>
      </w:r>
      <w:r w:rsidR="0029207F" w:rsidRPr="0029207F">
        <w:rPr>
          <w:rFonts w:ascii="Arial" w:hAnsi="Arial" w:cs="Arial"/>
          <w:sz w:val="28"/>
          <w:szCs w:val="28"/>
          <w:lang w:val="en-US"/>
        </w:rPr>
        <w:t xml:space="preserve"> understan</w:t>
      </w:r>
      <w:r w:rsidRPr="0029207F">
        <w:rPr>
          <w:rFonts w:ascii="Arial" w:hAnsi="Arial" w:cs="Arial"/>
          <w:sz w:val="28"/>
          <w:szCs w:val="28"/>
          <w:lang w:val="en-US"/>
        </w:rPr>
        <w:t>d that the sculpture is also a machine.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B1171" w:rsidRPr="00C0531B" w:rsidRDefault="00EB1171" w:rsidP="00EB1171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0531B">
        <w:rPr>
          <w:rFonts w:ascii="Arial" w:hAnsi="Arial" w:cs="Arial"/>
          <w:b/>
          <w:sz w:val="28"/>
          <w:szCs w:val="28"/>
          <w:u w:val="single"/>
          <w:lang w:val="en-US"/>
        </w:rPr>
        <w:t>Bucket elevators</w:t>
      </w:r>
    </w:p>
    <w:p w:rsidR="007A15AC" w:rsidRDefault="001E0B2E" w:rsidP="007A15AC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There are t</w:t>
      </w:r>
      <w:r w:rsidR="00764297">
        <w:rPr>
          <w:rFonts w:ascii="Arial" w:eastAsia="Calibri" w:hAnsi="Arial" w:cs="Arial"/>
          <w:sz w:val="28"/>
          <w:szCs w:val="28"/>
          <w:lang w:val="en-US"/>
        </w:rPr>
        <w:t>hree chain-bucket</w:t>
      </w:r>
      <w:r w:rsidR="007A15AC">
        <w:rPr>
          <w:rFonts w:ascii="Arial" w:eastAsia="Calibri" w:hAnsi="Arial" w:cs="Arial"/>
          <w:sz w:val="28"/>
          <w:szCs w:val="28"/>
          <w:lang w:val="en-US"/>
        </w:rPr>
        <w:t xml:space="preserve"> elevators</w:t>
      </w:r>
      <w:r w:rsidR="00764297">
        <w:rPr>
          <w:rFonts w:ascii="Arial" w:eastAsia="Calibri" w:hAnsi="Arial" w:cs="Arial"/>
          <w:sz w:val="28"/>
          <w:szCs w:val="28"/>
          <w:lang w:val="en-US"/>
        </w:rPr>
        <w:t xml:space="preserve"> placed</w:t>
      </w:r>
      <w:r w:rsidR="006774E5">
        <w:rPr>
          <w:rFonts w:ascii="Arial" w:eastAsia="Calibri" w:hAnsi="Arial" w:cs="Arial"/>
          <w:sz w:val="28"/>
          <w:szCs w:val="28"/>
          <w:lang w:val="en-US"/>
        </w:rPr>
        <w:t xml:space="preserve"> in</w:t>
      </w:r>
      <w:r w:rsidR="00CA1529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DE67A8">
        <w:rPr>
          <w:rFonts w:ascii="Arial" w:eastAsia="Calibri" w:hAnsi="Arial" w:cs="Arial"/>
          <w:sz w:val="28"/>
          <w:szCs w:val="28"/>
          <w:lang w:val="en-US"/>
        </w:rPr>
        <w:t xml:space="preserve">the </w:t>
      </w:r>
      <w:r w:rsidR="00764297">
        <w:rPr>
          <w:rFonts w:ascii="Arial" w:eastAsia="Calibri" w:hAnsi="Arial" w:cs="Arial"/>
          <w:sz w:val="28"/>
          <w:szCs w:val="28"/>
          <w:lang w:val="en-US"/>
        </w:rPr>
        <w:t xml:space="preserve">construction </w:t>
      </w:r>
      <w:r>
        <w:rPr>
          <w:rFonts w:ascii="Arial" w:eastAsia="Calibri" w:hAnsi="Arial" w:cs="Arial"/>
          <w:sz w:val="28"/>
          <w:szCs w:val="28"/>
          <w:lang w:val="en-US"/>
        </w:rPr>
        <w:t>tripod</w:t>
      </w:r>
      <w:r w:rsidR="00A2158B">
        <w:rPr>
          <w:rFonts w:ascii="Arial" w:eastAsia="Calibri" w:hAnsi="Arial" w:cs="Arial"/>
          <w:sz w:val="28"/>
          <w:szCs w:val="28"/>
          <w:lang w:val="en-US"/>
        </w:rPr>
        <w:t>.</w:t>
      </w:r>
      <w:r w:rsidR="00CA1529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6A1633">
        <w:rPr>
          <w:rFonts w:ascii="Arial" w:eastAsia="Calibri" w:hAnsi="Arial" w:cs="Arial"/>
          <w:sz w:val="28"/>
          <w:szCs w:val="28"/>
          <w:lang w:val="en-US"/>
        </w:rPr>
        <w:t>The</w:t>
      </w:r>
      <w:r w:rsidR="00282160">
        <w:rPr>
          <w:rFonts w:ascii="Arial" w:eastAsia="Calibri" w:hAnsi="Arial" w:cs="Arial"/>
          <w:sz w:val="28"/>
          <w:szCs w:val="28"/>
          <w:lang w:val="en-US"/>
        </w:rPr>
        <w:t xml:space="preserve"> operative</w:t>
      </w:r>
      <w:r w:rsidR="00F14059">
        <w:rPr>
          <w:rFonts w:ascii="Arial" w:eastAsia="Calibri" w:hAnsi="Arial" w:cs="Arial"/>
          <w:sz w:val="28"/>
          <w:szCs w:val="28"/>
          <w:lang w:val="en-US"/>
        </w:rPr>
        <w:t xml:space="preserve"> height of</w:t>
      </w:r>
      <w:r w:rsidR="006774E5">
        <w:rPr>
          <w:rFonts w:ascii="Arial" w:eastAsia="Calibri" w:hAnsi="Arial" w:cs="Arial"/>
          <w:sz w:val="28"/>
          <w:szCs w:val="28"/>
          <w:lang w:val="en-US"/>
        </w:rPr>
        <w:t xml:space="preserve"> two</w:t>
      </w:r>
      <w:r w:rsidR="009D231F">
        <w:rPr>
          <w:rFonts w:ascii="Arial" w:eastAsia="Calibri" w:hAnsi="Arial" w:cs="Arial"/>
          <w:sz w:val="28"/>
          <w:szCs w:val="28"/>
          <w:lang w:val="en-US"/>
        </w:rPr>
        <w:t xml:space="preserve"> of </w:t>
      </w:r>
      <w:r w:rsidR="00A2158B">
        <w:rPr>
          <w:rFonts w:ascii="Arial" w:eastAsia="Calibri" w:hAnsi="Arial" w:cs="Arial"/>
          <w:sz w:val="28"/>
          <w:szCs w:val="28"/>
          <w:lang w:val="en-US"/>
        </w:rPr>
        <w:t>them</w:t>
      </w:r>
      <w:r w:rsidR="009D231F">
        <w:rPr>
          <w:rFonts w:ascii="Arial" w:eastAsia="Calibri" w:hAnsi="Arial" w:cs="Arial"/>
          <w:sz w:val="28"/>
          <w:szCs w:val="28"/>
          <w:lang w:val="en-US"/>
        </w:rPr>
        <w:t xml:space="preserve"> is </w:t>
      </w:r>
      <w:r w:rsidR="000A5F0B">
        <w:rPr>
          <w:rFonts w:ascii="Arial" w:eastAsia="Calibri" w:hAnsi="Arial" w:cs="Arial"/>
          <w:sz w:val="28"/>
          <w:szCs w:val="28"/>
          <w:lang w:val="en-US"/>
        </w:rPr>
        <w:t>4</w:t>
      </w:r>
      <w:r w:rsidR="00D15F1B">
        <w:rPr>
          <w:rFonts w:ascii="Arial" w:eastAsia="Calibri" w:hAnsi="Arial" w:cs="Arial"/>
          <w:sz w:val="28"/>
          <w:szCs w:val="28"/>
          <w:lang w:val="en-US"/>
        </w:rPr>
        <w:t>0</w:t>
      </w:r>
      <w:r w:rsidR="00A2158B">
        <w:rPr>
          <w:rFonts w:ascii="Arial" w:eastAsia="Calibri" w:hAnsi="Arial" w:cs="Arial"/>
          <w:sz w:val="28"/>
          <w:szCs w:val="28"/>
          <w:lang w:val="en-US"/>
        </w:rPr>
        <w:t xml:space="preserve"> m</w:t>
      </w:r>
      <w:r w:rsidR="006A1633">
        <w:rPr>
          <w:rFonts w:ascii="Arial" w:eastAsia="Calibri" w:hAnsi="Arial" w:cs="Arial"/>
          <w:sz w:val="28"/>
          <w:szCs w:val="28"/>
          <w:lang w:val="en-US"/>
        </w:rPr>
        <w:t xml:space="preserve">. </w:t>
      </w:r>
      <w:r w:rsidR="00F14059">
        <w:rPr>
          <w:rFonts w:ascii="Arial" w:eastAsia="Calibri" w:hAnsi="Arial" w:cs="Arial"/>
          <w:sz w:val="28"/>
          <w:szCs w:val="28"/>
          <w:lang w:val="en-US"/>
        </w:rPr>
        <w:t xml:space="preserve">The </w:t>
      </w:r>
      <w:r w:rsidR="00764297">
        <w:rPr>
          <w:rFonts w:ascii="Arial" w:eastAsia="Calibri" w:hAnsi="Arial" w:cs="Arial"/>
          <w:sz w:val="28"/>
          <w:szCs w:val="28"/>
          <w:lang w:val="en-US"/>
        </w:rPr>
        <w:t>third</w:t>
      </w:r>
      <w:r w:rsidR="00282160">
        <w:rPr>
          <w:rFonts w:ascii="Arial" w:eastAsia="Calibri" w:hAnsi="Arial" w:cs="Arial"/>
          <w:sz w:val="28"/>
          <w:szCs w:val="28"/>
          <w:lang w:val="en-US"/>
        </w:rPr>
        <w:t xml:space="preserve"> has </w:t>
      </w:r>
      <w:r w:rsidR="00764297">
        <w:rPr>
          <w:rFonts w:ascii="Arial" w:eastAsia="Calibri" w:hAnsi="Arial" w:cs="Arial"/>
          <w:sz w:val="28"/>
          <w:szCs w:val="28"/>
          <w:lang w:val="en-US"/>
        </w:rPr>
        <w:t>big</w:t>
      </w:r>
      <w:r w:rsidR="005161B0">
        <w:rPr>
          <w:rFonts w:ascii="Arial" w:eastAsia="Calibri" w:hAnsi="Arial" w:cs="Arial"/>
          <w:sz w:val="28"/>
          <w:szCs w:val="28"/>
          <w:lang w:val="en-US"/>
        </w:rPr>
        <w:t>g</w:t>
      </w:r>
      <w:r w:rsidR="00764297">
        <w:rPr>
          <w:rFonts w:ascii="Arial" w:eastAsia="Calibri" w:hAnsi="Arial" w:cs="Arial"/>
          <w:sz w:val="28"/>
          <w:szCs w:val="28"/>
          <w:lang w:val="en-US"/>
        </w:rPr>
        <w:t>est</w:t>
      </w:r>
      <w:r w:rsidR="00282160" w:rsidRPr="00282160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282160">
        <w:rPr>
          <w:rFonts w:ascii="Arial" w:eastAsia="Calibri" w:hAnsi="Arial" w:cs="Arial"/>
          <w:sz w:val="28"/>
          <w:szCs w:val="28"/>
          <w:lang w:val="en-US"/>
        </w:rPr>
        <w:t>operative</w:t>
      </w:r>
      <w:r w:rsidR="009D231F">
        <w:rPr>
          <w:rFonts w:ascii="Arial" w:eastAsia="Calibri" w:hAnsi="Arial" w:cs="Arial"/>
          <w:sz w:val="28"/>
          <w:szCs w:val="28"/>
          <w:lang w:val="en-US"/>
        </w:rPr>
        <w:t xml:space="preserve"> height of </w:t>
      </w:r>
      <w:r w:rsidR="000A5F0B">
        <w:rPr>
          <w:rFonts w:ascii="Arial" w:eastAsia="Calibri" w:hAnsi="Arial" w:cs="Arial"/>
          <w:sz w:val="28"/>
          <w:szCs w:val="28"/>
          <w:lang w:val="en-US"/>
        </w:rPr>
        <w:t>6</w:t>
      </w:r>
      <w:r w:rsidR="00CA5956">
        <w:rPr>
          <w:rFonts w:ascii="Arial" w:eastAsia="Calibri" w:hAnsi="Arial" w:cs="Arial"/>
          <w:sz w:val="28"/>
          <w:szCs w:val="28"/>
          <w:lang w:val="en-US"/>
        </w:rPr>
        <w:t>1</w:t>
      </w:r>
      <w:r w:rsidR="009D231F">
        <w:rPr>
          <w:rFonts w:ascii="Arial" w:eastAsia="Calibri" w:hAnsi="Arial" w:cs="Arial"/>
          <w:sz w:val="28"/>
          <w:szCs w:val="28"/>
          <w:lang w:val="en-US"/>
        </w:rPr>
        <w:t xml:space="preserve"> m</w:t>
      </w:r>
      <w:r w:rsidR="005161B0">
        <w:rPr>
          <w:rFonts w:ascii="Arial" w:eastAsia="Calibri" w:hAnsi="Arial" w:cs="Arial"/>
          <w:sz w:val="28"/>
          <w:szCs w:val="28"/>
          <w:lang w:val="en-US"/>
        </w:rPr>
        <w:t>.</w:t>
      </w:r>
      <w:r w:rsidR="00A2158B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0243DC">
        <w:rPr>
          <w:rFonts w:ascii="Arial" w:eastAsia="Calibri" w:hAnsi="Arial" w:cs="Arial"/>
          <w:sz w:val="28"/>
          <w:szCs w:val="28"/>
          <w:lang w:val="en-US"/>
        </w:rPr>
        <w:t xml:space="preserve">The economy </w:t>
      </w:r>
      <w:r w:rsidR="0046173A" w:rsidRPr="0029207F">
        <w:rPr>
          <w:rFonts w:ascii="Arial" w:eastAsia="Calibri" w:hAnsi="Arial" w:cs="Arial"/>
          <w:sz w:val="28"/>
          <w:szCs w:val="28"/>
          <w:lang w:val="en-US"/>
        </w:rPr>
        <w:t>obtained</w:t>
      </w:r>
      <w:r w:rsidR="0046173A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0243DC">
        <w:rPr>
          <w:rFonts w:ascii="Arial" w:eastAsia="Calibri" w:hAnsi="Arial" w:cs="Arial"/>
          <w:sz w:val="28"/>
          <w:szCs w:val="28"/>
          <w:lang w:val="en-US"/>
        </w:rPr>
        <w:t xml:space="preserve">of these </w:t>
      </w:r>
      <w:r w:rsidR="00854A55">
        <w:rPr>
          <w:rFonts w:ascii="Arial" w:eastAsia="Calibri" w:hAnsi="Arial" w:cs="Arial"/>
          <w:sz w:val="28"/>
          <w:szCs w:val="28"/>
          <w:lang w:val="en-US"/>
        </w:rPr>
        <w:t xml:space="preserve">two different heights is about </w:t>
      </w:r>
      <w:r w:rsidR="00D15F1B">
        <w:rPr>
          <w:rFonts w:ascii="Arial" w:eastAsia="Calibri" w:hAnsi="Arial" w:cs="Arial"/>
          <w:sz w:val="28"/>
          <w:szCs w:val="28"/>
          <w:lang w:val="en-US"/>
        </w:rPr>
        <w:t>1</w:t>
      </w:r>
      <w:r w:rsidR="00610826">
        <w:rPr>
          <w:rFonts w:ascii="Arial" w:eastAsia="Calibri" w:hAnsi="Arial" w:cs="Arial"/>
          <w:sz w:val="28"/>
          <w:szCs w:val="28"/>
          <w:lang w:val="en-US"/>
        </w:rPr>
        <w:t>8</w:t>
      </w:r>
      <w:r w:rsidR="000243DC">
        <w:rPr>
          <w:rFonts w:ascii="Arial" w:eastAsia="Calibri" w:hAnsi="Arial" w:cs="Arial"/>
          <w:sz w:val="28"/>
          <w:szCs w:val="28"/>
          <w:lang w:val="en-US"/>
        </w:rPr>
        <w:t xml:space="preserve">% of </w:t>
      </w:r>
      <w:r w:rsidR="00842D90">
        <w:rPr>
          <w:rFonts w:ascii="Arial" w:eastAsia="Calibri" w:hAnsi="Arial" w:cs="Arial"/>
          <w:sz w:val="28"/>
          <w:szCs w:val="28"/>
          <w:lang w:val="en-US"/>
        </w:rPr>
        <w:t xml:space="preserve">summary </w:t>
      </w:r>
      <w:r w:rsidR="00A954AD">
        <w:rPr>
          <w:rFonts w:ascii="Arial" w:eastAsia="Calibri" w:hAnsi="Arial" w:cs="Arial"/>
          <w:sz w:val="28"/>
          <w:szCs w:val="28"/>
          <w:lang w:val="en-US"/>
        </w:rPr>
        <w:t>efficiency</w:t>
      </w:r>
      <w:r w:rsidR="00842D90">
        <w:rPr>
          <w:rFonts w:ascii="Arial" w:eastAsia="Calibri" w:hAnsi="Arial" w:cs="Arial"/>
          <w:sz w:val="28"/>
          <w:szCs w:val="28"/>
          <w:lang w:val="en-US"/>
        </w:rPr>
        <w:t>. T</w:t>
      </w:r>
      <w:r w:rsidR="0046173A">
        <w:rPr>
          <w:rFonts w:ascii="Arial" w:eastAsia="Calibri" w:hAnsi="Arial" w:cs="Arial"/>
          <w:sz w:val="28"/>
          <w:szCs w:val="28"/>
          <w:lang w:val="en-US"/>
        </w:rPr>
        <w:t xml:space="preserve">he </w:t>
      </w:r>
      <w:r w:rsidR="00842D90">
        <w:rPr>
          <w:rFonts w:ascii="Arial" w:eastAsia="Calibri" w:hAnsi="Arial" w:cs="Arial"/>
          <w:sz w:val="28"/>
          <w:szCs w:val="28"/>
          <w:lang w:val="en-US"/>
        </w:rPr>
        <w:t>installed</w:t>
      </w:r>
      <w:r w:rsidR="0046173A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0243DC">
        <w:rPr>
          <w:rFonts w:ascii="Arial" w:eastAsia="Calibri" w:hAnsi="Arial" w:cs="Arial"/>
          <w:sz w:val="28"/>
          <w:szCs w:val="28"/>
          <w:lang w:val="en-US"/>
        </w:rPr>
        <w:t>elevators power</w:t>
      </w:r>
      <w:r w:rsidR="00842D90">
        <w:rPr>
          <w:rFonts w:ascii="Arial" w:eastAsia="Calibri" w:hAnsi="Arial" w:cs="Arial"/>
          <w:sz w:val="28"/>
          <w:szCs w:val="28"/>
          <w:lang w:val="en-US"/>
        </w:rPr>
        <w:t xml:space="preserve"> is 2</w:t>
      </w:r>
      <w:r w:rsidR="00096F8F">
        <w:rPr>
          <w:rFonts w:ascii="Arial" w:eastAsia="Calibri" w:hAnsi="Arial" w:cs="Arial"/>
          <w:sz w:val="28"/>
          <w:szCs w:val="28"/>
          <w:lang w:val="en-US"/>
        </w:rPr>
        <w:t>45</w:t>
      </w:r>
      <w:r w:rsidR="00842D90">
        <w:rPr>
          <w:rFonts w:ascii="Arial" w:eastAsia="Calibri" w:hAnsi="Arial" w:cs="Arial"/>
          <w:sz w:val="28"/>
          <w:szCs w:val="28"/>
          <w:lang w:val="en-US"/>
        </w:rPr>
        <w:t xml:space="preserve"> kW </w:t>
      </w:r>
      <w:r w:rsidR="000243DC" w:rsidRPr="00044700">
        <w:rPr>
          <w:rFonts w:ascii="Arial" w:eastAsia="Calibri" w:hAnsi="Arial" w:cs="Arial"/>
          <w:color w:val="FF0000"/>
          <w:sz w:val="28"/>
          <w:szCs w:val="28"/>
          <w:lang w:val="en-US"/>
        </w:rPr>
        <w:t>(</w:t>
      </w:r>
      <w:r w:rsidR="00842D90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10</w:t>
      </w:r>
      <w:r w:rsidR="000243DC" w:rsidRPr="00044700">
        <w:rPr>
          <w:rFonts w:ascii="Arial" w:eastAsia="Calibri" w:hAnsi="Arial" w:cs="Arial"/>
          <w:color w:val="FF0000"/>
          <w:sz w:val="28"/>
          <w:szCs w:val="28"/>
          <w:lang w:val="en-US"/>
        </w:rPr>
        <w:t>)</w:t>
      </w:r>
      <w:r w:rsidR="000243DC">
        <w:rPr>
          <w:rFonts w:ascii="Arial" w:eastAsia="Calibri" w:hAnsi="Arial" w:cs="Arial"/>
          <w:sz w:val="28"/>
          <w:szCs w:val="28"/>
          <w:lang w:val="en-US"/>
        </w:rPr>
        <w:t>.</w:t>
      </w:r>
      <w:r w:rsidR="007E082D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282160">
        <w:rPr>
          <w:rFonts w:ascii="Arial" w:eastAsia="Calibri" w:hAnsi="Arial" w:cs="Arial"/>
          <w:sz w:val="28"/>
          <w:szCs w:val="28"/>
          <w:lang w:val="en-US"/>
        </w:rPr>
        <w:t>The elevators</w:t>
      </w:r>
      <w:r w:rsidR="0046173A">
        <w:rPr>
          <w:rFonts w:ascii="Arial" w:eastAsia="Calibri" w:hAnsi="Arial" w:cs="Arial"/>
          <w:sz w:val="28"/>
          <w:szCs w:val="28"/>
          <w:lang w:val="en-US"/>
        </w:rPr>
        <w:t xml:space="preserve"> have different speed</w:t>
      </w:r>
      <w:r w:rsidR="00557BBC">
        <w:rPr>
          <w:rFonts w:ascii="Arial" w:eastAsia="Calibri" w:hAnsi="Arial" w:cs="Arial"/>
          <w:sz w:val="28"/>
          <w:szCs w:val="28"/>
          <w:lang w:val="en-US"/>
        </w:rPr>
        <w:t xml:space="preserve"> and</w:t>
      </w:r>
      <w:r w:rsidR="007A15AC" w:rsidRPr="00EA03A6">
        <w:rPr>
          <w:rFonts w:ascii="Arial" w:eastAsia="Calibri" w:hAnsi="Arial" w:cs="Arial"/>
          <w:sz w:val="28"/>
          <w:szCs w:val="28"/>
          <w:lang w:val="en-US"/>
        </w:rPr>
        <w:t xml:space="preserve"> tim</w:t>
      </w:r>
      <w:r w:rsidR="007A15AC">
        <w:rPr>
          <w:rFonts w:ascii="Arial" w:eastAsia="Calibri" w:hAnsi="Arial" w:cs="Arial"/>
          <w:sz w:val="28"/>
          <w:szCs w:val="28"/>
          <w:lang w:val="en-US"/>
        </w:rPr>
        <w:t>e of filling the silo</w:t>
      </w:r>
      <w:r w:rsidR="00557BBC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557BBC" w:rsidRPr="00557BBC">
        <w:rPr>
          <w:rFonts w:ascii="Arial" w:eastAsia="Calibri" w:hAnsi="Arial" w:cs="Arial"/>
          <w:color w:val="FF0000"/>
          <w:sz w:val="28"/>
          <w:szCs w:val="28"/>
          <w:lang w:val="en-US"/>
        </w:rPr>
        <w:t>(</w:t>
      </w:r>
      <w:r w:rsidR="00842D90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9</w:t>
      </w:r>
      <w:r w:rsidR="00557BBC" w:rsidRPr="00557BBC">
        <w:rPr>
          <w:rFonts w:ascii="Arial" w:eastAsia="Calibri" w:hAnsi="Arial" w:cs="Arial"/>
          <w:color w:val="FF0000"/>
          <w:sz w:val="28"/>
          <w:szCs w:val="28"/>
          <w:lang w:val="en-US"/>
        </w:rPr>
        <w:t>)</w:t>
      </w:r>
      <w:r w:rsidR="00557BBC">
        <w:rPr>
          <w:rFonts w:ascii="Arial" w:eastAsia="Calibri" w:hAnsi="Arial" w:cs="Arial"/>
          <w:sz w:val="28"/>
          <w:szCs w:val="28"/>
          <w:lang w:val="en-US"/>
        </w:rPr>
        <w:t>.</w:t>
      </w:r>
    </w:p>
    <w:p w:rsidR="00FE05C8" w:rsidRDefault="00FE05C8" w:rsidP="007A15AC">
      <w:pPr>
        <w:rPr>
          <w:rFonts w:ascii="Arial" w:eastAsia="Calibri" w:hAnsi="Arial" w:cs="Arial"/>
          <w:sz w:val="28"/>
          <w:szCs w:val="28"/>
          <w:lang w:val="en-US"/>
        </w:rPr>
      </w:pPr>
    </w:p>
    <w:p w:rsidR="00FE05C8" w:rsidRDefault="00FE05C8" w:rsidP="007A15AC">
      <w:pPr>
        <w:rPr>
          <w:rFonts w:ascii="Arial" w:eastAsia="Calibri" w:hAnsi="Arial" w:cs="Arial"/>
          <w:sz w:val="28"/>
          <w:szCs w:val="28"/>
          <w:lang w:val="en-US"/>
        </w:rPr>
      </w:pPr>
    </w:p>
    <w:p w:rsidR="00EA5673" w:rsidRDefault="00FE05C8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n-US"/>
        </w:rPr>
        <w:lastRenderedPageBreak/>
        <w:t>Cost</w:t>
      </w:r>
    </w:p>
    <w:p w:rsidR="00FE05C8" w:rsidRDefault="00FE05C8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1. Turbine &amp; Alternator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 w:rsidR="00ED70B2">
        <w:rPr>
          <w:rFonts w:ascii="Arial" w:eastAsia="Calibri" w:hAnsi="Arial" w:cs="Arial"/>
          <w:sz w:val="28"/>
          <w:szCs w:val="28"/>
          <w:lang w:val="en-US"/>
        </w:rPr>
        <w:t xml:space="preserve"> wheel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  <w:t>- $ 2 600 000</w:t>
      </w:r>
    </w:p>
    <w:p w:rsidR="00FE05C8" w:rsidRDefault="00FE05C8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2. Chain bucket elevators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(3 pieces)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</w:p>
    <w:p w:rsidR="00F37D89" w:rsidRDefault="0077620D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Operative height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0A5F0B">
        <w:rPr>
          <w:rFonts w:ascii="Arial" w:eastAsia="Calibri" w:hAnsi="Arial" w:cs="Arial"/>
          <w:sz w:val="28"/>
          <w:szCs w:val="28"/>
          <w:lang w:val="en-US"/>
        </w:rPr>
        <w:t>6</w:t>
      </w:r>
      <w:r w:rsidR="00CA5956">
        <w:rPr>
          <w:rFonts w:ascii="Arial" w:eastAsia="Calibri" w:hAnsi="Arial" w:cs="Arial"/>
          <w:sz w:val="28"/>
          <w:szCs w:val="28"/>
          <w:lang w:val="en-US"/>
        </w:rPr>
        <w:t>1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m 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>– 1 piece</w:t>
      </w:r>
      <w:r w:rsidR="009731FC">
        <w:rPr>
          <w:rFonts w:ascii="Arial" w:eastAsia="Calibri" w:hAnsi="Arial" w:cs="Arial"/>
          <w:sz w:val="28"/>
          <w:szCs w:val="28"/>
          <w:lang w:val="en-US"/>
        </w:rPr>
        <w:tab/>
      </w:r>
      <w:r w:rsidR="009731FC">
        <w:rPr>
          <w:rFonts w:ascii="Arial" w:eastAsia="Calibri" w:hAnsi="Arial" w:cs="Arial"/>
          <w:sz w:val="28"/>
          <w:szCs w:val="28"/>
          <w:lang w:val="en-US"/>
        </w:rPr>
        <w:tab/>
        <w:t>- $ 100 000</w:t>
      </w:r>
    </w:p>
    <w:p w:rsidR="00F37D89" w:rsidRDefault="0077620D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Operative height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0A5F0B">
        <w:rPr>
          <w:rFonts w:ascii="Arial" w:eastAsia="Calibri" w:hAnsi="Arial" w:cs="Arial"/>
          <w:sz w:val="28"/>
          <w:szCs w:val="28"/>
          <w:lang w:val="en-US"/>
        </w:rPr>
        <w:t>4</w:t>
      </w:r>
      <w:r w:rsidR="00D15F1B">
        <w:rPr>
          <w:rFonts w:ascii="Arial" w:eastAsia="Calibri" w:hAnsi="Arial" w:cs="Arial"/>
          <w:sz w:val="28"/>
          <w:szCs w:val="28"/>
          <w:lang w:val="en-US"/>
        </w:rPr>
        <w:t>0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m 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>– 2 pieces</w:t>
      </w:r>
      <w:r w:rsidR="009731FC">
        <w:rPr>
          <w:rFonts w:ascii="Arial" w:eastAsia="Calibri" w:hAnsi="Arial" w:cs="Arial"/>
          <w:sz w:val="28"/>
          <w:szCs w:val="28"/>
          <w:lang w:val="en-US"/>
        </w:rPr>
        <w:tab/>
      </w:r>
      <w:r w:rsidR="009731FC">
        <w:rPr>
          <w:rFonts w:ascii="Arial" w:eastAsia="Calibri" w:hAnsi="Arial" w:cs="Arial"/>
          <w:sz w:val="28"/>
          <w:szCs w:val="28"/>
          <w:lang w:val="en-US"/>
        </w:rPr>
        <w:tab/>
        <w:t>- $ 160 000</w:t>
      </w:r>
    </w:p>
    <w:p w:rsidR="00FE05C8" w:rsidRDefault="00FE05C8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 xml:space="preserve">3. Underground storage </w:t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</w:p>
    <w:p w:rsidR="00FE05C8" w:rsidRPr="009731FC" w:rsidRDefault="00FE05C8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Formwork</w:t>
      </w:r>
      <w:r>
        <w:rPr>
          <w:rFonts w:ascii="Arial" w:eastAsia="Calibri" w:hAnsi="Arial" w:cs="Arial"/>
          <w:sz w:val="28"/>
          <w:szCs w:val="28"/>
          <w:lang w:val="en-US"/>
        </w:rPr>
        <w:tab/>
        <w:t xml:space="preserve"> </w:t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 xml:space="preserve">- </w:t>
      </w:r>
      <w:r w:rsidR="00D23F67">
        <w:rPr>
          <w:rFonts w:ascii="Arial" w:eastAsia="Calibri" w:hAnsi="Arial" w:cs="Arial"/>
          <w:sz w:val="28"/>
          <w:szCs w:val="28"/>
          <w:lang w:val="en-US"/>
        </w:rPr>
        <w:t>4</w:t>
      </w:r>
      <w:r w:rsidR="009F0FC5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D23F67">
        <w:rPr>
          <w:rFonts w:ascii="Arial" w:eastAsia="Calibri" w:hAnsi="Arial" w:cs="Arial"/>
          <w:sz w:val="28"/>
          <w:szCs w:val="28"/>
          <w:lang w:val="en-US"/>
        </w:rPr>
        <w:t>75</w:t>
      </w:r>
      <w:r w:rsidR="009F0FC5">
        <w:rPr>
          <w:rFonts w:ascii="Arial" w:eastAsia="Calibri" w:hAnsi="Arial" w:cs="Arial"/>
          <w:sz w:val="28"/>
          <w:szCs w:val="28"/>
          <w:lang w:val="en-US"/>
        </w:rPr>
        <w:t>0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m</w:t>
      </w:r>
      <w:r w:rsidRPr="00F37D89">
        <w:rPr>
          <w:rFonts w:ascii="Arial" w:eastAsia="Calibri" w:hAnsi="Arial" w:cs="Arial"/>
          <w:sz w:val="28"/>
          <w:szCs w:val="28"/>
          <w:vertAlign w:val="superscript"/>
          <w:lang w:val="en-US"/>
        </w:rPr>
        <w:t>2</w:t>
      </w:r>
      <w:r w:rsidR="009731FC">
        <w:rPr>
          <w:rFonts w:ascii="Arial" w:eastAsia="Calibri" w:hAnsi="Arial" w:cs="Arial"/>
          <w:sz w:val="28"/>
          <w:szCs w:val="28"/>
          <w:lang w:val="en-US"/>
        </w:rPr>
        <w:tab/>
      </w:r>
      <w:r w:rsidR="009731FC">
        <w:rPr>
          <w:rFonts w:ascii="Arial" w:eastAsia="Calibri" w:hAnsi="Arial" w:cs="Arial"/>
          <w:sz w:val="28"/>
          <w:szCs w:val="28"/>
          <w:lang w:val="en-US"/>
        </w:rPr>
        <w:tab/>
        <w:t xml:space="preserve">- $ </w:t>
      </w:r>
      <w:r w:rsidR="00533967">
        <w:rPr>
          <w:rFonts w:ascii="Arial" w:eastAsia="Calibri" w:hAnsi="Arial" w:cs="Arial"/>
          <w:sz w:val="28"/>
          <w:szCs w:val="28"/>
          <w:lang w:val="en-US"/>
        </w:rPr>
        <w:t>171</w:t>
      </w:r>
      <w:r w:rsidR="009F0FC5">
        <w:rPr>
          <w:rFonts w:ascii="Arial" w:eastAsia="Calibri" w:hAnsi="Arial" w:cs="Arial"/>
          <w:sz w:val="28"/>
          <w:szCs w:val="28"/>
          <w:lang w:val="en-US"/>
        </w:rPr>
        <w:t xml:space="preserve"> 000</w:t>
      </w:r>
    </w:p>
    <w:p w:rsidR="00FE05C8" w:rsidRPr="009F0FC5" w:rsidRDefault="00FE05C8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Concrete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  <w:t xml:space="preserve">- </w:t>
      </w:r>
      <w:r w:rsidR="00533967">
        <w:rPr>
          <w:rFonts w:ascii="Arial" w:eastAsia="Calibri" w:hAnsi="Arial" w:cs="Arial"/>
          <w:sz w:val="28"/>
          <w:szCs w:val="28"/>
          <w:lang w:val="en-US"/>
        </w:rPr>
        <w:t>2</w:t>
      </w:r>
      <w:r w:rsidR="009F0FC5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533967">
        <w:rPr>
          <w:rFonts w:ascii="Arial" w:eastAsia="Calibri" w:hAnsi="Arial" w:cs="Arial"/>
          <w:sz w:val="28"/>
          <w:szCs w:val="28"/>
          <w:lang w:val="en-US"/>
        </w:rPr>
        <w:t>300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m</w:t>
      </w:r>
      <w:r w:rsidR="00F37D89" w:rsidRPr="00F37D89">
        <w:rPr>
          <w:rFonts w:ascii="Arial" w:eastAsia="Calibri" w:hAnsi="Arial" w:cs="Arial"/>
          <w:sz w:val="28"/>
          <w:szCs w:val="28"/>
          <w:vertAlign w:val="superscript"/>
          <w:lang w:val="en-US"/>
        </w:rPr>
        <w:t>3</w:t>
      </w:r>
      <w:r w:rsidR="009F0FC5">
        <w:rPr>
          <w:rFonts w:ascii="Arial" w:eastAsia="Calibri" w:hAnsi="Arial" w:cs="Arial"/>
          <w:sz w:val="28"/>
          <w:szCs w:val="28"/>
          <w:lang w:val="en-US"/>
        </w:rPr>
        <w:tab/>
      </w:r>
      <w:r w:rsidR="009F0FC5">
        <w:rPr>
          <w:rFonts w:ascii="Arial" w:eastAsia="Calibri" w:hAnsi="Arial" w:cs="Arial"/>
          <w:sz w:val="28"/>
          <w:szCs w:val="28"/>
          <w:lang w:val="en-US"/>
        </w:rPr>
        <w:tab/>
        <w:t xml:space="preserve">- $ </w:t>
      </w:r>
      <w:r w:rsidR="00533967">
        <w:rPr>
          <w:rFonts w:ascii="Arial" w:eastAsia="Calibri" w:hAnsi="Arial" w:cs="Arial"/>
          <w:sz w:val="28"/>
          <w:szCs w:val="28"/>
          <w:lang w:val="en-US"/>
        </w:rPr>
        <w:t>248</w:t>
      </w:r>
      <w:r w:rsidR="009F0FC5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4C497B">
        <w:rPr>
          <w:rFonts w:ascii="Arial" w:eastAsia="Calibri" w:hAnsi="Arial" w:cs="Arial"/>
          <w:sz w:val="28"/>
          <w:szCs w:val="28"/>
          <w:lang w:val="en-US"/>
        </w:rPr>
        <w:t>0</w:t>
      </w:r>
      <w:r w:rsidR="00533967">
        <w:rPr>
          <w:rFonts w:ascii="Arial" w:eastAsia="Calibri" w:hAnsi="Arial" w:cs="Arial"/>
          <w:sz w:val="28"/>
          <w:szCs w:val="28"/>
          <w:lang w:val="en-US"/>
        </w:rPr>
        <w:t>00</w:t>
      </w:r>
    </w:p>
    <w:p w:rsidR="00FE05C8" w:rsidRDefault="00FE05C8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Steel</w:t>
      </w:r>
      <w:r w:rsidR="00D23F67">
        <w:rPr>
          <w:rFonts w:ascii="Arial" w:eastAsia="Calibri" w:hAnsi="Arial" w:cs="Arial"/>
          <w:sz w:val="28"/>
          <w:szCs w:val="28"/>
          <w:lang w:val="en-US"/>
        </w:rPr>
        <w:t xml:space="preserve"> (reinforced concrete)</w:t>
      </w:r>
      <w:r w:rsidR="00F37D89">
        <w:rPr>
          <w:rFonts w:ascii="Arial" w:eastAsia="Calibri" w:hAnsi="Arial" w:cs="Arial"/>
          <w:sz w:val="28"/>
          <w:szCs w:val="28"/>
          <w:lang w:val="en-US"/>
        </w:rPr>
        <w:tab/>
        <w:t xml:space="preserve">- </w:t>
      </w:r>
      <w:r w:rsidR="00533967">
        <w:rPr>
          <w:rFonts w:ascii="Arial" w:eastAsia="Calibri" w:hAnsi="Arial" w:cs="Arial"/>
          <w:sz w:val="28"/>
          <w:szCs w:val="28"/>
          <w:lang w:val="en-US"/>
        </w:rPr>
        <w:t>57</w:t>
      </w:r>
      <w:r w:rsidR="00D23F67">
        <w:rPr>
          <w:rFonts w:ascii="Arial" w:eastAsia="Calibri" w:hAnsi="Arial" w:cs="Arial"/>
          <w:sz w:val="28"/>
          <w:szCs w:val="28"/>
          <w:lang w:val="en-US"/>
        </w:rPr>
        <w:t>0</w:t>
      </w:r>
      <w:r w:rsidR="00F37D89">
        <w:rPr>
          <w:rFonts w:ascii="Arial" w:eastAsia="Calibri" w:hAnsi="Arial" w:cs="Arial"/>
          <w:sz w:val="28"/>
          <w:szCs w:val="28"/>
          <w:lang w:val="en-US"/>
        </w:rPr>
        <w:t xml:space="preserve"> t</w:t>
      </w:r>
      <w:r w:rsidR="00D23F67">
        <w:rPr>
          <w:rFonts w:ascii="Arial" w:eastAsia="Calibri" w:hAnsi="Arial" w:cs="Arial"/>
          <w:sz w:val="28"/>
          <w:szCs w:val="28"/>
          <w:lang w:val="en-US"/>
        </w:rPr>
        <w:tab/>
      </w:r>
      <w:r w:rsidR="00D23F67">
        <w:rPr>
          <w:rFonts w:ascii="Arial" w:eastAsia="Calibri" w:hAnsi="Arial" w:cs="Arial"/>
          <w:sz w:val="28"/>
          <w:szCs w:val="28"/>
          <w:lang w:val="en-US"/>
        </w:rPr>
        <w:tab/>
        <w:t xml:space="preserve">- $ </w:t>
      </w:r>
      <w:r w:rsidR="00533967">
        <w:rPr>
          <w:rFonts w:ascii="Arial" w:eastAsia="Calibri" w:hAnsi="Arial" w:cs="Arial"/>
          <w:sz w:val="28"/>
          <w:szCs w:val="28"/>
          <w:lang w:val="en-US"/>
        </w:rPr>
        <w:t>53</w:t>
      </w:r>
      <w:r w:rsidR="004C497B">
        <w:rPr>
          <w:rFonts w:ascii="Arial" w:eastAsia="Calibri" w:hAnsi="Arial" w:cs="Arial"/>
          <w:sz w:val="28"/>
          <w:szCs w:val="28"/>
          <w:lang w:val="en-US"/>
        </w:rPr>
        <w:t>4</w:t>
      </w:r>
      <w:r w:rsidR="00D23F67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4C497B">
        <w:rPr>
          <w:rFonts w:ascii="Arial" w:eastAsia="Calibri" w:hAnsi="Arial" w:cs="Arial"/>
          <w:sz w:val="28"/>
          <w:szCs w:val="28"/>
          <w:lang w:val="en-US"/>
        </w:rPr>
        <w:t>0</w:t>
      </w:r>
      <w:r w:rsidR="00D23F67">
        <w:rPr>
          <w:rFonts w:ascii="Arial" w:eastAsia="Calibri" w:hAnsi="Arial" w:cs="Arial"/>
          <w:sz w:val="28"/>
          <w:szCs w:val="28"/>
          <w:lang w:val="en-US"/>
        </w:rPr>
        <w:t>00</w:t>
      </w:r>
    </w:p>
    <w:p w:rsidR="00F37D89" w:rsidRDefault="00F37D89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4. Silo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</w:p>
    <w:p w:rsidR="00F37D89" w:rsidRPr="004E2BAC" w:rsidRDefault="00F37D89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Spatial steel construction</w:t>
      </w:r>
      <w:r>
        <w:rPr>
          <w:rFonts w:ascii="Arial" w:eastAsia="Calibri" w:hAnsi="Arial" w:cs="Arial"/>
          <w:sz w:val="28"/>
          <w:szCs w:val="28"/>
          <w:lang w:val="en-US"/>
        </w:rPr>
        <w:tab/>
        <w:t xml:space="preserve">- </w:t>
      </w:r>
      <w:r w:rsidR="00451108">
        <w:rPr>
          <w:rFonts w:ascii="Arial" w:eastAsia="Calibri" w:hAnsi="Arial" w:cs="Arial"/>
          <w:sz w:val="28"/>
          <w:szCs w:val="28"/>
          <w:lang w:val="en-US"/>
        </w:rPr>
        <w:t>180</w:t>
      </w:r>
      <w:r w:rsidR="00FA3083">
        <w:rPr>
          <w:rFonts w:ascii="Arial" w:eastAsia="Calibri" w:hAnsi="Arial" w:cs="Arial"/>
          <w:sz w:val="28"/>
          <w:szCs w:val="28"/>
          <w:lang w:val="en-US"/>
        </w:rPr>
        <w:t xml:space="preserve"> t</w:t>
      </w:r>
      <w:r w:rsidR="00FA3083">
        <w:rPr>
          <w:rFonts w:ascii="Arial" w:eastAsia="Calibri" w:hAnsi="Arial" w:cs="Arial"/>
          <w:sz w:val="28"/>
          <w:szCs w:val="28"/>
        </w:rPr>
        <w:tab/>
      </w:r>
      <w:r w:rsidR="00451108">
        <w:rPr>
          <w:rFonts w:ascii="Arial" w:eastAsia="Calibri" w:hAnsi="Arial" w:cs="Arial"/>
          <w:sz w:val="28"/>
          <w:szCs w:val="28"/>
        </w:rPr>
        <w:tab/>
      </w:r>
      <w:r w:rsidR="004E2BAC">
        <w:rPr>
          <w:rFonts w:ascii="Arial" w:eastAsia="Calibri" w:hAnsi="Arial" w:cs="Arial"/>
          <w:sz w:val="28"/>
          <w:szCs w:val="28"/>
          <w:lang w:val="en-US"/>
        </w:rPr>
        <w:t xml:space="preserve">- </w:t>
      </w:r>
      <w:r w:rsidR="002213ED">
        <w:rPr>
          <w:rFonts w:ascii="Arial" w:eastAsia="Calibri" w:hAnsi="Arial" w:cs="Arial"/>
          <w:sz w:val="28"/>
          <w:szCs w:val="28"/>
          <w:lang w:val="en-US"/>
        </w:rPr>
        <w:t xml:space="preserve">$ </w:t>
      </w:r>
      <w:r w:rsidR="007615DD">
        <w:rPr>
          <w:rFonts w:ascii="Arial" w:eastAsia="Calibri" w:hAnsi="Arial" w:cs="Arial"/>
          <w:sz w:val="28"/>
          <w:szCs w:val="28"/>
          <w:lang w:val="en-US"/>
        </w:rPr>
        <w:t>340</w:t>
      </w:r>
      <w:r w:rsidR="002213ED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4C497B">
        <w:rPr>
          <w:rFonts w:ascii="Arial" w:eastAsia="Calibri" w:hAnsi="Arial" w:cs="Arial"/>
          <w:sz w:val="28"/>
          <w:szCs w:val="28"/>
          <w:lang w:val="en-US"/>
        </w:rPr>
        <w:t>0</w:t>
      </w:r>
      <w:r w:rsidR="002213ED">
        <w:rPr>
          <w:rFonts w:ascii="Arial" w:eastAsia="Calibri" w:hAnsi="Arial" w:cs="Arial"/>
          <w:sz w:val="28"/>
          <w:szCs w:val="28"/>
          <w:lang w:val="en-US"/>
        </w:rPr>
        <w:t>00</w:t>
      </w:r>
    </w:p>
    <w:p w:rsidR="00F37D89" w:rsidRPr="002179A9" w:rsidRDefault="00F37D89" w:rsidP="00DB6938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Steel plates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  <w:t xml:space="preserve">- </w:t>
      </w:r>
      <w:r w:rsidR="004E2BAC">
        <w:rPr>
          <w:rFonts w:ascii="Arial" w:eastAsia="Calibri" w:hAnsi="Arial" w:cs="Arial"/>
          <w:sz w:val="28"/>
          <w:szCs w:val="28"/>
          <w:lang w:val="en-US"/>
        </w:rPr>
        <w:t>27</w:t>
      </w:r>
      <w:r w:rsidR="004E2BAC">
        <w:rPr>
          <w:rFonts w:ascii="Arial" w:eastAsia="Calibri" w:hAnsi="Arial" w:cs="Arial"/>
          <w:sz w:val="28"/>
          <w:szCs w:val="28"/>
        </w:rPr>
        <w:t>0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t</w:t>
      </w:r>
      <w:r w:rsidR="004E2BAC">
        <w:rPr>
          <w:rFonts w:ascii="Arial" w:eastAsia="Calibri" w:hAnsi="Arial" w:cs="Arial"/>
          <w:sz w:val="28"/>
          <w:szCs w:val="28"/>
          <w:lang w:val="en-US"/>
        </w:rPr>
        <w:tab/>
      </w:r>
      <w:r w:rsidR="004E2BAC">
        <w:rPr>
          <w:rFonts w:ascii="Arial" w:eastAsia="Calibri" w:hAnsi="Arial" w:cs="Arial"/>
          <w:sz w:val="28"/>
          <w:szCs w:val="28"/>
          <w:lang w:val="en-US"/>
        </w:rPr>
        <w:tab/>
        <w:t xml:space="preserve">- $ 510 </w:t>
      </w:r>
      <w:r w:rsidR="004C497B">
        <w:rPr>
          <w:rFonts w:ascii="Arial" w:eastAsia="Calibri" w:hAnsi="Arial" w:cs="Arial"/>
          <w:sz w:val="28"/>
          <w:szCs w:val="28"/>
          <w:lang w:val="en-US"/>
        </w:rPr>
        <w:t>0</w:t>
      </w:r>
      <w:r w:rsidR="004E2BAC">
        <w:rPr>
          <w:rFonts w:ascii="Arial" w:eastAsia="Calibri" w:hAnsi="Arial" w:cs="Arial"/>
          <w:sz w:val="28"/>
          <w:szCs w:val="28"/>
          <w:lang w:val="en-US"/>
        </w:rPr>
        <w:t>00</w:t>
      </w:r>
    </w:p>
    <w:p w:rsidR="00FE05C8" w:rsidRPr="00FE05C8" w:rsidRDefault="00F37D89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  <w:t>- Steel tripod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  <w:t xml:space="preserve">- </w:t>
      </w:r>
      <w:r w:rsidR="00353B8E">
        <w:rPr>
          <w:rFonts w:ascii="Arial" w:eastAsia="Calibri" w:hAnsi="Arial" w:cs="Arial"/>
          <w:sz w:val="28"/>
          <w:szCs w:val="28"/>
          <w:lang w:val="en-US"/>
        </w:rPr>
        <w:t>3 x 65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t</w:t>
      </w:r>
      <w:r w:rsidR="00353B8E">
        <w:rPr>
          <w:rFonts w:ascii="Arial" w:eastAsia="Calibri" w:hAnsi="Arial" w:cs="Arial"/>
          <w:sz w:val="28"/>
          <w:szCs w:val="28"/>
          <w:lang w:val="en-US"/>
        </w:rPr>
        <w:tab/>
      </w:r>
      <w:r w:rsidR="00353B8E">
        <w:rPr>
          <w:rFonts w:ascii="Arial" w:eastAsia="Calibri" w:hAnsi="Arial" w:cs="Arial"/>
          <w:sz w:val="28"/>
          <w:szCs w:val="28"/>
          <w:lang w:val="en-US"/>
        </w:rPr>
        <w:tab/>
        <w:t>- $ 3</w:t>
      </w:r>
      <w:r w:rsidR="004C497B">
        <w:rPr>
          <w:rFonts w:ascii="Arial" w:eastAsia="Calibri" w:hAnsi="Arial" w:cs="Arial"/>
          <w:sz w:val="28"/>
          <w:szCs w:val="28"/>
          <w:lang w:val="en-US"/>
        </w:rPr>
        <w:t>75</w:t>
      </w:r>
      <w:r w:rsidR="00353B8E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4C497B">
        <w:rPr>
          <w:rFonts w:ascii="Arial" w:eastAsia="Calibri" w:hAnsi="Arial" w:cs="Arial"/>
          <w:sz w:val="28"/>
          <w:szCs w:val="28"/>
          <w:lang w:val="en-US"/>
        </w:rPr>
        <w:t>0</w:t>
      </w:r>
      <w:r w:rsidR="00353B8E">
        <w:rPr>
          <w:rFonts w:ascii="Arial" w:eastAsia="Calibri" w:hAnsi="Arial" w:cs="Arial"/>
          <w:sz w:val="28"/>
          <w:szCs w:val="28"/>
          <w:lang w:val="en-US"/>
        </w:rPr>
        <w:t>00</w:t>
      </w:r>
    </w:p>
    <w:p w:rsidR="004C497B" w:rsidRDefault="00D23F67" w:rsidP="00DB6938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US"/>
        </w:rPr>
        <w:t xml:space="preserve">5. </w:t>
      </w:r>
      <w:r>
        <w:rPr>
          <w:rFonts w:ascii="Arial" w:eastAsia="Calibri" w:hAnsi="Arial" w:cs="Arial"/>
          <w:sz w:val="28"/>
          <w:szCs w:val="28"/>
        </w:rPr>
        <w:t>Excavation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>- 15 000 m</w:t>
      </w:r>
      <w:r w:rsidRPr="00F37D89">
        <w:rPr>
          <w:rFonts w:ascii="Arial" w:eastAsia="Calibri" w:hAnsi="Arial" w:cs="Arial"/>
          <w:sz w:val="28"/>
          <w:szCs w:val="28"/>
          <w:vertAlign w:val="superscript"/>
          <w:lang w:val="en-US"/>
        </w:rPr>
        <w:t>3</w:t>
      </w:r>
      <w:r>
        <w:rPr>
          <w:rFonts w:ascii="Arial" w:eastAsia="Calibri" w:hAnsi="Arial" w:cs="Arial"/>
          <w:sz w:val="28"/>
          <w:szCs w:val="28"/>
          <w:lang w:val="en-US"/>
        </w:rPr>
        <w:tab/>
        <w:t>- $ 3</w:t>
      </w:r>
      <w:r w:rsidR="00166E49">
        <w:rPr>
          <w:rFonts w:ascii="Arial" w:eastAsia="Calibri" w:hAnsi="Arial" w:cs="Arial"/>
          <w:sz w:val="28"/>
          <w:szCs w:val="28"/>
          <w:lang w:val="en-US"/>
        </w:rPr>
        <w:t>00 000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</w:p>
    <w:p w:rsidR="00ED70B2" w:rsidRDefault="004C497B" w:rsidP="00DB6938">
      <w:pPr>
        <w:pBdr>
          <w:bottom w:val="double" w:sz="6" w:space="1" w:color="auto"/>
        </w:pBd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6. Sand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  <w:t>- 20 000 t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  <w:t xml:space="preserve">- $ 0     </w:t>
      </w:r>
    </w:p>
    <w:p w:rsidR="004C497B" w:rsidRDefault="00ED70B2" w:rsidP="00DB6938">
      <w:pPr>
        <w:pBdr>
          <w:bottom w:val="double" w:sz="6" w:space="1" w:color="auto"/>
        </w:pBd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7. Other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  <w:t xml:space="preserve">- </w:t>
      </w:r>
      <w:r w:rsidR="001B15EE">
        <w:rPr>
          <w:rFonts w:ascii="Arial" w:eastAsia="Calibri" w:hAnsi="Arial" w:cs="Arial"/>
          <w:sz w:val="28"/>
          <w:szCs w:val="28"/>
          <w:lang w:val="en-US"/>
        </w:rPr>
        <w:t>1</w:t>
      </w:r>
      <w:r>
        <w:rPr>
          <w:rFonts w:ascii="Arial" w:eastAsia="Calibri" w:hAnsi="Arial" w:cs="Arial"/>
          <w:sz w:val="28"/>
          <w:szCs w:val="28"/>
          <w:lang w:val="en-US"/>
        </w:rPr>
        <w:t>0%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 w:rsidR="004C497B">
        <w:rPr>
          <w:rFonts w:ascii="Arial" w:eastAsia="Calibri" w:hAnsi="Arial" w:cs="Arial"/>
          <w:sz w:val="28"/>
          <w:szCs w:val="28"/>
          <w:lang w:val="en-US"/>
        </w:rPr>
        <w:t xml:space="preserve">     </w:t>
      </w:r>
    </w:p>
    <w:p w:rsidR="00DF67EB" w:rsidRDefault="004C497B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Total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  <w:t xml:space="preserve">- $ </w:t>
      </w:r>
      <w:r w:rsidR="001B15EE">
        <w:rPr>
          <w:rFonts w:ascii="Arial" w:eastAsia="Calibri" w:hAnsi="Arial" w:cs="Arial"/>
          <w:sz w:val="28"/>
          <w:szCs w:val="28"/>
          <w:lang w:val="en-US"/>
        </w:rPr>
        <w:t>5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1B15EE">
        <w:rPr>
          <w:rFonts w:ascii="Arial" w:eastAsia="Calibri" w:hAnsi="Arial" w:cs="Arial"/>
          <w:sz w:val="28"/>
          <w:szCs w:val="28"/>
          <w:lang w:val="en-US"/>
        </w:rPr>
        <w:t>9</w:t>
      </w:r>
      <w:r w:rsidR="00ED70B2">
        <w:rPr>
          <w:rFonts w:ascii="Arial" w:eastAsia="Calibri" w:hAnsi="Arial" w:cs="Arial"/>
          <w:sz w:val="28"/>
          <w:szCs w:val="28"/>
          <w:lang w:val="en-US"/>
        </w:rPr>
        <w:t>00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000</w:t>
      </w:r>
      <w:r w:rsidR="00DF67EB">
        <w:rPr>
          <w:rFonts w:ascii="Arial" w:eastAsia="Calibri" w:hAnsi="Arial" w:cs="Arial"/>
          <w:sz w:val="28"/>
          <w:szCs w:val="28"/>
          <w:lang w:val="en-US"/>
        </w:rPr>
        <w:tab/>
      </w:r>
    </w:p>
    <w:p w:rsidR="00266409" w:rsidRPr="00B51870" w:rsidRDefault="00DF67EB" w:rsidP="00DB6938">
      <w:pPr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Cost per installed watt</w:t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 w:rsidR="004C497B">
        <w:rPr>
          <w:rFonts w:ascii="Arial" w:eastAsia="Calibri" w:hAnsi="Arial" w:cs="Arial"/>
          <w:sz w:val="28"/>
          <w:szCs w:val="28"/>
          <w:lang w:val="en-US"/>
        </w:rPr>
        <w:tab/>
      </w:r>
      <w:r w:rsidR="004C497B">
        <w:rPr>
          <w:rFonts w:ascii="Arial" w:eastAsia="Calibri" w:hAnsi="Arial" w:cs="Arial"/>
          <w:sz w:val="28"/>
          <w:szCs w:val="28"/>
          <w:lang w:val="en-US"/>
        </w:rPr>
        <w:tab/>
      </w:r>
      <w:r w:rsidR="004C497B">
        <w:rPr>
          <w:rFonts w:ascii="Arial" w:eastAsia="Calibri" w:hAnsi="Arial" w:cs="Arial"/>
          <w:sz w:val="28"/>
          <w:szCs w:val="28"/>
          <w:lang w:val="en-US"/>
        </w:rPr>
        <w:tab/>
      </w:r>
      <w:r w:rsidR="004C497B">
        <w:rPr>
          <w:rFonts w:ascii="Arial" w:eastAsia="Calibri" w:hAnsi="Arial" w:cs="Arial"/>
          <w:sz w:val="28"/>
          <w:szCs w:val="28"/>
          <w:lang w:val="en-US"/>
        </w:rPr>
        <w:tab/>
      </w:r>
      <w:r w:rsidR="004C497B">
        <w:rPr>
          <w:rFonts w:ascii="Arial" w:eastAsia="Calibri" w:hAnsi="Arial" w:cs="Arial"/>
          <w:sz w:val="28"/>
          <w:szCs w:val="28"/>
          <w:lang w:val="en-US"/>
        </w:rPr>
        <w:tab/>
        <w:t xml:space="preserve">- </w:t>
      </w:r>
      <w:r w:rsidR="001B15EE">
        <w:rPr>
          <w:rFonts w:ascii="Arial" w:eastAsia="Calibri" w:hAnsi="Arial" w:cs="Arial"/>
          <w:sz w:val="28"/>
          <w:szCs w:val="28"/>
          <w:lang w:val="en-US"/>
        </w:rPr>
        <w:t>2</w:t>
      </w:r>
      <w:r w:rsidR="004C497B">
        <w:rPr>
          <w:rFonts w:ascii="Arial" w:eastAsia="Calibri" w:hAnsi="Arial" w:cs="Arial"/>
          <w:sz w:val="28"/>
          <w:szCs w:val="28"/>
          <w:lang w:val="en-US"/>
        </w:rPr>
        <w:t>.</w:t>
      </w:r>
      <w:r w:rsidR="001B15EE">
        <w:rPr>
          <w:rFonts w:ascii="Arial" w:eastAsia="Calibri" w:hAnsi="Arial" w:cs="Arial"/>
          <w:sz w:val="28"/>
          <w:szCs w:val="28"/>
          <w:lang w:val="en-US"/>
        </w:rPr>
        <w:t>95</w:t>
      </w:r>
      <w:r w:rsidR="004C497B">
        <w:rPr>
          <w:rFonts w:ascii="Arial" w:eastAsia="Calibri" w:hAnsi="Arial" w:cs="Arial"/>
          <w:sz w:val="28"/>
          <w:szCs w:val="28"/>
          <w:lang w:val="en-US"/>
        </w:rPr>
        <w:t xml:space="preserve"> $/W</w:t>
      </w:r>
    </w:p>
    <w:p w:rsidR="00DB6938" w:rsidRDefault="00DB6938" w:rsidP="00DB6938">
      <w:pPr>
        <w:rPr>
          <w:rFonts w:ascii="Arial" w:eastAsia="Calibri" w:hAnsi="Arial" w:cs="Arial"/>
          <w:color w:val="FF0000"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n-US"/>
        </w:rPr>
        <w:t>Calculations</w:t>
      </w:r>
    </w:p>
    <w:p w:rsidR="00776614" w:rsidRPr="00ED70B2" w:rsidRDefault="00DB6938" w:rsidP="00610826">
      <w:pPr>
        <w:rPr>
          <w:rFonts w:ascii="Cambria Math" w:hAnsi="Cambria Math" w:cs="Arial"/>
          <w:sz w:val="20"/>
          <w:szCs w:val="20"/>
          <w:lang w:val="en-US"/>
        </w:rPr>
      </w:pPr>
      <w:r w:rsidRPr="00044700">
        <w:rPr>
          <w:rFonts w:ascii="Arial" w:eastAsia="Calibri" w:hAnsi="Arial" w:cs="Arial"/>
          <w:color w:val="FF0000"/>
          <w:sz w:val="28"/>
          <w:szCs w:val="28"/>
          <w:lang w:val="en-US"/>
        </w:rPr>
        <w:t>(</w:t>
      </w:r>
      <w:r w:rsidRPr="00044700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1</w:t>
      </w:r>
      <w:r w:rsidRPr="00044700">
        <w:rPr>
          <w:rFonts w:ascii="Arial" w:eastAsia="Calibri" w:hAnsi="Arial" w:cs="Arial"/>
          <w:color w:val="FF0000"/>
          <w:sz w:val="28"/>
          <w:szCs w:val="28"/>
          <w:lang w:val="en-US"/>
        </w:rPr>
        <w:t xml:space="preserve">) </w:t>
      </w:r>
      <w:r w:rsidRPr="00ED70B2">
        <w:rPr>
          <w:rFonts w:ascii="Cambria Math" w:eastAsia="Calibri" w:hAnsi="Cambria Math" w:cs="Arial"/>
          <w:sz w:val="20"/>
          <w:szCs w:val="20"/>
          <w:lang w:val="en-US"/>
        </w:rPr>
        <w:t>S</w:t>
      </w:r>
      <w:r w:rsidRPr="00ED70B2">
        <w:rPr>
          <w:rFonts w:ascii="Cambria Math" w:hAnsi="Cambria Math" w:cs="Arial"/>
          <w:sz w:val="20"/>
          <w:szCs w:val="20"/>
          <w:lang w:val="en-US"/>
        </w:rPr>
        <w:t>and</w:t>
      </w:r>
      <w:r w:rsidRPr="00ED70B2">
        <w:rPr>
          <w:rFonts w:ascii="Cambria Math" w:hAnsi="Cambria Math" w:cs="Arial"/>
          <w:sz w:val="20"/>
          <w:szCs w:val="20"/>
        </w:rPr>
        <w:t xml:space="preserve"> </w:t>
      </w:r>
      <w:r w:rsidR="00A931F1" w:rsidRPr="00ED70B2">
        <w:rPr>
          <w:rFonts w:ascii="Cambria Math" w:hAnsi="Cambria Math" w:cs="Arial"/>
          <w:sz w:val="20"/>
          <w:szCs w:val="20"/>
          <w:lang w:val="en-US"/>
        </w:rPr>
        <w:t>inlet</w:t>
      </w:r>
      <w:r w:rsidRPr="00ED70B2">
        <w:rPr>
          <w:rFonts w:ascii="Cambria Math" w:hAnsi="Cambria Math" w:cs="Arial"/>
          <w:sz w:val="20"/>
          <w:szCs w:val="20"/>
          <w:lang w:val="en-US"/>
        </w:rPr>
        <w:t xml:space="preserve"> has a cone of consumption with an angle </w:t>
      </w:r>
      <w:r w:rsidR="00C80FF1" w:rsidRPr="00ED70B2">
        <w:rPr>
          <w:rFonts w:ascii="Cambria Math" w:hAnsi="Cambria Math" w:cs="Arial"/>
          <w:sz w:val="20"/>
          <w:szCs w:val="20"/>
          <w:lang w:val="en-US"/>
        </w:rPr>
        <w:t xml:space="preserve">of 120º </w:t>
      </w:r>
      <w:r w:rsidRPr="00ED70B2">
        <w:rPr>
          <w:rFonts w:ascii="Cambria Math" w:hAnsi="Cambria Math" w:cs="Arial"/>
          <w:sz w:val="20"/>
          <w:szCs w:val="20"/>
          <w:lang w:val="en-US"/>
        </w:rPr>
        <w:t xml:space="preserve">at the </w:t>
      </w:r>
      <w:r w:rsidR="00C80FF1" w:rsidRPr="00ED70B2">
        <w:rPr>
          <w:rFonts w:ascii="Cambria Math" w:hAnsi="Cambria Math" w:cs="Arial"/>
          <w:sz w:val="20"/>
          <w:szCs w:val="20"/>
          <w:lang w:val="en-US"/>
        </w:rPr>
        <w:t>vertex</w:t>
      </w:r>
      <w:r w:rsidRPr="00ED70B2">
        <w:rPr>
          <w:rFonts w:ascii="Cambria Math" w:hAnsi="Cambria Math" w:cs="Arial"/>
          <w:sz w:val="20"/>
          <w:szCs w:val="20"/>
          <w:lang w:val="en-US"/>
        </w:rPr>
        <w:t xml:space="preserve"> </w:t>
      </w:r>
      <w:r w:rsidR="00610826" w:rsidRPr="00ED70B2">
        <w:rPr>
          <w:rFonts w:ascii="Cambria Math" w:hAnsi="Cambria Math" w:cs="Arial"/>
          <w:sz w:val="20"/>
          <w:szCs w:val="20"/>
          <w:lang w:val="en-US"/>
        </w:rPr>
        <w:t xml:space="preserve"> </w:t>
      </w:r>
      <w:r w:rsidR="001B15EE">
        <w:rPr>
          <w:rFonts w:ascii="Cambria Math" w:hAnsi="Cambria Math" w:cs="Arial"/>
          <w:sz w:val="20"/>
          <w:szCs w:val="20"/>
          <w:lang w:val="en-US"/>
        </w:rPr>
        <w:tab/>
      </w:r>
      <w:r w:rsidR="001B15EE">
        <w:rPr>
          <w:rFonts w:ascii="Cambria Math" w:hAnsi="Cambria Math" w:cs="Arial"/>
          <w:sz w:val="20"/>
          <w:szCs w:val="20"/>
          <w:lang w:val="en-US"/>
        </w:rPr>
        <w:tab/>
      </w:r>
      <w:r w:rsidR="001B15EE">
        <w:rPr>
          <w:rFonts w:ascii="Cambria Math" w:hAnsi="Cambria Math" w:cs="Arial"/>
          <w:sz w:val="20"/>
          <w:szCs w:val="20"/>
          <w:lang w:val="en-US"/>
        </w:rPr>
        <w:tab/>
      </w:r>
      <w:r w:rsidR="00610826" w:rsidRPr="00ED70B2">
        <w:rPr>
          <w:rFonts w:ascii="Cambria Math" w:hAnsi="Cambria Math" w:cs="Arial"/>
          <w:sz w:val="20"/>
          <w:szCs w:val="20"/>
          <w:lang w:val="en-US"/>
        </w:rPr>
        <w:tab/>
      </w:r>
      <w:r w:rsidR="00ED70B2">
        <w:rPr>
          <w:rFonts w:ascii="Cambria Math" w:hAnsi="Cambria Math" w:cs="Arial"/>
          <w:sz w:val="20"/>
          <w:szCs w:val="20"/>
          <w:lang w:val="en-US"/>
        </w:rPr>
        <w:t xml:space="preserve">                                               </w:t>
      </w:r>
      <w:r w:rsidRPr="00ED70B2">
        <w:rPr>
          <w:rFonts w:ascii="Cambria Math" w:hAnsi="Cambria Math" w:cs="Arial"/>
          <w:sz w:val="20"/>
          <w:szCs w:val="20"/>
          <w:lang w:val="en-US"/>
        </w:rPr>
        <w:t xml:space="preserve">cause of </w:t>
      </w:r>
      <w:r w:rsidRPr="00ED70B2">
        <w:rPr>
          <w:rFonts w:ascii="Cambria Math" w:eastAsia="Calibri" w:hAnsi="Cambria Math" w:cs="Arial"/>
          <w:sz w:val="20"/>
          <w:szCs w:val="20"/>
          <w:lang w:val="en-US"/>
        </w:rPr>
        <w:t>slope of repose of the sand (30º)</w:t>
      </w:r>
      <w:r w:rsidR="00C80FF1" w:rsidRPr="00ED70B2">
        <w:rPr>
          <w:rFonts w:ascii="Cambria Math" w:eastAsia="Calibri" w:hAnsi="Cambria Math" w:cs="Arial"/>
          <w:sz w:val="20"/>
          <w:szCs w:val="20"/>
          <w:lang w:val="en-US"/>
        </w:rPr>
        <w:t>.</w:t>
      </w:r>
      <m:oMath>
        <m:r>
          <m:rPr>
            <m:sty m:val="p"/>
          </m:rPr>
          <w:rPr>
            <w:rFonts w:ascii="Cambria Math" w:hAnsi="Cambria Math" w:cstheme="majorHAnsi"/>
            <w:sz w:val="28"/>
            <w:szCs w:val="28"/>
          </w:rPr>
          <w:br/>
        </m:r>
      </m:oMath>
      <w:r w:rsidRPr="00C86376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(</w:t>
      </w:r>
      <w:r w:rsidR="00557BBC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6</w:t>
      </w:r>
      <w:r w:rsidRPr="00C86376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)</w:t>
      </w:r>
      <w:r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R </m:t>
        </m:r>
        <m:d>
          <m:dPr>
            <m:begChr m:val="["/>
            <m:endChr m:val="]"/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rpm</m:t>
            </m:r>
          </m:e>
        </m:d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120</m:t>
            </m:r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  <w:lang w:val="en-US"/>
              </w:rPr>
              <m:t xml:space="preserve">. 50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Hz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 xml:space="preserve">500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poles</m:t>
                </m:r>
              </m:e>
            </m:d>
          </m:den>
        </m:f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;</m:t>
        </m:r>
      </m:oMath>
    </w:p>
    <w:p w:rsidR="00DB6938" w:rsidRDefault="00DB6938" w:rsidP="00DB6938">
      <w:pPr>
        <w:rPr>
          <w:rFonts w:ascii="Arial" w:eastAsia="Calibri" w:hAnsi="Arial" w:cs="Arial"/>
          <w:b/>
          <w:sz w:val="28"/>
          <w:szCs w:val="28"/>
        </w:rPr>
      </w:pPr>
      <w:r w:rsidRPr="007E22E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(</w:t>
      </w:r>
      <w:r w:rsidR="00557BBC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7</w:t>
      </w:r>
      <w:r w:rsidRPr="007E22E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)</w:t>
      </w:r>
      <w:r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MWh</m:t>
            </m:r>
          </m:e>
        </m:d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  <w:lang w:val="en-US"/>
              </w:rPr>
              <m:t>2.π.</m:t>
            </m:r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 xml:space="preserve">T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MN.m</m:t>
                </m:r>
              </m:e>
            </m:d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  <w:lang w:val="en-US"/>
              </w:rPr>
              <m:t xml:space="preserve">. R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rpm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60</m:t>
            </m:r>
          </m:den>
        </m:f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;</m:t>
        </m:r>
      </m:oMath>
    </w:p>
    <w:p w:rsidR="009F3DDC" w:rsidRPr="00141C6A" w:rsidRDefault="009F3DDC" w:rsidP="00DB6938">
      <w:pPr>
        <w:rPr>
          <w:rFonts w:ascii="Cambria Math" w:eastAsiaTheme="minorEastAsia" w:hAnsi="Cambria Math" w:cstheme="majorHAnsi"/>
          <w:sz w:val="20"/>
          <w:szCs w:val="20"/>
          <w:lang w:val="en-US"/>
        </w:rPr>
      </w:pPr>
      <w:r w:rsidRPr="00141C6A">
        <w:rPr>
          <w:rFonts w:ascii="Cambria Math" w:eastAsia="Calibri" w:hAnsi="Cambria Math" w:cs="Arial"/>
          <w:b/>
          <w:sz w:val="20"/>
          <w:szCs w:val="20"/>
        </w:rPr>
        <w:tab/>
      </w:r>
      <w:r w:rsidRPr="00141C6A">
        <w:rPr>
          <w:rFonts w:ascii="Cambria Math" w:eastAsia="Calibri" w:hAnsi="Cambria Math" w:cs="Arial"/>
          <w:b/>
          <w:sz w:val="20"/>
          <w:szCs w:val="20"/>
          <w:lang w:val="en-US"/>
        </w:rPr>
        <w:t xml:space="preserve">T </w:t>
      </w:r>
      <w:r w:rsidRPr="00141C6A">
        <w:rPr>
          <w:rFonts w:ascii="Cambria Math" w:eastAsia="Calibri" w:hAnsi="Cambria Math" w:cs="Arial"/>
          <w:sz w:val="20"/>
          <w:szCs w:val="20"/>
          <w:lang w:val="en-US"/>
        </w:rPr>
        <w:t>– Torque</w:t>
      </w:r>
      <w:r w:rsidR="00096F8F" w:rsidRPr="00141C6A">
        <w:rPr>
          <w:rFonts w:ascii="Cambria Math" w:eastAsia="Calibri" w:hAnsi="Cambria Math" w:cs="Arial"/>
          <w:sz w:val="20"/>
          <w:szCs w:val="20"/>
          <w:lang w:val="en-US"/>
        </w:rPr>
        <w:t>.</w:t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Pr="00141C6A">
        <w:rPr>
          <w:rFonts w:ascii="Cambria Math" w:eastAsia="Calibri" w:hAnsi="Cambria Math" w:cs="Arial"/>
          <w:sz w:val="20"/>
          <w:szCs w:val="20"/>
          <w:lang w:val="en-US"/>
        </w:rPr>
        <w:tab/>
      </w:r>
      <w:r w:rsidRPr="00141C6A">
        <w:rPr>
          <w:rFonts w:ascii="Cambria Math" w:eastAsia="Calibri" w:hAnsi="Cambria Math" w:cs="Arial"/>
          <w:b/>
          <w:sz w:val="20"/>
          <w:szCs w:val="20"/>
          <w:lang w:val="en-US"/>
        </w:rPr>
        <w:t>R</w:t>
      </w:r>
      <w:r w:rsidRPr="00141C6A">
        <w:rPr>
          <w:rFonts w:ascii="Cambria Math" w:eastAsia="Calibri" w:hAnsi="Cambria Math" w:cs="Arial"/>
          <w:sz w:val="20"/>
          <w:szCs w:val="20"/>
          <w:lang w:val="en-US"/>
        </w:rPr>
        <w:t xml:space="preserve"> – Angular speed</w:t>
      </w:r>
      <w:r w:rsidR="00096F8F" w:rsidRPr="00141C6A">
        <w:rPr>
          <w:rFonts w:ascii="Cambria Math" w:eastAsia="Calibri" w:hAnsi="Cambria Math" w:cs="Arial"/>
          <w:sz w:val="20"/>
          <w:szCs w:val="20"/>
          <w:lang w:val="en-US"/>
        </w:rPr>
        <w:t>.</w:t>
      </w:r>
    </w:p>
    <w:p w:rsidR="00DB6938" w:rsidRPr="007E22E5" w:rsidRDefault="00DB6938" w:rsidP="00DB6938">
      <w:pPr>
        <w:rPr>
          <w:rFonts w:asciiTheme="majorHAnsi" w:eastAsiaTheme="minorEastAsia" w:hAnsiTheme="majorHAnsi" w:cstheme="majorHAnsi"/>
          <w:b/>
          <w:sz w:val="28"/>
          <w:szCs w:val="28"/>
        </w:rPr>
      </w:pPr>
      <w:r w:rsidRPr="007E22E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(</w:t>
      </w:r>
      <w:r w:rsidR="00557BBC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10</w:t>
      </w:r>
      <w:r w:rsidRPr="007E22E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)</w:t>
      </w:r>
      <w:r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kWh</m:t>
            </m:r>
          </m:e>
        </m:d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  <w:lang w:val="en-US"/>
              </w:rPr>
              <m:t xml:space="preserve">C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tph</m:t>
                </m:r>
              </m:e>
            </m:d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  <w:lang w:val="en-US"/>
              </w:rPr>
              <m:t>. H [m}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K</m:t>
            </m:r>
          </m:den>
        </m:f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;</m:t>
        </m:r>
      </m:oMath>
    </w:p>
    <w:p w:rsidR="00DB6938" w:rsidRPr="00141C6A" w:rsidRDefault="00DB6938" w:rsidP="00776614">
      <w:pPr>
        <w:ind w:firstLine="708"/>
        <w:rPr>
          <w:rFonts w:ascii="Cambria Math" w:eastAsiaTheme="minorEastAsia" w:hAnsi="Cambria Math" w:cs="Arial"/>
          <w:sz w:val="20"/>
          <w:szCs w:val="20"/>
          <w:lang w:val="en-US"/>
        </w:rPr>
      </w:pPr>
      <w:r w:rsidRPr="00141C6A">
        <w:rPr>
          <w:rFonts w:ascii="Cambria Math" w:eastAsiaTheme="minorEastAsia" w:hAnsi="Cambria Math" w:cs="Arial"/>
          <w:b/>
          <w:sz w:val="20"/>
          <w:szCs w:val="20"/>
          <w:lang w:val="en-US"/>
        </w:rPr>
        <w:t>C</w:t>
      </w:r>
      <w:r w:rsidRPr="00141C6A">
        <w:rPr>
          <w:rFonts w:ascii="Cambria Math" w:eastAsiaTheme="minorEastAsia" w:hAnsi="Cambria Math" w:cs="Arial"/>
          <w:sz w:val="20"/>
          <w:szCs w:val="20"/>
          <w:lang w:val="en-US"/>
        </w:rPr>
        <w:t xml:space="preserve"> – </w:t>
      </w:r>
      <w:r w:rsidR="00A931F1" w:rsidRPr="00141C6A">
        <w:rPr>
          <w:rFonts w:ascii="Cambria Math" w:eastAsiaTheme="minorEastAsia" w:hAnsi="Cambria Math" w:cs="Arial"/>
          <w:sz w:val="20"/>
          <w:szCs w:val="20"/>
          <w:lang w:val="en-US"/>
        </w:rPr>
        <w:t>C</w:t>
      </w:r>
      <w:r w:rsidRPr="00141C6A">
        <w:rPr>
          <w:rFonts w:ascii="Cambria Math" w:eastAsiaTheme="minorEastAsia" w:hAnsi="Cambria Math" w:cs="Arial"/>
          <w:sz w:val="20"/>
          <w:szCs w:val="20"/>
          <w:lang w:val="en-US"/>
        </w:rPr>
        <w:t>apacit</w:t>
      </w:r>
      <w:r w:rsidR="00BC5F35" w:rsidRPr="00141C6A">
        <w:rPr>
          <w:rFonts w:ascii="Cambria Math" w:eastAsiaTheme="minorEastAsia" w:hAnsi="Cambria Math" w:cs="Arial"/>
          <w:sz w:val="20"/>
          <w:szCs w:val="20"/>
          <w:lang w:val="en-US"/>
        </w:rPr>
        <w:t>y</w:t>
      </w:r>
      <w:r w:rsidR="00C80FF1" w:rsidRPr="00141C6A">
        <w:rPr>
          <w:rFonts w:ascii="Cambria Math" w:eastAsiaTheme="minorEastAsia" w:hAnsi="Cambria Math" w:cs="Arial"/>
          <w:sz w:val="20"/>
          <w:szCs w:val="20"/>
          <w:lang w:val="en-US"/>
        </w:rPr>
        <w:t xml:space="preserve"> of the elevator.</w:t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Pr="00141C6A">
        <w:rPr>
          <w:rFonts w:ascii="Cambria Math" w:eastAsiaTheme="minorEastAsia" w:hAnsi="Cambria Math" w:cs="Arial"/>
          <w:b/>
          <w:sz w:val="20"/>
          <w:szCs w:val="20"/>
          <w:lang w:val="en-US"/>
        </w:rPr>
        <w:t>H</w:t>
      </w:r>
      <w:r w:rsidRPr="00141C6A">
        <w:rPr>
          <w:rFonts w:ascii="Cambria Math" w:eastAsiaTheme="minorEastAsia" w:hAnsi="Cambria Math" w:cs="Arial"/>
          <w:sz w:val="20"/>
          <w:szCs w:val="20"/>
          <w:lang w:val="en-US"/>
        </w:rPr>
        <w:t xml:space="preserve"> - </w:t>
      </w:r>
      <w:r w:rsidR="00A931F1" w:rsidRPr="00141C6A">
        <w:rPr>
          <w:rFonts w:ascii="Cambria Math" w:eastAsiaTheme="minorEastAsia" w:hAnsi="Cambria Math" w:cs="Arial"/>
          <w:sz w:val="20"/>
          <w:szCs w:val="20"/>
          <w:lang w:val="en-US"/>
        </w:rPr>
        <w:t>E</w:t>
      </w:r>
      <w:r w:rsidR="00C80FF1" w:rsidRPr="00141C6A">
        <w:rPr>
          <w:rFonts w:ascii="Cambria Math" w:eastAsiaTheme="minorEastAsia" w:hAnsi="Cambria Math" w:cs="Arial"/>
          <w:sz w:val="20"/>
          <w:szCs w:val="20"/>
          <w:lang w:val="en-US"/>
        </w:rPr>
        <w:t>levator discharge height.</w:t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="00ED70B2">
        <w:rPr>
          <w:rFonts w:ascii="Cambria Math" w:eastAsiaTheme="minorEastAsia" w:hAnsi="Cambria Math" w:cs="Arial"/>
          <w:sz w:val="20"/>
          <w:szCs w:val="20"/>
          <w:lang w:val="en-US"/>
        </w:rPr>
        <w:tab/>
      </w:r>
      <w:r w:rsidRPr="00141C6A">
        <w:rPr>
          <w:rFonts w:ascii="Cambria Math" w:eastAsiaTheme="minorEastAsia" w:hAnsi="Cambria Math" w:cs="Arial"/>
          <w:b/>
          <w:sz w:val="20"/>
          <w:szCs w:val="20"/>
          <w:lang w:val="en-US"/>
        </w:rPr>
        <w:t>K</w:t>
      </w:r>
      <w:r w:rsidRPr="00141C6A">
        <w:rPr>
          <w:rFonts w:ascii="Cambria Math" w:eastAsiaTheme="minorEastAsia" w:hAnsi="Cambria Math" w:cs="Arial"/>
          <w:sz w:val="20"/>
          <w:szCs w:val="20"/>
          <w:lang w:val="en-US"/>
        </w:rPr>
        <w:t xml:space="preserve"> - </w:t>
      </w:r>
      <w:r w:rsidR="00A931F1" w:rsidRPr="00141C6A">
        <w:rPr>
          <w:rFonts w:ascii="Cambria Math" w:eastAsiaTheme="minorEastAsia" w:hAnsi="Cambria Math" w:cs="Arial"/>
          <w:sz w:val="20"/>
          <w:szCs w:val="20"/>
          <w:lang w:val="en-US"/>
        </w:rPr>
        <w:t>S</w:t>
      </w:r>
      <w:r w:rsidRPr="00141C6A">
        <w:rPr>
          <w:rFonts w:ascii="Cambria Math" w:eastAsiaTheme="minorEastAsia" w:hAnsi="Cambria Math" w:cs="Arial"/>
          <w:sz w:val="20"/>
          <w:szCs w:val="20"/>
          <w:lang w:val="en-US"/>
        </w:rPr>
        <w:t xml:space="preserve">ummary coefficient. It can be find in </w:t>
      </w:r>
      <w:r w:rsidR="00BC5F35" w:rsidRPr="00141C6A">
        <w:rPr>
          <w:rFonts w:ascii="Cambria Math" w:eastAsiaTheme="minorEastAsia" w:hAnsi="Cambria Math" w:cs="Arial"/>
          <w:sz w:val="20"/>
          <w:szCs w:val="20"/>
          <w:lang w:val="en-US"/>
        </w:rPr>
        <w:t xml:space="preserve">the </w:t>
      </w:r>
      <w:r w:rsidR="00C80FF1" w:rsidRPr="00141C6A">
        <w:rPr>
          <w:rFonts w:ascii="Cambria Math" w:eastAsiaTheme="minorEastAsia" w:hAnsi="Cambria Math" w:cs="Arial"/>
          <w:sz w:val="20"/>
          <w:szCs w:val="20"/>
          <w:lang w:val="en-US"/>
        </w:rPr>
        <w:t>manufacturer tables.</w:t>
      </w:r>
    </w:p>
    <w:p w:rsidR="00F17925" w:rsidRDefault="00F17925" w:rsidP="00F17925">
      <w:pPr>
        <w:rPr>
          <w:rFonts w:ascii="Arial" w:eastAsia="Calibri" w:hAnsi="Arial" w:cs="Arial"/>
          <w:color w:val="FF0000"/>
          <w:sz w:val="28"/>
          <w:szCs w:val="28"/>
          <w:lang w:val="en-US"/>
        </w:rPr>
      </w:pPr>
      <w:r w:rsidRPr="00F17925">
        <w:rPr>
          <w:noProof/>
          <w:lang w:eastAsia="bg-BG"/>
        </w:rPr>
        <w:lastRenderedPageBreak/>
        <w:drawing>
          <wp:inline distT="0" distB="0" distL="0" distR="0">
            <wp:extent cx="6015355" cy="4998533"/>
            <wp:effectExtent l="19050" t="19050" r="23495" b="1206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49985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B6938" w:rsidRPr="00141C6A" w:rsidRDefault="00DB6938" w:rsidP="00DB6938">
      <w:pPr>
        <w:rPr>
          <w:rFonts w:ascii="Cambria Math" w:eastAsia="Calibri" w:hAnsi="Cambria Math" w:cs="Arial"/>
          <w:sz w:val="20"/>
          <w:szCs w:val="20"/>
          <w:lang w:val="en-US"/>
        </w:rPr>
      </w:pPr>
      <w:r w:rsidRPr="00141C6A">
        <w:rPr>
          <w:rFonts w:ascii="Cambria Math" w:eastAsia="Calibri" w:hAnsi="Cambria Math" w:cs="Arial"/>
          <w:color w:val="FF0000"/>
          <w:sz w:val="20"/>
          <w:szCs w:val="20"/>
          <w:lang w:val="en-US"/>
        </w:rPr>
        <w:t>*</w:t>
      </w:r>
      <w:r w:rsidRPr="00141C6A">
        <w:rPr>
          <w:rFonts w:ascii="Cambria Math" w:eastAsia="Calibri" w:hAnsi="Cambria Math" w:cs="Arial"/>
          <w:sz w:val="20"/>
          <w:szCs w:val="20"/>
          <w:lang w:val="en-US"/>
        </w:rPr>
        <w:t xml:space="preserve"> </w:t>
      </w:r>
      <w:r w:rsidRPr="00141C6A">
        <w:rPr>
          <w:rFonts w:ascii="Cambria Math" w:eastAsia="Calibri" w:hAnsi="Cambria Math" w:cs="Arial"/>
          <w:b/>
          <w:sz w:val="20"/>
          <w:szCs w:val="20"/>
          <w:lang w:val="en-US"/>
        </w:rPr>
        <w:t>1.8 [t/m</w:t>
      </w:r>
      <w:r w:rsidRPr="00141C6A">
        <w:rPr>
          <w:rFonts w:ascii="Cambria Math" w:eastAsia="Calibri" w:hAnsi="Cambria Math" w:cs="Arial"/>
          <w:b/>
          <w:sz w:val="20"/>
          <w:szCs w:val="20"/>
          <w:vertAlign w:val="superscript"/>
          <w:lang w:val="en-US"/>
        </w:rPr>
        <w:t>3</w:t>
      </w:r>
      <w:r w:rsidRPr="00141C6A">
        <w:rPr>
          <w:rFonts w:ascii="Cambria Math" w:eastAsia="Calibri" w:hAnsi="Cambria Math" w:cs="Arial"/>
          <w:b/>
          <w:sz w:val="20"/>
          <w:szCs w:val="20"/>
          <w:lang w:val="en-US"/>
        </w:rPr>
        <w:t xml:space="preserve">] </w:t>
      </w:r>
      <w:r w:rsidRPr="00141C6A">
        <w:rPr>
          <w:rFonts w:ascii="Cambria Math" w:eastAsia="Calibri" w:hAnsi="Cambria Math" w:cs="Arial"/>
          <w:sz w:val="20"/>
          <w:szCs w:val="20"/>
          <w:lang w:val="en-US"/>
        </w:rPr>
        <w:t>- sand density</w:t>
      </w:r>
      <w:r w:rsidR="00DF67EB">
        <w:rPr>
          <w:rFonts w:ascii="Cambria Math" w:eastAsia="Calibri" w:hAnsi="Cambria Math" w:cs="Arial"/>
          <w:sz w:val="20"/>
          <w:szCs w:val="20"/>
          <w:lang w:val="en-US"/>
        </w:rPr>
        <w:t>.</w:t>
      </w:r>
    </w:p>
    <w:p w:rsidR="00847ACE" w:rsidRPr="00141C6A" w:rsidRDefault="00DB6938">
      <w:pPr>
        <w:rPr>
          <w:rFonts w:ascii="Cambria Math" w:eastAsia="Calibri" w:hAnsi="Cambria Math" w:cs="Arial"/>
          <w:sz w:val="20"/>
          <w:szCs w:val="20"/>
        </w:rPr>
      </w:pPr>
      <w:r w:rsidRPr="00141C6A">
        <w:rPr>
          <w:rFonts w:ascii="Cambria Math" w:eastAsia="Calibri" w:hAnsi="Cambria Math" w:cs="Arial"/>
          <w:color w:val="FF0000"/>
          <w:sz w:val="20"/>
          <w:szCs w:val="20"/>
          <w:lang w:val="en-US"/>
        </w:rPr>
        <w:t>**</w:t>
      </w:r>
      <w:r w:rsidRPr="00141C6A">
        <w:rPr>
          <w:rFonts w:ascii="Cambria Math" w:eastAsia="Calibri" w:hAnsi="Cambria Math" w:cs="Arial"/>
          <w:sz w:val="20"/>
          <w:szCs w:val="20"/>
          <w:lang w:val="en-US"/>
        </w:rPr>
        <w:t xml:space="preserve"> </w:t>
      </w:r>
      <w:r w:rsidR="00940BB4" w:rsidRPr="00141C6A">
        <w:rPr>
          <w:rFonts w:ascii="Cambria Math" w:eastAsia="Calibri" w:hAnsi="Cambria Math" w:cs="Arial"/>
          <w:b/>
          <w:sz w:val="20"/>
          <w:szCs w:val="20"/>
          <w:lang w:val="en-US"/>
        </w:rPr>
        <w:t>35</w:t>
      </w:r>
      <w:r w:rsidR="00DF67EB">
        <w:rPr>
          <w:rFonts w:ascii="Cambria Math" w:eastAsia="Calibri" w:hAnsi="Cambria Math" w:cs="Arial"/>
          <w:sz w:val="20"/>
          <w:szCs w:val="20"/>
          <w:lang w:val="en-US"/>
        </w:rPr>
        <w:t xml:space="preserve"> - number of filled buckets.</w:t>
      </w:r>
    </w:p>
    <w:sectPr w:rsidR="00847ACE" w:rsidRPr="00141C6A" w:rsidSect="00DB6938">
      <w:pgSz w:w="11907" w:h="16839" w:code="9"/>
      <w:pgMar w:top="1417" w:right="10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66F"/>
    <w:multiLevelType w:val="multilevel"/>
    <w:tmpl w:val="D00A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C0814"/>
    <w:multiLevelType w:val="hybridMultilevel"/>
    <w:tmpl w:val="67D86786"/>
    <w:lvl w:ilvl="0" w:tplc="5C102A4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E2909"/>
    <w:multiLevelType w:val="hybridMultilevel"/>
    <w:tmpl w:val="42A05C94"/>
    <w:lvl w:ilvl="0" w:tplc="7BE2FA06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2C3E91"/>
    <w:multiLevelType w:val="hybridMultilevel"/>
    <w:tmpl w:val="1BF6F842"/>
    <w:lvl w:ilvl="0" w:tplc="F27C22CA">
      <w:start w:val="7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1B4DAF"/>
    <w:multiLevelType w:val="hybridMultilevel"/>
    <w:tmpl w:val="6BEA589C"/>
    <w:lvl w:ilvl="0" w:tplc="5950B2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A09D1"/>
    <w:multiLevelType w:val="hybridMultilevel"/>
    <w:tmpl w:val="99F24C38"/>
    <w:lvl w:ilvl="0" w:tplc="0386ABB4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21"/>
    <w:rsid w:val="000122FC"/>
    <w:rsid w:val="00012FA3"/>
    <w:rsid w:val="000243DC"/>
    <w:rsid w:val="00025E86"/>
    <w:rsid w:val="0003078C"/>
    <w:rsid w:val="00040392"/>
    <w:rsid w:val="0004360C"/>
    <w:rsid w:val="00044700"/>
    <w:rsid w:val="000556FC"/>
    <w:rsid w:val="0005700E"/>
    <w:rsid w:val="00060E5F"/>
    <w:rsid w:val="00095EFC"/>
    <w:rsid w:val="00096F8F"/>
    <w:rsid w:val="000A27D5"/>
    <w:rsid w:val="000A5F0B"/>
    <w:rsid w:val="000A7A0B"/>
    <w:rsid w:val="000A7D34"/>
    <w:rsid w:val="000C47FA"/>
    <w:rsid w:val="000F6BB1"/>
    <w:rsid w:val="001074CC"/>
    <w:rsid w:val="0010771B"/>
    <w:rsid w:val="00121EF8"/>
    <w:rsid w:val="00127BDB"/>
    <w:rsid w:val="00141C6A"/>
    <w:rsid w:val="001459AB"/>
    <w:rsid w:val="00146BBC"/>
    <w:rsid w:val="00166E49"/>
    <w:rsid w:val="001847C0"/>
    <w:rsid w:val="001A4990"/>
    <w:rsid w:val="001B15EE"/>
    <w:rsid w:val="001B2041"/>
    <w:rsid w:val="001D72CB"/>
    <w:rsid w:val="001E0B2E"/>
    <w:rsid w:val="00200585"/>
    <w:rsid w:val="002179A9"/>
    <w:rsid w:val="002213ED"/>
    <w:rsid w:val="00230983"/>
    <w:rsid w:val="00232B9A"/>
    <w:rsid w:val="00253310"/>
    <w:rsid w:val="00266409"/>
    <w:rsid w:val="00282160"/>
    <w:rsid w:val="00290888"/>
    <w:rsid w:val="0029207F"/>
    <w:rsid w:val="002A1E1D"/>
    <w:rsid w:val="002C2FCA"/>
    <w:rsid w:val="002F007E"/>
    <w:rsid w:val="002F55B7"/>
    <w:rsid w:val="00307CB6"/>
    <w:rsid w:val="0032701E"/>
    <w:rsid w:val="00333556"/>
    <w:rsid w:val="00340D0E"/>
    <w:rsid w:val="00346B5C"/>
    <w:rsid w:val="00353B8E"/>
    <w:rsid w:val="00355B1E"/>
    <w:rsid w:val="003720C4"/>
    <w:rsid w:val="003B2B1A"/>
    <w:rsid w:val="003C07CA"/>
    <w:rsid w:val="00402E6F"/>
    <w:rsid w:val="004171DE"/>
    <w:rsid w:val="004254F1"/>
    <w:rsid w:val="00451108"/>
    <w:rsid w:val="0046173A"/>
    <w:rsid w:val="004679CC"/>
    <w:rsid w:val="00481BFA"/>
    <w:rsid w:val="00482AE3"/>
    <w:rsid w:val="00492254"/>
    <w:rsid w:val="0049738E"/>
    <w:rsid w:val="004A1C97"/>
    <w:rsid w:val="004A23FD"/>
    <w:rsid w:val="004A3C67"/>
    <w:rsid w:val="004A718A"/>
    <w:rsid w:val="004C497B"/>
    <w:rsid w:val="004E2BAC"/>
    <w:rsid w:val="004E64F7"/>
    <w:rsid w:val="004F2764"/>
    <w:rsid w:val="00501511"/>
    <w:rsid w:val="0050621E"/>
    <w:rsid w:val="00512B7E"/>
    <w:rsid w:val="005161B0"/>
    <w:rsid w:val="00533967"/>
    <w:rsid w:val="00553445"/>
    <w:rsid w:val="00557BBC"/>
    <w:rsid w:val="005647F8"/>
    <w:rsid w:val="005B0912"/>
    <w:rsid w:val="005B33C9"/>
    <w:rsid w:val="005B3F3C"/>
    <w:rsid w:val="005C02E5"/>
    <w:rsid w:val="005D45CF"/>
    <w:rsid w:val="005D7809"/>
    <w:rsid w:val="00607DE4"/>
    <w:rsid w:val="0061008B"/>
    <w:rsid w:val="00610826"/>
    <w:rsid w:val="00612BE3"/>
    <w:rsid w:val="006266FF"/>
    <w:rsid w:val="00647DAF"/>
    <w:rsid w:val="006529AF"/>
    <w:rsid w:val="006774E5"/>
    <w:rsid w:val="006A1633"/>
    <w:rsid w:val="006C2506"/>
    <w:rsid w:val="006C4109"/>
    <w:rsid w:val="006D7FC5"/>
    <w:rsid w:val="00726141"/>
    <w:rsid w:val="0073307F"/>
    <w:rsid w:val="00757E5D"/>
    <w:rsid w:val="007615DD"/>
    <w:rsid w:val="00764297"/>
    <w:rsid w:val="00774F3C"/>
    <w:rsid w:val="0077620D"/>
    <w:rsid w:val="00776614"/>
    <w:rsid w:val="0078465F"/>
    <w:rsid w:val="00792104"/>
    <w:rsid w:val="00795A41"/>
    <w:rsid w:val="007A15AC"/>
    <w:rsid w:val="007B5722"/>
    <w:rsid w:val="007B7E4F"/>
    <w:rsid w:val="007C6EA1"/>
    <w:rsid w:val="007E082D"/>
    <w:rsid w:val="007E22E5"/>
    <w:rsid w:val="007F73C6"/>
    <w:rsid w:val="0080224C"/>
    <w:rsid w:val="00804BCD"/>
    <w:rsid w:val="008375B9"/>
    <w:rsid w:val="00842D90"/>
    <w:rsid w:val="00847ACE"/>
    <w:rsid w:val="00854A55"/>
    <w:rsid w:val="00864051"/>
    <w:rsid w:val="00874487"/>
    <w:rsid w:val="008A0C35"/>
    <w:rsid w:val="008B0DB4"/>
    <w:rsid w:val="008B5A01"/>
    <w:rsid w:val="008C00B9"/>
    <w:rsid w:val="008D21AF"/>
    <w:rsid w:val="008E34A4"/>
    <w:rsid w:val="008E64DC"/>
    <w:rsid w:val="00940BB4"/>
    <w:rsid w:val="00944821"/>
    <w:rsid w:val="0094580D"/>
    <w:rsid w:val="00954824"/>
    <w:rsid w:val="00954F4F"/>
    <w:rsid w:val="009731FC"/>
    <w:rsid w:val="00977A65"/>
    <w:rsid w:val="00993C19"/>
    <w:rsid w:val="009A71AA"/>
    <w:rsid w:val="009C0E37"/>
    <w:rsid w:val="009D231F"/>
    <w:rsid w:val="009D3EDF"/>
    <w:rsid w:val="009E170C"/>
    <w:rsid w:val="009F0FC5"/>
    <w:rsid w:val="009F1CFB"/>
    <w:rsid w:val="009F3DDC"/>
    <w:rsid w:val="009F55BE"/>
    <w:rsid w:val="00A16A6D"/>
    <w:rsid w:val="00A2158B"/>
    <w:rsid w:val="00A320B9"/>
    <w:rsid w:val="00A42040"/>
    <w:rsid w:val="00A7145B"/>
    <w:rsid w:val="00A71859"/>
    <w:rsid w:val="00A81A22"/>
    <w:rsid w:val="00A81BD8"/>
    <w:rsid w:val="00A843AE"/>
    <w:rsid w:val="00A85B04"/>
    <w:rsid w:val="00A9186F"/>
    <w:rsid w:val="00A92E7E"/>
    <w:rsid w:val="00A931F1"/>
    <w:rsid w:val="00A954AD"/>
    <w:rsid w:val="00AA2EEB"/>
    <w:rsid w:val="00AA4EAB"/>
    <w:rsid w:val="00AA6750"/>
    <w:rsid w:val="00AB41B6"/>
    <w:rsid w:val="00AD62F7"/>
    <w:rsid w:val="00AE6A80"/>
    <w:rsid w:val="00AE7358"/>
    <w:rsid w:val="00AF3E11"/>
    <w:rsid w:val="00AF6825"/>
    <w:rsid w:val="00B0345A"/>
    <w:rsid w:val="00B07175"/>
    <w:rsid w:val="00B13A44"/>
    <w:rsid w:val="00B1733D"/>
    <w:rsid w:val="00B2416A"/>
    <w:rsid w:val="00B37092"/>
    <w:rsid w:val="00B4195B"/>
    <w:rsid w:val="00B432ED"/>
    <w:rsid w:val="00B469D2"/>
    <w:rsid w:val="00B51870"/>
    <w:rsid w:val="00B720A8"/>
    <w:rsid w:val="00B75E68"/>
    <w:rsid w:val="00B85B7C"/>
    <w:rsid w:val="00B861BE"/>
    <w:rsid w:val="00B901EE"/>
    <w:rsid w:val="00B97479"/>
    <w:rsid w:val="00BA7C28"/>
    <w:rsid w:val="00BC0A0D"/>
    <w:rsid w:val="00BC5F35"/>
    <w:rsid w:val="00BD2189"/>
    <w:rsid w:val="00BE1D38"/>
    <w:rsid w:val="00C02674"/>
    <w:rsid w:val="00C443A0"/>
    <w:rsid w:val="00C458EF"/>
    <w:rsid w:val="00C510E9"/>
    <w:rsid w:val="00C56471"/>
    <w:rsid w:val="00C6548F"/>
    <w:rsid w:val="00C80FF1"/>
    <w:rsid w:val="00C86376"/>
    <w:rsid w:val="00CA1529"/>
    <w:rsid w:val="00CA2203"/>
    <w:rsid w:val="00CA5956"/>
    <w:rsid w:val="00CA7180"/>
    <w:rsid w:val="00CE7133"/>
    <w:rsid w:val="00CE74AF"/>
    <w:rsid w:val="00CF741A"/>
    <w:rsid w:val="00D0122F"/>
    <w:rsid w:val="00D0604D"/>
    <w:rsid w:val="00D06270"/>
    <w:rsid w:val="00D147B5"/>
    <w:rsid w:val="00D15F1B"/>
    <w:rsid w:val="00D225FA"/>
    <w:rsid w:val="00D23F67"/>
    <w:rsid w:val="00D2619E"/>
    <w:rsid w:val="00D31AE1"/>
    <w:rsid w:val="00D34E58"/>
    <w:rsid w:val="00D63537"/>
    <w:rsid w:val="00D730BE"/>
    <w:rsid w:val="00D84ACA"/>
    <w:rsid w:val="00DB6938"/>
    <w:rsid w:val="00DC605C"/>
    <w:rsid w:val="00DC72BF"/>
    <w:rsid w:val="00DE3CF1"/>
    <w:rsid w:val="00DE67A8"/>
    <w:rsid w:val="00DF67EB"/>
    <w:rsid w:val="00E0089C"/>
    <w:rsid w:val="00E14937"/>
    <w:rsid w:val="00E16510"/>
    <w:rsid w:val="00E40EC4"/>
    <w:rsid w:val="00E50AD4"/>
    <w:rsid w:val="00E571FC"/>
    <w:rsid w:val="00E84C03"/>
    <w:rsid w:val="00EA03A6"/>
    <w:rsid w:val="00EA5673"/>
    <w:rsid w:val="00EB1171"/>
    <w:rsid w:val="00EC0F41"/>
    <w:rsid w:val="00EC1646"/>
    <w:rsid w:val="00EC1876"/>
    <w:rsid w:val="00ED70B2"/>
    <w:rsid w:val="00EE4553"/>
    <w:rsid w:val="00EF3EC0"/>
    <w:rsid w:val="00EF5D33"/>
    <w:rsid w:val="00F14059"/>
    <w:rsid w:val="00F17925"/>
    <w:rsid w:val="00F31AAE"/>
    <w:rsid w:val="00F37D89"/>
    <w:rsid w:val="00F41064"/>
    <w:rsid w:val="00F51E15"/>
    <w:rsid w:val="00F81290"/>
    <w:rsid w:val="00F83C6C"/>
    <w:rsid w:val="00F84FD4"/>
    <w:rsid w:val="00FA14F3"/>
    <w:rsid w:val="00FA3083"/>
    <w:rsid w:val="00FB3F88"/>
    <w:rsid w:val="00FD651E"/>
    <w:rsid w:val="00FD6782"/>
    <w:rsid w:val="00FE05C8"/>
    <w:rsid w:val="00FE0AFC"/>
    <w:rsid w:val="00FE7EB5"/>
    <w:rsid w:val="00FF14AC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2473-DDFA-42D5-9D16-8A3ACE4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71DE"/>
    <w:rPr>
      <w:color w:val="808080"/>
    </w:rPr>
  </w:style>
  <w:style w:type="paragraph" w:styleId="a4">
    <w:name w:val="No Spacing"/>
    <w:uiPriority w:val="1"/>
    <w:qFormat/>
    <w:rsid w:val="00EB11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54F1"/>
    <w:pPr>
      <w:ind w:left="720"/>
      <w:contextualSpacing/>
    </w:pPr>
  </w:style>
  <w:style w:type="table" w:styleId="a6">
    <w:name w:val="Table Grid"/>
    <w:basedOn w:val="a1"/>
    <w:uiPriority w:val="39"/>
    <w:rsid w:val="0056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22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z.com/1295901/why-energy-storage-is-key-to-a-global-climate-breakthroug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AED0-41F8-4471-9AF8-AA25C1E9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pgekov</cp:lastModifiedBy>
  <cp:revision>27</cp:revision>
  <dcterms:created xsi:type="dcterms:W3CDTF">2019-05-08T11:17:00Z</dcterms:created>
  <dcterms:modified xsi:type="dcterms:W3CDTF">2019-05-12T11:19:00Z</dcterms:modified>
</cp:coreProperties>
</file>