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5E" w:rsidRPr="00EF613E" w:rsidRDefault="00B62D56" w:rsidP="00B62D56">
      <w:pPr>
        <w:rPr>
          <w:rFonts w:ascii="Arial Narrow" w:hAnsi="Arial Narrow"/>
          <w:b/>
          <w:bCs/>
          <w:sz w:val="36"/>
          <w:szCs w:val="36"/>
        </w:rPr>
      </w:pPr>
      <w:r w:rsidRPr="00EF613E">
        <w:rPr>
          <w:rFonts w:ascii="Arial Narrow" w:hAnsi="Arial Narrow"/>
          <w:b/>
          <w:bCs/>
          <w:sz w:val="36"/>
          <w:szCs w:val="36"/>
        </w:rPr>
        <w:t>The</w:t>
      </w:r>
      <w:r w:rsidR="006A585E" w:rsidRPr="00EF613E">
        <w:rPr>
          <w:rFonts w:ascii="Arial Narrow" w:hAnsi="Arial Narrow"/>
          <w:b/>
          <w:bCs/>
          <w:sz w:val="36"/>
          <w:szCs w:val="36"/>
        </w:rPr>
        <w:t xml:space="preserve"> </w:t>
      </w:r>
      <w:r w:rsidRPr="00EF613E">
        <w:rPr>
          <w:rFonts w:ascii="Arial Narrow" w:hAnsi="Arial Narrow"/>
          <w:b/>
          <w:bCs/>
          <w:sz w:val="36"/>
          <w:szCs w:val="36"/>
        </w:rPr>
        <w:t xml:space="preserve">saline </w:t>
      </w:r>
      <w:r w:rsidR="006A585E" w:rsidRPr="00EF613E">
        <w:rPr>
          <w:rFonts w:ascii="Arial Narrow" w:hAnsi="Arial Narrow"/>
          <w:b/>
          <w:bCs/>
          <w:sz w:val="36"/>
          <w:szCs w:val="36"/>
        </w:rPr>
        <w:t>oa</w:t>
      </w:r>
      <w:bookmarkStart w:id="0" w:name="_GoBack"/>
      <w:bookmarkEnd w:id="0"/>
      <w:r w:rsidR="006A585E" w:rsidRPr="00EF613E">
        <w:rPr>
          <w:rFonts w:ascii="Arial Narrow" w:hAnsi="Arial Narrow"/>
          <w:b/>
          <w:bCs/>
          <w:sz w:val="36"/>
          <w:szCs w:val="36"/>
        </w:rPr>
        <w:t>ses</w:t>
      </w:r>
    </w:p>
    <w:p w:rsidR="00482743" w:rsidRPr="00EF613E" w:rsidRDefault="00482743">
      <w:pPr>
        <w:rPr>
          <w:rFonts w:ascii="Arial Narrow" w:hAnsi="Arial Narrow"/>
          <w:sz w:val="28"/>
          <w:szCs w:val="28"/>
        </w:rPr>
      </w:pPr>
    </w:p>
    <w:p w:rsidR="00CD25A7" w:rsidRPr="00EF613E" w:rsidRDefault="00E2049D">
      <w:pPr>
        <w:rPr>
          <w:rFonts w:ascii="Arial Narrow" w:hAnsi="Arial Narrow"/>
          <w:b/>
          <w:bCs/>
          <w:sz w:val="28"/>
          <w:szCs w:val="28"/>
        </w:rPr>
      </w:pPr>
      <w:r w:rsidRPr="00EF613E">
        <w:rPr>
          <w:rFonts w:ascii="Arial Narrow" w:hAnsi="Arial Narrow"/>
          <w:b/>
          <w:bCs/>
          <w:sz w:val="28"/>
          <w:szCs w:val="28"/>
        </w:rPr>
        <w:t xml:space="preserve">Sustainable </w:t>
      </w:r>
      <w:r w:rsidR="00764044" w:rsidRPr="00EF613E">
        <w:rPr>
          <w:rFonts w:ascii="Arial Narrow" w:hAnsi="Arial Narrow"/>
          <w:b/>
          <w:bCs/>
          <w:sz w:val="28"/>
          <w:szCs w:val="28"/>
        </w:rPr>
        <w:t xml:space="preserve">vision &amp; </w:t>
      </w:r>
      <w:r w:rsidRPr="00EF613E">
        <w:rPr>
          <w:rFonts w:ascii="Arial Narrow" w:hAnsi="Arial Narrow"/>
          <w:b/>
          <w:bCs/>
          <w:sz w:val="28"/>
          <w:szCs w:val="28"/>
        </w:rPr>
        <w:t>Considerations</w:t>
      </w:r>
    </w:p>
    <w:p w:rsidR="00B70FFF" w:rsidRPr="00EF613E" w:rsidRDefault="00B70FFF" w:rsidP="00B70FFF">
      <w:pPr>
        <w:rPr>
          <w:rFonts w:ascii="Arial Narrow" w:hAnsi="Arial Narrow"/>
          <w:sz w:val="28"/>
          <w:szCs w:val="28"/>
        </w:rPr>
      </w:pPr>
      <w:r w:rsidRPr="00EF613E">
        <w:rPr>
          <w:rFonts w:ascii="Arial Narrow" w:hAnsi="Arial Narrow"/>
          <w:sz w:val="28"/>
          <w:szCs w:val="28"/>
        </w:rPr>
        <w:t>The vision of these oases is to reflect the cultural spirit and the strong connection between the UAE man and the water which is an essential desire for life, and it became now a great opportunity to generate electricity as well.</w:t>
      </w:r>
    </w:p>
    <w:p w:rsidR="00764044" w:rsidRPr="00EF613E" w:rsidRDefault="00764044" w:rsidP="00B62D56">
      <w:pPr>
        <w:rPr>
          <w:rFonts w:ascii="Arial Narrow" w:hAnsi="Arial Narrow"/>
          <w:sz w:val="28"/>
          <w:szCs w:val="28"/>
        </w:rPr>
      </w:pPr>
      <w:r w:rsidRPr="00EF613E">
        <w:rPr>
          <w:rFonts w:ascii="Arial Narrow" w:hAnsi="Arial Narrow"/>
          <w:sz w:val="28"/>
          <w:szCs w:val="28"/>
        </w:rPr>
        <w:t xml:space="preserve">These ponds </w:t>
      </w:r>
      <w:proofErr w:type="gramStart"/>
      <w:r w:rsidRPr="00EF613E">
        <w:rPr>
          <w:rFonts w:ascii="Arial Narrow" w:hAnsi="Arial Narrow"/>
          <w:sz w:val="28"/>
          <w:szCs w:val="28"/>
        </w:rPr>
        <w:t>are integrated</w:t>
      </w:r>
      <w:proofErr w:type="gramEnd"/>
      <w:r w:rsidRPr="00EF613E">
        <w:rPr>
          <w:rFonts w:ascii="Arial Narrow" w:hAnsi="Arial Narrow"/>
          <w:sz w:val="28"/>
          <w:szCs w:val="28"/>
        </w:rPr>
        <w:t xml:space="preserve"> with the oasis-like palm trees and the hill design that will absorb evaporation from the surroundings. The </w:t>
      </w:r>
      <w:r w:rsidR="00B62D56" w:rsidRPr="00EF613E">
        <w:rPr>
          <w:rFonts w:ascii="Arial Narrow" w:hAnsi="Arial Narrow"/>
          <w:sz w:val="28"/>
          <w:szCs w:val="28"/>
        </w:rPr>
        <w:t xml:space="preserve">design </w:t>
      </w:r>
      <w:r w:rsidRPr="00EF613E">
        <w:rPr>
          <w:rFonts w:ascii="Arial Narrow" w:hAnsi="Arial Narrow"/>
          <w:sz w:val="28"/>
          <w:szCs w:val="28"/>
        </w:rPr>
        <w:t xml:space="preserve">approach is </w:t>
      </w:r>
      <w:r w:rsidR="00B62D56" w:rsidRPr="00EF613E">
        <w:rPr>
          <w:rFonts w:ascii="Arial Narrow" w:hAnsi="Arial Narrow"/>
          <w:sz w:val="28"/>
          <w:szCs w:val="28"/>
        </w:rPr>
        <w:t>aim</w:t>
      </w:r>
      <w:r w:rsidRPr="00EF613E">
        <w:rPr>
          <w:rFonts w:ascii="Arial Narrow" w:hAnsi="Arial Narrow"/>
          <w:sz w:val="28"/>
          <w:szCs w:val="28"/>
        </w:rPr>
        <w:t xml:space="preserve">ing to mimic the beautiful features explored in the Arabian Desert oasis and reflect it in the middle of </w:t>
      </w:r>
      <w:proofErr w:type="spellStart"/>
      <w:r w:rsidRPr="00EF613E">
        <w:rPr>
          <w:rFonts w:ascii="Arial Narrow" w:hAnsi="Arial Narrow"/>
          <w:sz w:val="28"/>
          <w:szCs w:val="28"/>
        </w:rPr>
        <w:t>Masdar</w:t>
      </w:r>
      <w:proofErr w:type="spellEnd"/>
      <w:r w:rsidRPr="00EF613E">
        <w:rPr>
          <w:rFonts w:ascii="Arial Narrow" w:hAnsi="Arial Narrow"/>
          <w:sz w:val="28"/>
          <w:szCs w:val="28"/>
        </w:rPr>
        <w:t xml:space="preserve"> City.</w:t>
      </w:r>
    </w:p>
    <w:p w:rsidR="00B70FFF" w:rsidRPr="00EF613E" w:rsidRDefault="00B70FFF" w:rsidP="00B70FFF">
      <w:pPr>
        <w:rPr>
          <w:rFonts w:ascii="Arial Narrow" w:hAnsi="Arial Narrow"/>
          <w:sz w:val="28"/>
          <w:szCs w:val="28"/>
        </w:rPr>
      </w:pPr>
    </w:p>
    <w:p w:rsidR="00D2249C" w:rsidRPr="00EF613E" w:rsidRDefault="00D2249C" w:rsidP="00B70FFF">
      <w:pPr>
        <w:rPr>
          <w:rFonts w:ascii="Arial Narrow" w:hAnsi="Arial Narrow"/>
          <w:b/>
          <w:bCs/>
          <w:sz w:val="28"/>
          <w:szCs w:val="28"/>
        </w:rPr>
      </w:pPr>
      <w:r w:rsidRPr="00EF613E">
        <w:rPr>
          <w:rFonts w:ascii="Arial Narrow" w:hAnsi="Arial Narrow"/>
          <w:b/>
          <w:bCs/>
          <w:sz w:val="28"/>
          <w:szCs w:val="28"/>
        </w:rPr>
        <w:t>Energy technology</w:t>
      </w:r>
    </w:p>
    <w:p w:rsidR="00E2049D" w:rsidRPr="00EF613E" w:rsidRDefault="00E2049D">
      <w:pPr>
        <w:rPr>
          <w:rFonts w:ascii="Arial Narrow" w:hAnsi="Arial Narrow"/>
          <w:b/>
          <w:bCs/>
          <w:sz w:val="28"/>
          <w:szCs w:val="28"/>
        </w:rPr>
      </w:pPr>
      <w:r w:rsidRPr="00EF613E">
        <w:rPr>
          <w:rFonts w:ascii="Arial Narrow" w:hAnsi="Arial Narrow"/>
          <w:b/>
          <w:bCs/>
          <w:sz w:val="28"/>
          <w:szCs w:val="28"/>
        </w:rPr>
        <w:t>Solar ponds</w:t>
      </w:r>
    </w:p>
    <w:p w:rsidR="00B70FFF" w:rsidRPr="00EF613E" w:rsidRDefault="00E2049D" w:rsidP="003F395A">
      <w:pPr>
        <w:rPr>
          <w:rFonts w:ascii="Arial Narrow" w:hAnsi="Arial Narrow"/>
          <w:sz w:val="28"/>
          <w:szCs w:val="28"/>
        </w:rPr>
      </w:pPr>
      <w:r w:rsidRPr="00EF613E">
        <w:rPr>
          <w:rFonts w:ascii="Arial Narrow" w:hAnsi="Arial Narrow"/>
          <w:sz w:val="28"/>
          <w:szCs w:val="28"/>
        </w:rPr>
        <w:t xml:space="preserve">Such water bodies </w:t>
      </w:r>
      <w:proofErr w:type="gramStart"/>
      <w:r w:rsidR="009E5AA6" w:rsidRPr="00EF613E">
        <w:rPr>
          <w:rFonts w:ascii="Arial Narrow" w:hAnsi="Arial Narrow"/>
          <w:sz w:val="28"/>
          <w:szCs w:val="28"/>
        </w:rPr>
        <w:t>are inspired</w:t>
      </w:r>
      <w:proofErr w:type="gramEnd"/>
      <w:r w:rsidR="009E5AA6" w:rsidRPr="00EF613E">
        <w:rPr>
          <w:rFonts w:ascii="Arial Narrow" w:hAnsi="Arial Narrow"/>
          <w:sz w:val="28"/>
          <w:szCs w:val="28"/>
        </w:rPr>
        <w:t xml:space="preserve"> by</w:t>
      </w:r>
      <w:r w:rsidRPr="00EF613E">
        <w:rPr>
          <w:rFonts w:ascii="Arial Narrow" w:hAnsi="Arial Narrow"/>
          <w:sz w:val="28"/>
          <w:szCs w:val="28"/>
        </w:rPr>
        <w:t xml:space="preserve"> the essence of the UAE oasis in the desert. </w:t>
      </w:r>
      <w:r w:rsidR="006C6448" w:rsidRPr="00EF613E">
        <w:rPr>
          <w:rFonts w:ascii="Arial Narrow" w:hAnsi="Arial Narrow"/>
          <w:sz w:val="28"/>
          <w:szCs w:val="28"/>
        </w:rPr>
        <w:t xml:space="preserve">Since the type of land </w:t>
      </w:r>
      <w:r w:rsidR="00266451" w:rsidRPr="00EF613E">
        <w:rPr>
          <w:rFonts w:ascii="Arial Narrow" w:hAnsi="Arial Narrow"/>
          <w:sz w:val="28"/>
          <w:szCs w:val="28"/>
        </w:rPr>
        <w:t>in Abu</w:t>
      </w:r>
      <w:r w:rsidR="00B05F52" w:rsidRPr="00EF613E">
        <w:rPr>
          <w:rFonts w:ascii="Arial Narrow" w:hAnsi="Arial Narrow"/>
          <w:sz w:val="28"/>
          <w:szCs w:val="28"/>
        </w:rPr>
        <w:t xml:space="preserve"> </w:t>
      </w:r>
      <w:proofErr w:type="spellStart"/>
      <w:proofErr w:type="gramStart"/>
      <w:r w:rsidR="00266451" w:rsidRPr="00EF613E">
        <w:rPr>
          <w:rFonts w:ascii="Arial Narrow" w:hAnsi="Arial Narrow"/>
          <w:sz w:val="28"/>
          <w:szCs w:val="28"/>
        </w:rPr>
        <w:t>dhabi</w:t>
      </w:r>
      <w:proofErr w:type="spellEnd"/>
      <w:proofErr w:type="gramEnd"/>
      <w:r w:rsidR="00266451" w:rsidRPr="00EF613E">
        <w:rPr>
          <w:rFonts w:ascii="Arial Narrow" w:hAnsi="Arial Narrow"/>
          <w:sz w:val="28"/>
          <w:szCs w:val="28"/>
        </w:rPr>
        <w:t xml:space="preserve"> coastal side </w:t>
      </w:r>
      <w:r w:rsidR="006C6448" w:rsidRPr="00EF613E">
        <w:rPr>
          <w:rFonts w:ascii="Arial Narrow" w:hAnsi="Arial Narrow"/>
          <w:sz w:val="28"/>
          <w:szCs w:val="28"/>
        </w:rPr>
        <w:t>is “</w:t>
      </w:r>
      <w:proofErr w:type="spellStart"/>
      <w:r w:rsidR="006C6448" w:rsidRPr="00EF613E">
        <w:rPr>
          <w:rFonts w:ascii="Arial Narrow" w:hAnsi="Arial Narrow"/>
          <w:sz w:val="28"/>
          <w:szCs w:val="28"/>
        </w:rPr>
        <w:t>Sabkha</w:t>
      </w:r>
      <w:proofErr w:type="spellEnd"/>
      <w:r w:rsidR="006C6448" w:rsidRPr="00EF613E">
        <w:rPr>
          <w:rFonts w:ascii="Arial Narrow" w:hAnsi="Arial Narrow"/>
          <w:sz w:val="28"/>
          <w:szCs w:val="28"/>
        </w:rPr>
        <w:t xml:space="preserve">” –which is a salt flat land- </w:t>
      </w:r>
      <w:r w:rsidR="00266451" w:rsidRPr="00EF613E">
        <w:rPr>
          <w:rFonts w:ascii="Arial Narrow" w:hAnsi="Arial Narrow"/>
          <w:sz w:val="28"/>
          <w:szCs w:val="28"/>
        </w:rPr>
        <w:t xml:space="preserve">so we can </w:t>
      </w:r>
      <w:r w:rsidR="00D03168" w:rsidRPr="00EF613E">
        <w:rPr>
          <w:rFonts w:ascii="Arial Narrow" w:hAnsi="Arial Narrow"/>
          <w:sz w:val="28"/>
          <w:szCs w:val="28"/>
        </w:rPr>
        <w:t xml:space="preserve">harvest this land </w:t>
      </w:r>
      <w:r w:rsidR="00266451" w:rsidRPr="00EF613E">
        <w:rPr>
          <w:rFonts w:ascii="Arial Narrow" w:hAnsi="Arial Narrow"/>
          <w:sz w:val="28"/>
          <w:szCs w:val="28"/>
        </w:rPr>
        <w:t xml:space="preserve">to generate electricity. </w:t>
      </w:r>
      <w:r w:rsidR="009E5AA6" w:rsidRPr="00EF613E">
        <w:rPr>
          <w:rFonts w:ascii="Arial Narrow" w:hAnsi="Arial Narrow"/>
          <w:sz w:val="28"/>
          <w:szCs w:val="28"/>
        </w:rPr>
        <w:t>The 1.5</w:t>
      </w:r>
      <w:r w:rsidR="00266451" w:rsidRPr="00EF613E">
        <w:rPr>
          <w:rFonts w:ascii="Arial Narrow" w:hAnsi="Arial Narrow"/>
          <w:sz w:val="28"/>
          <w:szCs w:val="28"/>
        </w:rPr>
        <w:t>~2</w:t>
      </w:r>
      <w:r w:rsidR="009E5AA6" w:rsidRPr="00EF613E">
        <w:rPr>
          <w:rFonts w:ascii="Arial Narrow" w:hAnsi="Arial Narrow"/>
          <w:sz w:val="28"/>
          <w:szCs w:val="28"/>
        </w:rPr>
        <w:t xml:space="preserve"> </w:t>
      </w:r>
      <w:r w:rsidR="00B05F52" w:rsidRPr="00EF613E">
        <w:rPr>
          <w:rFonts w:ascii="Arial Narrow" w:hAnsi="Arial Narrow"/>
          <w:sz w:val="28"/>
          <w:szCs w:val="28"/>
        </w:rPr>
        <w:t>meter</w:t>
      </w:r>
      <w:r w:rsidR="009E5AA6" w:rsidRPr="00EF613E">
        <w:rPr>
          <w:rFonts w:ascii="Arial Narrow" w:hAnsi="Arial Narrow"/>
          <w:sz w:val="28"/>
          <w:szCs w:val="28"/>
        </w:rPr>
        <w:t xml:space="preserve"> </w:t>
      </w:r>
      <w:r w:rsidR="00A741B9" w:rsidRPr="00EF613E">
        <w:rPr>
          <w:rFonts w:ascii="Arial Narrow" w:hAnsi="Arial Narrow"/>
          <w:sz w:val="28"/>
          <w:szCs w:val="28"/>
        </w:rPr>
        <w:t xml:space="preserve">deep </w:t>
      </w:r>
      <w:r w:rsidR="009E5AA6" w:rsidRPr="00EF613E">
        <w:rPr>
          <w:rFonts w:ascii="Arial Narrow" w:hAnsi="Arial Narrow"/>
          <w:sz w:val="28"/>
          <w:szCs w:val="28"/>
        </w:rPr>
        <w:t xml:space="preserve">Solar pond will have </w:t>
      </w:r>
      <w:r w:rsidR="00AC0BA9" w:rsidRPr="00EF613E">
        <w:rPr>
          <w:rFonts w:ascii="Arial Narrow" w:hAnsi="Arial Narrow"/>
          <w:sz w:val="28"/>
          <w:szCs w:val="28"/>
        </w:rPr>
        <w:t xml:space="preserve">different </w:t>
      </w:r>
      <w:r w:rsidR="00266451" w:rsidRPr="00EF613E">
        <w:rPr>
          <w:rFonts w:ascii="Arial Narrow" w:hAnsi="Arial Narrow"/>
          <w:sz w:val="28"/>
          <w:szCs w:val="28"/>
        </w:rPr>
        <w:t xml:space="preserve">layers of </w:t>
      </w:r>
      <w:r w:rsidR="00AC0BA9" w:rsidRPr="00EF613E">
        <w:rPr>
          <w:rFonts w:ascii="Arial Narrow" w:hAnsi="Arial Narrow"/>
          <w:sz w:val="28"/>
          <w:szCs w:val="28"/>
        </w:rPr>
        <w:t xml:space="preserve">concentration of </w:t>
      </w:r>
      <w:r w:rsidR="009E5AA6" w:rsidRPr="00EF613E">
        <w:rPr>
          <w:rFonts w:ascii="Arial Narrow" w:hAnsi="Arial Narrow"/>
          <w:sz w:val="28"/>
          <w:szCs w:val="28"/>
        </w:rPr>
        <w:t xml:space="preserve">salinity </w:t>
      </w:r>
      <w:r w:rsidR="00266451" w:rsidRPr="00EF613E">
        <w:rPr>
          <w:rFonts w:ascii="Arial Narrow" w:hAnsi="Arial Narrow"/>
          <w:sz w:val="28"/>
          <w:szCs w:val="28"/>
        </w:rPr>
        <w:t xml:space="preserve">–the deeper </w:t>
      </w:r>
      <w:r w:rsidR="00D03168" w:rsidRPr="00EF613E">
        <w:rPr>
          <w:rFonts w:ascii="Arial Narrow" w:hAnsi="Arial Narrow"/>
          <w:sz w:val="28"/>
          <w:szCs w:val="28"/>
        </w:rPr>
        <w:t>layers</w:t>
      </w:r>
      <w:r w:rsidR="00266451" w:rsidRPr="00EF613E">
        <w:rPr>
          <w:rFonts w:ascii="Arial Narrow" w:hAnsi="Arial Narrow"/>
          <w:sz w:val="28"/>
          <w:szCs w:val="28"/>
        </w:rPr>
        <w:t xml:space="preserve"> </w:t>
      </w:r>
      <w:r w:rsidR="00D03168" w:rsidRPr="00EF613E">
        <w:rPr>
          <w:rFonts w:ascii="Arial Narrow" w:hAnsi="Arial Narrow"/>
          <w:sz w:val="28"/>
          <w:szCs w:val="28"/>
        </w:rPr>
        <w:t xml:space="preserve">will have </w:t>
      </w:r>
      <w:r w:rsidR="00266451" w:rsidRPr="00EF613E">
        <w:rPr>
          <w:rFonts w:ascii="Arial Narrow" w:hAnsi="Arial Narrow"/>
          <w:sz w:val="28"/>
          <w:szCs w:val="28"/>
        </w:rPr>
        <w:t xml:space="preserve">more </w:t>
      </w:r>
      <w:proofErr w:type="spellStart"/>
      <w:r w:rsidR="00255DD3" w:rsidRPr="00EF613E">
        <w:rPr>
          <w:rFonts w:ascii="Arial Narrow" w:hAnsi="Arial Narrow"/>
          <w:sz w:val="28"/>
          <w:szCs w:val="28"/>
        </w:rPr>
        <w:t>Nacl</w:t>
      </w:r>
      <w:proofErr w:type="spellEnd"/>
      <w:r w:rsidR="00255DD3" w:rsidRPr="00EF613E">
        <w:rPr>
          <w:rFonts w:ascii="Arial Narrow" w:hAnsi="Arial Narrow"/>
          <w:sz w:val="28"/>
          <w:szCs w:val="28"/>
        </w:rPr>
        <w:t xml:space="preserve"> or mgcl2</w:t>
      </w:r>
      <w:r w:rsidR="00D03168" w:rsidRPr="00EF613E">
        <w:rPr>
          <w:rFonts w:ascii="Arial Narrow" w:hAnsi="Arial Narrow"/>
          <w:sz w:val="28"/>
          <w:szCs w:val="28"/>
        </w:rPr>
        <w:t xml:space="preserve"> particles</w:t>
      </w:r>
      <w:r w:rsidR="00266451" w:rsidRPr="00EF613E">
        <w:rPr>
          <w:rFonts w:ascii="Arial Narrow" w:hAnsi="Arial Narrow"/>
          <w:sz w:val="28"/>
          <w:szCs w:val="28"/>
        </w:rPr>
        <w:t xml:space="preserve">- </w:t>
      </w:r>
      <w:r w:rsidR="00D03168" w:rsidRPr="00EF613E">
        <w:rPr>
          <w:rFonts w:ascii="Arial Narrow" w:hAnsi="Arial Narrow"/>
          <w:sz w:val="28"/>
          <w:szCs w:val="28"/>
        </w:rPr>
        <w:t>and this where</w:t>
      </w:r>
      <w:r w:rsidR="00266451" w:rsidRPr="00EF613E">
        <w:rPr>
          <w:rFonts w:ascii="Arial Narrow" w:hAnsi="Arial Narrow"/>
          <w:sz w:val="28"/>
          <w:szCs w:val="28"/>
        </w:rPr>
        <w:t xml:space="preserve"> the</w:t>
      </w:r>
      <w:r w:rsidR="00255DD3" w:rsidRPr="00EF613E">
        <w:rPr>
          <w:rFonts w:ascii="Arial Narrow" w:hAnsi="Arial Narrow"/>
          <w:sz w:val="28"/>
          <w:szCs w:val="28"/>
        </w:rPr>
        <w:t xml:space="preserve"> lower conv</w:t>
      </w:r>
      <w:r w:rsidR="00266451" w:rsidRPr="00EF613E">
        <w:rPr>
          <w:rFonts w:ascii="Arial Narrow" w:hAnsi="Arial Narrow"/>
          <w:sz w:val="28"/>
          <w:szCs w:val="28"/>
        </w:rPr>
        <w:t>ective storage zone will be heated up to 80~90 degrees Celsius</w:t>
      </w:r>
      <w:r w:rsidR="00D03168" w:rsidRPr="00EF613E">
        <w:rPr>
          <w:rFonts w:ascii="Arial Narrow" w:hAnsi="Arial Narrow"/>
          <w:sz w:val="28"/>
          <w:szCs w:val="28"/>
        </w:rPr>
        <w:t>. Then</w:t>
      </w:r>
      <w:r w:rsidR="00266451" w:rsidRPr="00EF613E">
        <w:rPr>
          <w:rFonts w:ascii="Arial Narrow" w:hAnsi="Arial Narrow"/>
          <w:sz w:val="28"/>
          <w:szCs w:val="28"/>
        </w:rPr>
        <w:t xml:space="preserve"> Pipes </w:t>
      </w:r>
      <w:proofErr w:type="gramStart"/>
      <w:r w:rsidR="00D03168" w:rsidRPr="00EF613E">
        <w:rPr>
          <w:rFonts w:ascii="Arial Narrow" w:hAnsi="Arial Narrow"/>
          <w:sz w:val="28"/>
          <w:szCs w:val="28"/>
        </w:rPr>
        <w:t>are</w:t>
      </w:r>
      <w:r w:rsidR="00266451" w:rsidRPr="00EF613E">
        <w:rPr>
          <w:rFonts w:ascii="Arial Narrow" w:hAnsi="Arial Narrow"/>
          <w:sz w:val="28"/>
          <w:szCs w:val="28"/>
        </w:rPr>
        <w:t xml:space="preserve"> connected</w:t>
      </w:r>
      <w:proofErr w:type="gramEnd"/>
      <w:r w:rsidR="00266451" w:rsidRPr="00EF613E">
        <w:rPr>
          <w:rFonts w:ascii="Arial Narrow" w:hAnsi="Arial Narrow"/>
          <w:sz w:val="28"/>
          <w:szCs w:val="28"/>
        </w:rPr>
        <w:t xml:space="preserve"> </w:t>
      </w:r>
      <w:r w:rsidR="00D03168" w:rsidRPr="00EF613E">
        <w:rPr>
          <w:rFonts w:ascii="Arial Narrow" w:hAnsi="Arial Narrow"/>
          <w:sz w:val="28"/>
          <w:szCs w:val="28"/>
        </w:rPr>
        <w:t xml:space="preserve">from the zone </w:t>
      </w:r>
      <w:r w:rsidR="00266451" w:rsidRPr="00EF613E">
        <w:rPr>
          <w:rFonts w:ascii="Arial Narrow" w:hAnsi="Arial Narrow"/>
          <w:sz w:val="28"/>
          <w:szCs w:val="28"/>
        </w:rPr>
        <w:t xml:space="preserve">to an evaporator to </w:t>
      </w:r>
      <w:r w:rsidR="00D03168" w:rsidRPr="00EF613E">
        <w:rPr>
          <w:rFonts w:ascii="Arial Narrow" w:hAnsi="Arial Narrow"/>
          <w:sz w:val="28"/>
          <w:szCs w:val="28"/>
        </w:rPr>
        <w:t xml:space="preserve">heat up an organic fluid that will steam and run a turbine. The steam continues to a </w:t>
      </w:r>
      <w:proofErr w:type="gramStart"/>
      <w:r w:rsidR="00D03168" w:rsidRPr="00EF613E">
        <w:rPr>
          <w:rFonts w:ascii="Arial Narrow" w:hAnsi="Arial Narrow"/>
          <w:sz w:val="28"/>
          <w:szCs w:val="28"/>
        </w:rPr>
        <w:t>condenser which</w:t>
      </w:r>
      <w:proofErr w:type="gramEnd"/>
      <w:r w:rsidR="00D03168" w:rsidRPr="00EF613E">
        <w:rPr>
          <w:rFonts w:ascii="Arial Narrow" w:hAnsi="Arial Narrow"/>
          <w:sz w:val="28"/>
          <w:szCs w:val="28"/>
        </w:rPr>
        <w:t xml:space="preserve"> gets the benefit from the pond cold water to run around the hot vapor and condensate it, then its pumped back </w:t>
      </w:r>
      <w:r w:rsidR="00255DD3" w:rsidRPr="00EF613E">
        <w:rPr>
          <w:rFonts w:ascii="Arial Narrow" w:hAnsi="Arial Narrow"/>
          <w:sz w:val="28"/>
          <w:szCs w:val="28"/>
        </w:rPr>
        <w:t xml:space="preserve">down </w:t>
      </w:r>
      <w:r w:rsidR="00D03168" w:rsidRPr="00EF613E">
        <w:rPr>
          <w:rFonts w:ascii="Arial Narrow" w:hAnsi="Arial Narrow"/>
          <w:sz w:val="28"/>
          <w:szCs w:val="28"/>
        </w:rPr>
        <w:t xml:space="preserve">to the lower convective zone. </w:t>
      </w:r>
      <w:r w:rsidR="003F395A" w:rsidRPr="00EF613E">
        <w:rPr>
          <w:rFonts w:ascii="Arial Narrow" w:hAnsi="Arial Narrow"/>
          <w:sz w:val="28"/>
          <w:szCs w:val="28"/>
        </w:rPr>
        <w:t xml:space="preserve">This will be consistent all the daytime and be harvesting the power of the sun to generate electricity. </w:t>
      </w:r>
    </w:p>
    <w:p w:rsidR="003F395A" w:rsidRPr="00EF613E" w:rsidRDefault="003F395A" w:rsidP="00410FB8">
      <w:pPr>
        <w:rPr>
          <w:rFonts w:ascii="Arial Narrow" w:hAnsi="Arial Narrow"/>
          <w:sz w:val="28"/>
          <w:szCs w:val="28"/>
        </w:rPr>
      </w:pPr>
      <w:r w:rsidRPr="00EF613E">
        <w:rPr>
          <w:rFonts w:ascii="Arial Narrow" w:hAnsi="Arial Narrow"/>
          <w:sz w:val="28"/>
          <w:szCs w:val="28"/>
        </w:rPr>
        <w:t xml:space="preserve">We have along the site and area of 11,500 m2 from the salinity gradient type of water in the </w:t>
      </w:r>
      <w:proofErr w:type="gramStart"/>
      <w:r w:rsidRPr="00EF613E">
        <w:rPr>
          <w:rFonts w:ascii="Arial Narrow" w:hAnsi="Arial Narrow"/>
          <w:sz w:val="28"/>
          <w:szCs w:val="28"/>
        </w:rPr>
        <w:t>4</w:t>
      </w:r>
      <w:proofErr w:type="gramEnd"/>
      <w:r w:rsidRPr="00EF613E">
        <w:rPr>
          <w:rFonts w:ascii="Arial Narrow" w:hAnsi="Arial Narrow"/>
          <w:sz w:val="28"/>
          <w:szCs w:val="28"/>
        </w:rPr>
        <w:t xml:space="preserve"> water bodies to create the solar pond effect. It </w:t>
      </w:r>
      <w:proofErr w:type="gramStart"/>
      <w:r w:rsidRPr="00EF613E">
        <w:rPr>
          <w:rFonts w:ascii="Arial Narrow" w:hAnsi="Arial Narrow"/>
          <w:sz w:val="28"/>
          <w:szCs w:val="28"/>
        </w:rPr>
        <w:t>will be exposed</w:t>
      </w:r>
      <w:proofErr w:type="gramEnd"/>
      <w:r w:rsidRPr="00EF613E">
        <w:rPr>
          <w:rFonts w:ascii="Arial Narrow" w:hAnsi="Arial Narrow"/>
          <w:sz w:val="28"/>
          <w:szCs w:val="28"/>
        </w:rPr>
        <w:t xml:space="preserve"> to the solar energy radiation at the daytime. Each hectare is capable of producing 219,000 kWh/yr. </w:t>
      </w:r>
      <w:proofErr w:type="gramStart"/>
      <w:r w:rsidRPr="00EF613E">
        <w:rPr>
          <w:rFonts w:ascii="Arial Narrow" w:hAnsi="Arial Narrow"/>
          <w:sz w:val="28"/>
          <w:szCs w:val="28"/>
        </w:rPr>
        <w:t>So</w:t>
      </w:r>
      <w:proofErr w:type="gramEnd"/>
      <w:r w:rsidRPr="00EF613E">
        <w:rPr>
          <w:rFonts w:ascii="Arial Narrow" w:hAnsi="Arial Narrow"/>
          <w:sz w:val="28"/>
          <w:szCs w:val="28"/>
        </w:rPr>
        <w:t xml:space="preserve">, we will have the capacity to generate an annual electrical production of 251,850 kWh/yr. This method will generate a descent and reliable amount of energy </w:t>
      </w:r>
      <w:r w:rsidR="00410FB8" w:rsidRPr="00EF613E">
        <w:rPr>
          <w:rFonts w:ascii="Arial Narrow" w:hAnsi="Arial Narrow"/>
          <w:sz w:val="28"/>
          <w:szCs w:val="28"/>
        </w:rPr>
        <w:t>to serve 2200 of the surrounding villas and apartment</w:t>
      </w:r>
      <w:r w:rsidRPr="00EF613E">
        <w:rPr>
          <w:rFonts w:ascii="Arial Narrow" w:hAnsi="Arial Narrow"/>
          <w:sz w:val="28"/>
          <w:szCs w:val="28"/>
        </w:rPr>
        <w:t>.</w:t>
      </w:r>
    </w:p>
    <w:p w:rsidR="00764044" w:rsidRDefault="00764044" w:rsidP="00213556">
      <w:pPr>
        <w:rPr>
          <w:rFonts w:ascii="Arial Narrow" w:hAnsi="Arial Narrow"/>
          <w:b/>
          <w:bCs/>
          <w:sz w:val="28"/>
          <w:szCs w:val="28"/>
        </w:rPr>
      </w:pPr>
    </w:p>
    <w:p w:rsidR="00EF613E" w:rsidRDefault="00EF613E" w:rsidP="00213556">
      <w:pPr>
        <w:rPr>
          <w:rFonts w:ascii="Arial Narrow" w:hAnsi="Arial Narrow"/>
          <w:b/>
          <w:bCs/>
          <w:sz w:val="28"/>
          <w:szCs w:val="28"/>
        </w:rPr>
      </w:pPr>
    </w:p>
    <w:p w:rsidR="00EF613E" w:rsidRPr="00EF613E" w:rsidRDefault="00EF613E" w:rsidP="00213556">
      <w:pPr>
        <w:rPr>
          <w:rFonts w:ascii="Arial Narrow" w:hAnsi="Arial Narrow"/>
          <w:b/>
          <w:bCs/>
          <w:sz w:val="28"/>
          <w:szCs w:val="28"/>
        </w:rPr>
      </w:pPr>
    </w:p>
    <w:p w:rsidR="00213556" w:rsidRPr="00EF613E" w:rsidRDefault="00213556" w:rsidP="00213556">
      <w:pPr>
        <w:rPr>
          <w:rFonts w:ascii="Arial Narrow" w:hAnsi="Arial Narrow"/>
          <w:b/>
          <w:bCs/>
          <w:sz w:val="28"/>
          <w:szCs w:val="28"/>
        </w:rPr>
      </w:pPr>
      <w:r w:rsidRPr="00EF613E">
        <w:rPr>
          <w:rFonts w:ascii="Arial Narrow" w:hAnsi="Arial Narrow"/>
          <w:b/>
          <w:bCs/>
          <w:sz w:val="28"/>
          <w:szCs w:val="28"/>
        </w:rPr>
        <w:lastRenderedPageBreak/>
        <w:t xml:space="preserve">Inflatable solar concentrator balloon </w:t>
      </w:r>
    </w:p>
    <w:p w:rsidR="00764044" w:rsidRPr="00EF613E" w:rsidRDefault="00213556" w:rsidP="00334D9D">
      <w:pPr>
        <w:rPr>
          <w:rFonts w:ascii="Arial Narrow" w:hAnsi="Arial Narrow"/>
          <w:sz w:val="28"/>
          <w:szCs w:val="28"/>
        </w:rPr>
      </w:pPr>
      <w:r w:rsidRPr="00EF613E">
        <w:rPr>
          <w:rFonts w:ascii="Arial Narrow" w:hAnsi="Arial Narrow"/>
          <w:sz w:val="28"/>
          <w:szCs w:val="28"/>
        </w:rPr>
        <w:t xml:space="preserve">We have a clear sky and constant solar radiation for at least 8 months annually. This motivates using new technology such as the Inflatable concentrator balloon to harness solar energy. It will create a land-free environment, as they are very light and </w:t>
      </w:r>
      <w:proofErr w:type="gramStart"/>
      <w:r w:rsidRPr="00EF613E">
        <w:rPr>
          <w:rFonts w:ascii="Arial Narrow" w:hAnsi="Arial Narrow"/>
          <w:sz w:val="28"/>
          <w:szCs w:val="28"/>
        </w:rPr>
        <w:t>can be fixed</w:t>
      </w:r>
      <w:proofErr w:type="gramEnd"/>
      <w:r w:rsidRPr="00EF613E">
        <w:rPr>
          <w:rFonts w:ascii="Arial Narrow" w:hAnsi="Arial Narrow"/>
          <w:sz w:val="28"/>
          <w:szCs w:val="28"/>
        </w:rPr>
        <w:t xml:space="preserve"> on the cone-shaped emblem. The </w:t>
      </w:r>
      <w:proofErr w:type="gramStart"/>
      <w:r w:rsidRPr="00EF613E">
        <w:rPr>
          <w:rFonts w:ascii="Arial Narrow" w:hAnsi="Arial Narrow"/>
          <w:sz w:val="28"/>
          <w:szCs w:val="28"/>
        </w:rPr>
        <w:t>2 meter</w:t>
      </w:r>
      <w:proofErr w:type="gramEnd"/>
      <w:r w:rsidRPr="00EF613E">
        <w:rPr>
          <w:rFonts w:ascii="Arial Narrow" w:hAnsi="Arial Narrow"/>
          <w:sz w:val="28"/>
          <w:szCs w:val="28"/>
        </w:rPr>
        <w:t xml:space="preserve"> balloon is half-transparent and half-concentrator-film will make a good radiation that can collect between 500w-1Kw. It will have a minimal impact on the land use, easier and cheaper than the typical PV panels.</w:t>
      </w:r>
      <w:r w:rsidR="003F395A" w:rsidRPr="00EF613E">
        <w:rPr>
          <w:rFonts w:ascii="Arial Narrow" w:hAnsi="Arial Narrow"/>
          <w:sz w:val="28"/>
          <w:szCs w:val="28"/>
        </w:rPr>
        <w:t xml:space="preserve"> We have an amount of 2,500 balloons which can </w:t>
      </w:r>
      <w:r w:rsidR="00B62D56" w:rsidRPr="00EF613E">
        <w:rPr>
          <w:rFonts w:ascii="Arial Narrow" w:hAnsi="Arial Narrow"/>
          <w:sz w:val="28"/>
          <w:szCs w:val="28"/>
        </w:rPr>
        <w:t>generate</w:t>
      </w:r>
      <w:r w:rsidR="003F395A" w:rsidRPr="00EF613E">
        <w:rPr>
          <w:rFonts w:ascii="Arial Narrow" w:hAnsi="Arial Narrow"/>
          <w:sz w:val="28"/>
          <w:szCs w:val="28"/>
        </w:rPr>
        <w:t xml:space="preserve"> </w:t>
      </w:r>
      <w:r w:rsidR="00B62D56" w:rsidRPr="00EF613E">
        <w:rPr>
          <w:rFonts w:ascii="Arial Narrow" w:hAnsi="Arial Narrow"/>
          <w:sz w:val="28"/>
          <w:szCs w:val="28"/>
        </w:rPr>
        <w:t xml:space="preserve">up to 2500 KW/day from the </w:t>
      </w:r>
      <w:r w:rsidR="003F395A" w:rsidRPr="00EF613E">
        <w:rPr>
          <w:rFonts w:ascii="Arial Narrow" w:hAnsi="Arial Narrow"/>
          <w:sz w:val="28"/>
          <w:szCs w:val="28"/>
        </w:rPr>
        <w:t xml:space="preserve">energy </w:t>
      </w:r>
      <w:r w:rsidR="00B62D56" w:rsidRPr="00EF613E">
        <w:rPr>
          <w:rFonts w:ascii="Arial Narrow" w:hAnsi="Arial Narrow"/>
          <w:sz w:val="28"/>
          <w:szCs w:val="28"/>
        </w:rPr>
        <w:t>of</w:t>
      </w:r>
      <w:r w:rsidR="00334D9D" w:rsidRPr="00EF613E">
        <w:rPr>
          <w:rFonts w:ascii="Arial Narrow" w:hAnsi="Arial Narrow"/>
          <w:sz w:val="28"/>
          <w:szCs w:val="28"/>
        </w:rPr>
        <w:t xml:space="preserve"> the sun with a total of 912,500 kWh annually produced.</w:t>
      </w:r>
    </w:p>
    <w:p w:rsidR="00213556" w:rsidRPr="00EF613E" w:rsidRDefault="00213556" w:rsidP="00AC0BA9">
      <w:pPr>
        <w:rPr>
          <w:rFonts w:ascii="Arial Narrow" w:hAnsi="Arial Narrow"/>
          <w:sz w:val="28"/>
          <w:szCs w:val="28"/>
        </w:rPr>
      </w:pPr>
    </w:p>
    <w:p w:rsidR="00AC0BA9" w:rsidRPr="00EF613E" w:rsidRDefault="00AC0BA9" w:rsidP="00B05F52">
      <w:pPr>
        <w:rPr>
          <w:rFonts w:ascii="Arial Narrow" w:hAnsi="Arial Narrow"/>
          <w:b/>
          <w:bCs/>
          <w:sz w:val="28"/>
          <w:szCs w:val="28"/>
        </w:rPr>
      </w:pPr>
      <w:r w:rsidRPr="00EF613E">
        <w:rPr>
          <w:rFonts w:ascii="Arial Narrow" w:hAnsi="Arial Narrow"/>
          <w:b/>
          <w:bCs/>
          <w:sz w:val="28"/>
          <w:szCs w:val="28"/>
        </w:rPr>
        <w:t xml:space="preserve">Condensation </w:t>
      </w:r>
      <w:r w:rsidR="00B05F52" w:rsidRPr="00EF613E">
        <w:rPr>
          <w:rFonts w:ascii="Arial Narrow" w:hAnsi="Arial Narrow"/>
          <w:b/>
          <w:bCs/>
          <w:sz w:val="28"/>
          <w:szCs w:val="28"/>
        </w:rPr>
        <w:t>protrusion &amp; ventilation effect</w:t>
      </w:r>
    </w:p>
    <w:p w:rsidR="003C364F" w:rsidRPr="00EF613E" w:rsidRDefault="00213556" w:rsidP="003C364F">
      <w:pPr>
        <w:rPr>
          <w:rFonts w:ascii="Arial Narrow" w:hAnsi="Arial Narrow"/>
          <w:sz w:val="28"/>
          <w:szCs w:val="28"/>
        </w:rPr>
      </w:pPr>
      <w:r w:rsidRPr="00EF613E">
        <w:rPr>
          <w:rFonts w:ascii="Arial Narrow" w:hAnsi="Arial Narrow"/>
          <w:sz w:val="28"/>
          <w:szCs w:val="28"/>
        </w:rPr>
        <w:t xml:space="preserve">This emblem will </w:t>
      </w:r>
      <w:r w:rsidR="00B05F52" w:rsidRPr="00EF613E">
        <w:rPr>
          <w:rFonts w:ascii="Arial Narrow" w:hAnsi="Arial Narrow"/>
          <w:sz w:val="28"/>
          <w:szCs w:val="28"/>
        </w:rPr>
        <w:t xml:space="preserve">have </w:t>
      </w:r>
      <w:proofErr w:type="gramStart"/>
      <w:r w:rsidR="00B05F52" w:rsidRPr="00EF613E">
        <w:rPr>
          <w:rFonts w:ascii="Arial Narrow" w:hAnsi="Arial Narrow"/>
          <w:sz w:val="28"/>
          <w:szCs w:val="28"/>
        </w:rPr>
        <w:t>2</w:t>
      </w:r>
      <w:proofErr w:type="gramEnd"/>
      <w:r w:rsidR="00B05F52" w:rsidRPr="00EF613E">
        <w:rPr>
          <w:rFonts w:ascii="Arial Narrow" w:hAnsi="Arial Narrow"/>
          <w:sz w:val="28"/>
          <w:szCs w:val="28"/>
        </w:rPr>
        <w:t xml:space="preserve"> types of elements, the lower type is condensation protrusion &amp; the ones upwards are ventilation protrusion. </w:t>
      </w:r>
      <w:r w:rsidRPr="00EF613E">
        <w:rPr>
          <w:rFonts w:ascii="Arial Narrow" w:hAnsi="Arial Narrow"/>
          <w:sz w:val="28"/>
          <w:szCs w:val="28"/>
        </w:rPr>
        <w:t>They</w:t>
      </w:r>
      <w:r w:rsidR="00B05F52" w:rsidRPr="00EF613E">
        <w:rPr>
          <w:rFonts w:ascii="Arial Narrow" w:hAnsi="Arial Narrow"/>
          <w:sz w:val="28"/>
          <w:szCs w:val="28"/>
        </w:rPr>
        <w:t xml:space="preserve"> ventilation type</w:t>
      </w:r>
      <w:r w:rsidRPr="00EF613E">
        <w:rPr>
          <w:rFonts w:ascii="Arial Narrow" w:hAnsi="Arial Narrow"/>
          <w:sz w:val="28"/>
          <w:szCs w:val="28"/>
        </w:rPr>
        <w:t xml:space="preserve"> will be connected via </w:t>
      </w:r>
      <w:r w:rsidR="00B05F52" w:rsidRPr="00EF613E">
        <w:rPr>
          <w:rFonts w:ascii="Arial Narrow" w:hAnsi="Arial Narrow"/>
          <w:sz w:val="28"/>
          <w:szCs w:val="28"/>
        </w:rPr>
        <w:t xml:space="preserve">suspension wires to host the </w:t>
      </w:r>
      <w:proofErr w:type="spellStart"/>
      <w:r w:rsidR="00B05F52" w:rsidRPr="00EF613E">
        <w:rPr>
          <w:rFonts w:ascii="Arial Narrow" w:hAnsi="Arial Narrow"/>
          <w:sz w:val="28"/>
          <w:szCs w:val="28"/>
        </w:rPr>
        <w:t>BAWT</w:t>
      </w:r>
      <w:proofErr w:type="spellEnd"/>
      <w:r w:rsidR="00B05F52" w:rsidRPr="00EF613E">
        <w:rPr>
          <w:rFonts w:ascii="Arial Narrow" w:hAnsi="Arial Narrow"/>
          <w:sz w:val="28"/>
          <w:szCs w:val="28"/>
        </w:rPr>
        <w:t xml:space="preserve"> and control its movement. Y</w:t>
      </w:r>
      <w:r w:rsidRPr="00EF613E">
        <w:rPr>
          <w:rFonts w:ascii="Arial Narrow" w:hAnsi="Arial Narrow"/>
          <w:sz w:val="28"/>
          <w:szCs w:val="28"/>
        </w:rPr>
        <w:t>et</w:t>
      </w:r>
      <w:r w:rsidR="00B05F52" w:rsidRPr="00EF613E">
        <w:rPr>
          <w:rFonts w:ascii="Arial Narrow" w:hAnsi="Arial Narrow"/>
          <w:sz w:val="28"/>
          <w:szCs w:val="28"/>
        </w:rPr>
        <w:t xml:space="preserve">, it will have a </w:t>
      </w:r>
      <w:r w:rsidR="003C364F" w:rsidRPr="00EF613E">
        <w:rPr>
          <w:rFonts w:ascii="Arial Narrow" w:hAnsi="Arial Narrow"/>
          <w:sz w:val="28"/>
          <w:szCs w:val="28"/>
        </w:rPr>
        <w:t>mechanism</w:t>
      </w:r>
      <w:r w:rsidR="00B05F52" w:rsidRPr="00EF613E">
        <w:rPr>
          <w:rFonts w:ascii="Arial Narrow" w:hAnsi="Arial Narrow"/>
          <w:sz w:val="28"/>
          <w:szCs w:val="28"/>
        </w:rPr>
        <w:t xml:space="preserve"> to bring the </w:t>
      </w:r>
      <w:proofErr w:type="spellStart"/>
      <w:r w:rsidR="00B05F52" w:rsidRPr="00EF613E">
        <w:rPr>
          <w:rFonts w:ascii="Arial Narrow" w:hAnsi="Arial Narrow"/>
          <w:sz w:val="28"/>
          <w:szCs w:val="28"/>
        </w:rPr>
        <w:t>BAWT</w:t>
      </w:r>
      <w:proofErr w:type="spellEnd"/>
      <w:r w:rsidR="00B05F52" w:rsidRPr="00EF613E">
        <w:rPr>
          <w:rFonts w:ascii="Arial Narrow" w:hAnsi="Arial Narrow"/>
          <w:sz w:val="28"/>
          <w:szCs w:val="28"/>
        </w:rPr>
        <w:t xml:space="preserve"> again </w:t>
      </w:r>
      <w:r w:rsidRPr="00EF613E">
        <w:rPr>
          <w:rFonts w:ascii="Arial Narrow" w:hAnsi="Arial Narrow"/>
          <w:sz w:val="28"/>
          <w:szCs w:val="28"/>
        </w:rPr>
        <w:t xml:space="preserve">for maintenance </w:t>
      </w:r>
      <w:r w:rsidR="00B05F52" w:rsidRPr="00EF613E">
        <w:rPr>
          <w:rFonts w:ascii="Arial Narrow" w:hAnsi="Arial Narrow"/>
          <w:sz w:val="28"/>
          <w:szCs w:val="28"/>
        </w:rPr>
        <w:t>purposes</w:t>
      </w:r>
      <w:r w:rsidR="003C364F" w:rsidRPr="00EF613E">
        <w:rPr>
          <w:rFonts w:ascii="Arial Narrow" w:hAnsi="Arial Narrow"/>
          <w:sz w:val="28"/>
          <w:szCs w:val="28"/>
        </w:rPr>
        <w:t xml:space="preserve"> and whenever no wind to harvest</w:t>
      </w:r>
      <w:r w:rsidR="00B05F52" w:rsidRPr="00EF613E">
        <w:rPr>
          <w:rFonts w:ascii="Arial Narrow" w:hAnsi="Arial Narrow"/>
          <w:sz w:val="28"/>
          <w:szCs w:val="28"/>
        </w:rPr>
        <w:t>. The</w:t>
      </w:r>
      <w:r w:rsidRPr="00EF613E">
        <w:rPr>
          <w:rFonts w:ascii="Arial Narrow" w:hAnsi="Arial Narrow"/>
          <w:sz w:val="28"/>
          <w:szCs w:val="28"/>
        </w:rPr>
        <w:t xml:space="preserve"> </w:t>
      </w:r>
      <w:r w:rsidR="00B05F52" w:rsidRPr="00EF613E">
        <w:rPr>
          <w:rFonts w:ascii="Arial Narrow" w:hAnsi="Arial Narrow"/>
          <w:sz w:val="28"/>
          <w:szCs w:val="28"/>
        </w:rPr>
        <w:t>Condensation protrusion</w:t>
      </w:r>
      <w:r w:rsidRPr="00EF613E">
        <w:rPr>
          <w:rFonts w:ascii="Arial Narrow" w:hAnsi="Arial Narrow"/>
          <w:sz w:val="28"/>
          <w:szCs w:val="28"/>
        </w:rPr>
        <w:t xml:space="preserve"> will </w:t>
      </w:r>
      <w:r w:rsidR="003C364F" w:rsidRPr="00EF613E">
        <w:rPr>
          <w:rFonts w:ascii="Arial Narrow" w:hAnsi="Arial Narrow"/>
          <w:sz w:val="28"/>
          <w:szCs w:val="28"/>
        </w:rPr>
        <w:t xml:space="preserve">also </w:t>
      </w:r>
      <w:r w:rsidR="00B05F52" w:rsidRPr="00EF613E">
        <w:rPr>
          <w:rFonts w:ascii="Arial Narrow" w:hAnsi="Arial Narrow"/>
          <w:sz w:val="28"/>
          <w:szCs w:val="28"/>
        </w:rPr>
        <w:t xml:space="preserve">attract ventilation and improve the lower walking </w:t>
      </w:r>
      <w:proofErr w:type="gramStart"/>
      <w:r w:rsidR="00B05F52" w:rsidRPr="00EF613E">
        <w:rPr>
          <w:rFonts w:ascii="Arial Narrow" w:hAnsi="Arial Narrow"/>
          <w:sz w:val="28"/>
          <w:szCs w:val="28"/>
        </w:rPr>
        <w:t>area which</w:t>
      </w:r>
      <w:proofErr w:type="gramEnd"/>
      <w:r w:rsidR="00B05F52" w:rsidRPr="00EF613E">
        <w:rPr>
          <w:rFonts w:ascii="Arial Narrow" w:hAnsi="Arial Narrow"/>
          <w:sz w:val="28"/>
          <w:szCs w:val="28"/>
        </w:rPr>
        <w:t xml:space="preserve"> includes the condensed water from the condensation effect. </w:t>
      </w:r>
    </w:p>
    <w:p w:rsidR="00B05F52" w:rsidRPr="00EF613E" w:rsidRDefault="003C364F" w:rsidP="003C364F">
      <w:pPr>
        <w:rPr>
          <w:rFonts w:ascii="Arial Narrow" w:hAnsi="Arial Narrow"/>
          <w:sz w:val="28"/>
          <w:szCs w:val="28"/>
        </w:rPr>
      </w:pPr>
      <w:r w:rsidRPr="00EF613E">
        <w:rPr>
          <w:rFonts w:ascii="Arial Narrow" w:hAnsi="Arial Narrow"/>
          <w:sz w:val="28"/>
          <w:szCs w:val="28"/>
        </w:rPr>
        <w:t xml:space="preserve">The lower Condensation protrusion should </w:t>
      </w:r>
      <w:r w:rsidR="00B05F52" w:rsidRPr="00EF613E">
        <w:rPr>
          <w:rFonts w:ascii="Arial Narrow" w:hAnsi="Arial Narrow"/>
          <w:sz w:val="28"/>
          <w:szCs w:val="28"/>
        </w:rPr>
        <w:t>be able to collect the condensed water from</w:t>
      </w:r>
      <w:r w:rsidRPr="00EF613E">
        <w:rPr>
          <w:rFonts w:ascii="Arial Narrow" w:hAnsi="Arial Narrow"/>
          <w:sz w:val="28"/>
          <w:szCs w:val="28"/>
        </w:rPr>
        <w:t xml:space="preserve"> the surrounding air and ponds,</w:t>
      </w:r>
      <w:r w:rsidR="00B05F52" w:rsidRPr="00EF613E">
        <w:rPr>
          <w:rFonts w:ascii="Arial Narrow" w:hAnsi="Arial Narrow"/>
          <w:sz w:val="28"/>
          <w:szCs w:val="28"/>
        </w:rPr>
        <w:t xml:space="preserve"> </w:t>
      </w:r>
      <w:proofErr w:type="gramStart"/>
      <w:r w:rsidR="00B05F52" w:rsidRPr="00EF613E">
        <w:rPr>
          <w:rFonts w:ascii="Arial Narrow" w:hAnsi="Arial Narrow"/>
          <w:sz w:val="28"/>
          <w:szCs w:val="28"/>
        </w:rPr>
        <w:t>then</w:t>
      </w:r>
      <w:proofErr w:type="gramEnd"/>
      <w:r w:rsidR="00B05F52" w:rsidRPr="00EF613E">
        <w:rPr>
          <w:rFonts w:ascii="Arial Narrow" w:hAnsi="Arial Narrow"/>
          <w:sz w:val="28"/>
          <w:szCs w:val="28"/>
        </w:rPr>
        <w:t xml:space="preserve"> collect it in the lower pure ponds; to </w:t>
      </w:r>
      <w:r w:rsidRPr="00EF613E">
        <w:rPr>
          <w:rFonts w:ascii="Arial Narrow" w:hAnsi="Arial Narrow"/>
          <w:sz w:val="28"/>
          <w:szCs w:val="28"/>
        </w:rPr>
        <w:t>irrigate</w:t>
      </w:r>
      <w:r w:rsidR="00B05F52" w:rsidRPr="00EF613E">
        <w:rPr>
          <w:rFonts w:ascii="Arial Narrow" w:hAnsi="Arial Narrow"/>
          <w:sz w:val="28"/>
          <w:szCs w:val="28"/>
        </w:rPr>
        <w:t xml:space="preserve"> the surrounding palm trees.</w:t>
      </w:r>
      <w:r w:rsidRPr="00EF613E">
        <w:rPr>
          <w:rFonts w:ascii="Arial Narrow" w:hAnsi="Arial Narrow"/>
          <w:sz w:val="28"/>
          <w:szCs w:val="28"/>
        </w:rPr>
        <w:t xml:space="preserve"> Both elements should have a unique </w:t>
      </w:r>
      <w:r w:rsidRPr="00EF613E">
        <w:rPr>
          <w:rFonts w:ascii="Arial Narrow" w:hAnsi="Arial Narrow"/>
          <w:sz w:val="28"/>
          <w:szCs w:val="28"/>
        </w:rPr>
        <w:t xml:space="preserve">material of the </w:t>
      </w:r>
      <w:proofErr w:type="gramStart"/>
      <w:r w:rsidRPr="00EF613E">
        <w:rPr>
          <w:rFonts w:ascii="Arial Narrow" w:hAnsi="Arial Narrow"/>
          <w:sz w:val="28"/>
          <w:szCs w:val="28"/>
        </w:rPr>
        <w:t xml:space="preserve">fabric </w:t>
      </w:r>
      <w:r w:rsidRPr="00EF613E">
        <w:rPr>
          <w:rFonts w:ascii="Arial Narrow" w:hAnsi="Arial Narrow"/>
          <w:sz w:val="28"/>
          <w:szCs w:val="28"/>
        </w:rPr>
        <w:t>which</w:t>
      </w:r>
      <w:proofErr w:type="gramEnd"/>
      <w:r w:rsidRPr="00EF613E">
        <w:rPr>
          <w:rFonts w:ascii="Arial Narrow" w:hAnsi="Arial Narrow"/>
          <w:sz w:val="28"/>
          <w:szCs w:val="28"/>
        </w:rPr>
        <w:t xml:space="preserve"> is</w:t>
      </w:r>
      <w:r w:rsidRPr="00EF613E">
        <w:rPr>
          <w:rFonts w:ascii="Arial Narrow" w:hAnsi="Arial Narrow"/>
          <w:sz w:val="28"/>
          <w:szCs w:val="28"/>
        </w:rPr>
        <w:t xml:space="preserve"> smooth and </w:t>
      </w:r>
      <w:r w:rsidRPr="00EF613E">
        <w:rPr>
          <w:rFonts w:ascii="Arial Narrow" w:hAnsi="Arial Narrow"/>
          <w:sz w:val="28"/>
          <w:szCs w:val="28"/>
        </w:rPr>
        <w:t>durable to wind and doesn’t tear, yet it collects water efficiently.</w:t>
      </w:r>
    </w:p>
    <w:p w:rsidR="00B05F52" w:rsidRPr="00EF613E" w:rsidRDefault="00B05F52" w:rsidP="00B05F52">
      <w:pPr>
        <w:rPr>
          <w:rFonts w:ascii="Arial Narrow" w:hAnsi="Arial Narrow"/>
          <w:sz w:val="28"/>
          <w:szCs w:val="28"/>
        </w:rPr>
      </w:pPr>
    </w:p>
    <w:p w:rsidR="00751B3F" w:rsidRPr="00EF613E" w:rsidRDefault="00751B3F" w:rsidP="00751B3F">
      <w:pPr>
        <w:rPr>
          <w:rFonts w:ascii="Arial Narrow" w:hAnsi="Arial Narrow"/>
          <w:b/>
          <w:bCs/>
          <w:sz w:val="28"/>
          <w:szCs w:val="28"/>
        </w:rPr>
      </w:pPr>
      <w:r w:rsidRPr="00EF613E">
        <w:rPr>
          <w:rFonts w:ascii="Arial Narrow" w:hAnsi="Arial Narrow"/>
          <w:b/>
          <w:bCs/>
          <w:sz w:val="28"/>
          <w:szCs w:val="28"/>
        </w:rPr>
        <w:t xml:space="preserve">Buoyant </w:t>
      </w:r>
      <w:r w:rsidR="00A05194" w:rsidRPr="00EF613E">
        <w:rPr>
          <w:rFonts w:ascii="Arial Narrow" w:hAnsi="Arial Narrow"/>
          <w:b/>
          <w:bCs/>
          <w:sz w:val="28"/>
          <w:szCs w:val="28"/>
        </w:rPr>
        <w:t xml:space="preserve">airborne </w:t>
      </w:r>
      <w:r w:rsidRPr="00EF613E">
        <w:rPr>
          <w:rFonts w:ascii="Arial Narrow" w:hAnsi="Arial Narrow"/>
          <w:b/>
          <w:bCs/>
          <w:sz w:val="28"/>
          <w:szCs w:val="28"/>
        </w:rPr>
        <w:t>wind turbine</w:t>
      </w:r>
      <w:r w:rsidR="00A05194" w:rsidRPr="00EF613E">
        <w:rPr>
          <w:rFonts w:ascii="Arial Narrow" w:hAnsi="Arial Narrow"/>
          <w:b/>
          <w:bCs/>
          <w:sz w:val="28"/>
          <w:szCs w:val="28"/>
        </w:rPr>
        <w:t xml:space="preserve"> (</w:t>
      </w:r>
      <w:proofErr w:type="spellStart"/>
      <w:r w:rsidR="00A05194" w:rsidRPr="00EF613E">
        <w:rPr>
          <w:rFonts w:ascii="Arial Narrow" w:hAnsi="Arial Narrow"/>
          <w:b/>
          <w:bCs/>
          <w:sz w:val="28"/>
          <w:szCs w:val="28"/>
        </w:rPr>
        <w:t>BAWT</w:t>
      </w:r>
      <w:proofErr w:type="spellEnd"/>
      <w:r w:rsidR="00A05194" w:rsidRPr="00EF613E">
        <w:rPr>
          <w:rFonts w:ascii="Arial Narrow" w:hAnsi="Arial Narrow"/>
          <w:b/>
          <w:bCs/>
          <w:sz w:val="28"/>
          <w:szCs w:val="28"/>
        </w:rPr>
        <w:t>)</w:t>
      </w:r>
      <w:r w:rsidRPr="00EF613E">
        <w:rPr>
          <w:rFonts w:ascii="Arial Narrow" w:hAnsi="Arial Narrow"/>
          <w:b/>
          <w:bCs/>
          <w:sz w:val="28"/>
          <w:szCs w:val="28"/>
        </w:rPr>
        <w:t>.</w:t>
      </w:r>
    </w:p>
    <w:p w:rsidR="00751B3F" w:rsidRPr="00EF613E" w:rsidRDefault="00751B3F" w:rsidP="00334D9D">
      <w:pPr>
        <w:rPr>
          <w:rFonts w:ascii="Arial Narrow" w:hAnsi="Arial Narrow"/>
          <w:sz w:val="28"/>
          <w:szCs w:val="28"/>
        </w:rPr>
      </w:pPr>
      <w:r w:rsidRPr="00EF613E">
        <w:rPr>
          <w:rFonts w:ascii="Arial Narrow" w:hAnsi="Arial Narrow"/>
          <w:sz w:val="28"/>
          <w:szCs w:val="28"/>
        </w:rPr>
        <w:t>These flying turbines are inspire</w:t>
      </w:r>
      <w:r w:rsidR="00A05194" w:rsidRPr="00EF613E">
        <w:rPr>
          <w:rFonts w:ascii="Arial Narrow" w:hAnsi="Arial Narrow"/>
          <w:sz w:val="28"/>
          <w:szCs w:val="28"/>
        </w:rPr>
        <w:t>d from the kites using suspension cables</w:t>
      </w:r>
      <w:r w:rsidRPr="00EF613E">
        <w:rPr>
          <w:rFonts w:ascii="Arial Narrow" w:hAnsi="Arial Narrow"/>
          <w:sz w:val="28"/>
          <w:szCs w:val="28"/>
        </w:rPr>
        <w:t xml:space="preserve">. They </w:t>
      </w:r>
      <w:proofErr w:type="gramStart"/>
      <w:r w:rsidRPr="00EF613E">
        <w:rPr>
          <w:rFonts w:ascii="Arial Narrow" w:hAnsi="Arial Narrow"/>
          <w:sz w:val="28"/>
          <w:szCs w:val="28"/>
        </w:rPr>
        <w:t>will be filled with helium and fixed with the condensation cone tips; to allow it to reach to the maximum eligible</w:t>
      </w:r>
      <w:r w:rsidR="00A05194" w:rsidRPr="00EF613E">
        <w:rPr>
          <w:rFonts w:ascii="Arial Narrow" w:hAnsi="Arial Narrow"/>
          <w:sz w:val="28"/>
          <w:szCs w:val="28"/>
        </w:rPr>
        <w:t xml:space="preserve"> low altitude </w:t>
      </w:r>
      <w:r w:rsidRPr="00EF613E">
        <w:rPr>
          <w:rFonts w:ascii="Arial Narrow" w:hAnsi="Arial Narrow"/>
          <w:sz w:val="28"/>
          <w:szCs w:val="28"/>
        </w:rPr>
        <w:t>height –which is 45 meters-</w:t>
      </w:r>
      <w:proofErr w:type="gramEnd"/>
      <w:r w:rsidRPr="00EF613E">
        <w:rPr>
          <w:rFonts w:ascii="Arial Narrow" w:hAnsi="Arial Narrow"/>
          <w:sz w:val="28"/>
          <w:szCs w:val="28"/>
        </w:rPr>
        <w:t xml:space="preserve"> and it will collect energy from the passing wind through the blades. In this </w:t>
      </w:r>
      <w:r w:rsidR="00A05194" w:rsidRPr="00EF613E">
        <w:rPr>
          <w:rFonts w:ascii="Arial Narrow" w:hAnsi="Arial Narrow"/>
          <w:sz w:val="28"/>
          <w:szCs w:val="28"/>
        </w:rPr>
        <w:t>experiment,</w:t>
      </w:r>
      <w:r w:rsidRPr="00EF613E">
        <w:rPr>
          <w:rFonts w:ascii="Arial Narrow" w:hAnsi="Arial Narrow"/>
          <w:sz w:val="28"/>
          <w:szCs w:val="28"/>
        </w:rPr>
        <w:t xml:space="preserve"> </w:t>
      </w:r>
      <w:r w:rsidR="00A05194" w:rsidRPr="00EF613E">
        <w:rPr>
          <w:rFonts w:ascii="Arial Narrow" w:hAnsi="Arial Narrow"/>
          <w:sz w:val="28"/>
          <w:szCs w:val="28"/>
        </w:rPr>
        <w:t xml:space="preserve">we are introducing a sensor to allow the </w:t>
      </w:r>
      <w:proofErr w:type="spellStart"/>
      <w:r w:rsidR="00A05194" w:rsidRPr="00EF613E">
        <w:rPr>
          <w:rFonts w:ascii="Arial Narrow" w:hAnsi="Arial Narrow"/>
          <w:sz w:val="28"/>
          <w:szCs w:val="28"/>
        </w:rPr>
        <w:t>BAWT</w:t>
      </w:r>
      <w:proofErr w:type="spellEnd"/>
      <w:r w:rsidR="00A05194" w:rsidRPr="00EF613E">
        <w:rPr>
          <w:rFonts w:ascii="Arial Narrow" w:hAnsi="Arial Narrow"/>
          <w:sz w:val="28"/>
          <w:szCs w:val="28"/>
        </w:rPr>
        <w:t xml:space="preserve"> to return to its station whenever there is a weak or no wind. </w:t>
      </w:r>
      <w:proofErr w:type="spellStart"/>
      <w:r w:rsidR="003C364F" w:rsidRPr="00EF613E">
        <w:rPr>
          <w:rFonts w:ascii="Arial Narrow" w:hAnsi="Arial Narrow"/>
          <w:sz w:val="28"/>
          <w:szCs w:val="28"/>
        </w:rPr>
        <w:t>BAWT</w:t>
      </w:r>
      <w:proofErr w:type="spellEnd"/>
      <w:r w:rsidR="003C364F" w:rsidRPr="00EF613E">
        <w:rPr>
          <w:rFonts w:ascii="Arial Narrow" w:hAnsi="Arial Narrow"/>
          <w:sz w:val="28"/>
          <w:szCs w:val="28"/>
        </w:rPr>
        <w:t xml:space="preserve"> </w:t>
      </w:r>
      <w:r w:rsidR="003C364F" w:rsidRPr="00EF613E">
        <w:rPr>
          <w:rFonts w:ascii="Arial Narrow" w:hAnsi="Arial Narrow"/>
          <w:sz w:val="28"/>
          <w:szCs w:val="28"/>
        </w:rPr>
        <w:t xml:space="preserve">will harvest </w:t>
      </w:r>
      <w:r w:rsidR="003C364F" w:rsidRPr="00EF613E">
        <w:rPr>
          <w:rFonts w:ascii="Arial Narrow" w:hAnsi="Arial Narrow"/>
          <w:sz w:val="28"/>
          <w:szCs w:val="28"/>
        </w:rPr>
        <w:t xml:space="preserve">the </w:t>
      </w:r>
      <w:r w:rsidR="003C364F" w:rsidRPr="00EF613E">
        <w:rPr>
          <w:rFonts w:ascii="Arial Narrow" w:hAnsi="Arial Narrow"/>
          <w:sz w:val="28"/>
          <w:szCs w:val="28"/>
        </w:rPr>
        <w:t xml:space="preserve">motion energy </w:t>
      </w:r>
      <w:r w:rsidR="003C364F" w:rsidRPr="00EF613E">
        <w:rPr>
          <w:rFonts w:ascii="Arial Narrow" w:hAnsi="Arial Narrow"/>
          <w:sz w:val="28"/>
          <w:szCs w:val="28"/>
        </w:rPr>
        <w:t xml:space="preserve">of wind </w:t>
      </w:r>
      <w:r w:rsidR="003C364F" w:rsidRPr="00EF613E">
        <w:rPr>
          <w:rFonts w:ascii="Arial Narrow" w:hAnsi="Arial Narrow"/>
          <w:sz w:val="28"/>
          <w:szCs w:val="28"/>
        </w:rPr>
        <w:t xml:space="preserve">to spin the blades of the turbine using the northern west prevailing </w:t>
      </w:r>
      <w:proofErr w:type="gramStart"/>
      <w:r w:rsidR="003C364F" w:rsidRPr="00EF613E">
        <w:rPr>
          <w:rFonts w:ascii="Arial Narrow" w:hAnsi="Arial Narrow"/>
          <w:sz w:val="28"/>
          <w:szCs w:val="28"/>
        </w:rPr>
        <w:t>wind which</w:t>
      </w:r>
      <w:proofErr w:type="gramEnd"/>
      <w:r w:rsidR="003C364F" w:rsidRPr="00EF613E">
        <w:rPr>
          <w:rFonts w:ascii="Arial Narrow" w:hAnsi="Arial Narrow"/>
          <w:sz w:val="28"/>
          <w:szCs w:val="28"/>
        </w:rPr>
        <w:t xml:space="preserve"> has a mean maximum speed of 25-27 km/hr.</w:t>
      </w:r>
      <w:r w:rsidR="00FC4936" w:rsidRPr="00EF613E">
        <w:rPr>
          <w:rFonts w:ascii="Arial Narrow" w:hAnsi="Arial Narrow"/>
          <w:sz w:val="28"/>
          <w:szCs w:val="28"/>
        </w:rPr>
        <w:t xml:space="preserve"> </w:t>
      </w:r>
      <w:r w:rsidR="00334D9D" w:rsidRPr="00EF613E">
        <w:rPr>
          <w:rFonts w:ascii="Arial Narrow" w:hAnsi="Arial Narrow"/>
          <w:sz w:val="28"/>
          <w:szCs w:val="28"/>
        </w:rPr>
        <w:t xml:space="preserve">Each </w:t>
      </w:r>
      <w:proofErr w:type="spellStart"/>
      <w:r w:rsidR="00334D9D" w:rsidRPr="00EF613E">
        <w:rPr>
          <w:rFonts w:ascii="Arial Narrow" w:hAnsi="Arial Narrow"/>
          <w:sz w:val="28"/>
          <w:szCs w:val="28"/>
        </w:rPr>
        <w:t>BAWT</w:t>
      </w:r>
      <w:proofErr w:type="spellEnd"/>
      <w:r w:rsidR="00334D9D" w:rsidRPr="00EF613E">
        <w:rPr>
          <w:rFonts w:ascii="Arial Narrow" w:hAnsi="Arial Narrow"/>
          <w:sz w:val="28"/>
          <w:szCs w:val="28"/>
        </w:rPr>
        <w:t xml:space="preserve"> is supposed to produce 1.875 </w:t>
      </w:r>
      <w:proofErr w:type="gramStart"/>
      <w:r w:rsidR="00334D9D" w:rsidRPr="00EF613E">
        <w:rPr>
          <w:rFonts w:ascii="Arial Narrow" w:hAnsi="Arial Narrow"/>
          <w:sz w:val="28"/>
          <w:szCs w:val="28"/>
        </w:rPr>
        <w:t>kw</w:t>
      </w:r>
      <w:proofErr w:type="gramEnd"/>
      <w:r w:rsidR="00334D9D" w:rsidRPr="00EF613E">
        <w:rPr>
          <w:rFonts w:ascii="Arial Narrow" w:hAnsi="Arial Narrow"/>
          <w:sz w:val="28"/>
          <w:szCs w:val="28"/>
        </w:rPr>
        <w:t>, as we have 11 units, so the total will be 20.625 KW/day. And an annual production of 7,530 MWh</w:t>
      </w:r>
    </w:p>
    <w:p w:rsidR="009420FF" w:rsidRPr="00EF613E" w:rsidRDefault="009420FF" w:rsidP="00AC0BA9">
      <w:pPr>
        <w:rPr>
          <w:rFonts w:ascii="Arial Narrow" w:hAnsi="Arial Narrow"/>
          <w:sz w:val="28"/>
          <w:szCs w:val="28"/>
        </w:rPr>
      </w:pPr>
    </w:p>
    <w:p w:rsidR="00800D88" w:rsidRPr="00EF613E" w:rsidRDefault="00800D88" w:rsidP="00800D88">
      <w:pPr>
        <w:rPr>
          <w:rFonts w:ascii="Arial Narrow" w:hAnsi="Arial Narrow"/>
          <w:sz w:val="28"/>
          <w:szCs w:val="28"/>
        </w:rPr>
      </w:pPr>
      <w:r w:rsidRPr="00EF613E">
        <w:rPr>
          <w:rFonts w:ascii="Arial Narrow" w:hAnsi="Arial Narrow"/>
          <w:b/>
          <w:bCs/>
          <w:sz w:val="28"/>
          <w:szCs w:val="28"/>
        </w:rPr>
        <w:lastRenderedPageBreak/>
        <w:t>environmental impact</w:t>
      </w:r>
      <w:r w:rsidRPr="00EF613E">
        <w:rPr>
          <w:rFonts w:ascii="Arial Narrow" w:hAnsi="Arial Narrow"/>
          <w:sz w:val="28"/>
          <w:szCs w:val="28"/>
        </w:rPr>
        <w:t xml:space="preserve"> </w:t>
      </w:r>
      <w:r w:rsidRPr="00EF613E">
        <w:rPr>
          <w:rFonts w:ascii="Arial Narrow" w:hAnsi="Arial Narrow"/>
          <w:sz w:val="28"/>
          <w:szCs w:val="28"/>
        </w:rPr>
        <w:cr/>
        <w:t xml:space="preserve">our design considered the future expansion and building construction will be surrounding the site; that why it’s more humane in scale and the experience to walk through the oases will emphasize that impression. The fresh environment with original palm trees enhances the microclimate, reduces CO2, and provides descent shading at the noontime. </w:t>
      </w:r>
    </w:p>
    <w:p w:rsidR="00605600" w:rsidRPr="00EF613E" w:rsidRDefault="00605600" w:rsidP="00AA7333">
      <w:pPr>
        <w:rPr>
          <w:rFonts w:ascii="Arial Narrow" w:hAnsi="Arial Narrow"/>
          <w:sz w:val="28"/>
          <w:szCs w:val="28"/>
        </w:rPr>
      </w:pPr>
      <w:r w:rsidRPr="00EF613E">
        <w:rPr>
          <w:rFonts w:ascii="Arial Narrow" w:hAnsi="Arial Narrow"/>
          <w:sz w:val="28"/>
          <w:szCs w:val="28"/>
        </w:rPr>
        <w:t xml:space="preserve">Awareness of the wind direction and sun path has productive and direct consequences of the main design layout. It features </w:t>
      </w:r>
      <w:r w:rsidR="00AA7333" w:rsidRPr="00EF613E">
        <w:rPr>
          <w:rFonts w:ascii="Arial Narrow" w:hAnsi="Arial Narrow"/>
          <w:sz w:val="28"/>
          <w:szCs w:val="28"/>
        </w:rPr>
        <w:t>many points to harness the potential usage of the natural renewable resources, and achieve the maximum advantage of generating electricity from the site in a clean and efficient approach.</w:t>
      </w:r>
      <w:r w:rsidRPr="00EF613E">
        <w:rPr>
          <w:rFonts w:ascii="Arial Narrow" w:hAnsi="Arial Narrow"/>
          <w:sz w:val="28"/>
          <w:szCs w:val="28"/>
        </w:rPr>
        <w:t xml:space="preserve"> </w:t>
      </w:r>
    </w:p>
    <w:p w:rsidR="00800D88" w:rsidRPr="00EF613E" w:rsidRDefault="00800D88" w:rsidP="00AC0BA9">
      <w:pPr>
        <w:rPr>
          <w:rFonts w:ascii="Arial Narrow" w:hAnsi="Arial Narrow"/>
          <w:sz w:val="28"/>
          <w:szCs w:val="28"/>
        </w:rPr>
      </w:pPr>
    </w:p>
    <w:p w:rsidR="00255DD3" w:rsidRPr="00EF613E" w:rsidRDefault="00D2249C" w:rsidP="00255DD3">
      <w:pPr>
        <w:rPr>
          <w:rFonts w:ascii="Arial Narrow" w:hAnsi="Arial Narrow"/>
          <w:b/>
          <w:bCs/>
          <w:sz w:val="28"/>
          <w:szCs w:val="28"/>
        </w:rPr>
      </w:pPr>
      <w:r w:rsidRPr="00EF613E">
        <w:rPr>
          <w:rFonts w:ascii="Arial Narrow" w:hAnsi="Arial Narrow"/>
          <w:b/>
          <w:bCs/>
          <w:sz w:val="28"/>
          <w:szCs w:val="28"/>
        </w:rPr>
        <w:t>Conclusion</w:t>
      </w:r>
    </w:p>
    <w:p w:rsidR="00334D9D" w:rsidRPr="00EF613E" w:rsidRDefault="00255DD3" w:rsidP="00334D9D">
      <w:pPr>
        <w:rPr>
          <w:rFonts w:ascii="Arial Narrow" w:hAnsi="Arial Narrow"/>
          <w:sz w:val="28"/>
          <w:szCs w:val="28"/>
        </w:rPr>
      </w:pPr>
      <w:r w:rsidRPr="00EF613E">
        <w:rPr>
          <w:rFonts w:ascii="Arial Narrow" w:hAnsi="Arial Narrow"/>
          <w:sz w:val="28"/>
          <w:szCs w:val="28"/>
        </w:rPr>
        <w:t>This land will serve the community a “pure palm trees green &amp; oases” new hub where habitant can enjoy a fresh breeze while they are exploring the features of this artwork.</w:t>
      </w:r>
      <w:r w:rsidR="003C21B8" w:rsidRPr="00EF613E">
        <w:rPr>
          <w:rFonts w:ascii="Arial Narrow" w:hAnsi="Arial Narrow"/>
          <w:sz w:val="28"/>
          <w:szCs w:val="28"/>
        </w:rPr>
        <w:t xml:space="preserve"> The architecture </w:t>
      </w:r>
      <w:r w:rsidR="0049375C" w:rsidRPr="00EF613E">
        <w:rPr>
          <w:rFonts w:ascii="Arial Narrow" w:hAnsi="Arial Narrow"/>
          <w:sz w:val="28"/>
          <w:szCs w:val="28"/>
        </w:rPr>
        <w:t>of this</w:t>
      </w:r>
      <w:r w:rsidR="003C21B8" w:rsidRPr="00EF613E">
        <w:rPr>
          <w:rFonts w:ascii="Arial Narrow" w:hAnsi="Arial Narrow"/>
          <w:sz w:val="28"/>
          <w:szCs w:val="28"/>
        </w:rPr>
        <w:t xml:space="preserve"> </w:t>
      </w:r>
      <w:r w:rsidR="0049375C" w:rsidRPr="00EF613E">
        <w:rPr>
          <w:rFonts w:ascii="Arial Narrow" w:hAnsi="Arial Narrow"/>
          <w:sz w:val="28"/>
          <w:szCs w:val="28"/>
        </w:rPr>
        <w:t xml:space="preserve">land and the integrated </w:t>
      </w:r>
      <w:r w:rsidR="003C21B8" w:rsidRPr="00EF613E">
        <w:rPr>
          <w:rFonts w:ascii="Arial Narrow" w:hAnsi="Arial Narrow"/>
          <w:sz w:val="28"/>
          <w:szCs w:val="28"/>
        </w:rPr>
        <w:t xml:space="preserve">technology will </w:t>
      </w:r>
      <w:r w:rsidR="0049375C" w:rsidRPr="00EF613E">
        <w:rPr>
          <w:rFonts w:ascii="Arial Narrow" w:hAnsi="Arial Narrow"/>
          <w:sz w:val="28"/>
          <w:szCs w:val="28"/>
        </w:rPr>
        <w:t xml:space="preserve">encourage future generations to be engaged in </w:t>
      </w:r>
      <w:r w:rsidR="00213556" w:rsidRPr="00EF613E">
        <w:rPr>
          <w:rFonts w:ascii="Arial Narrow" w:hAnsi="Arial Narrow"/>
          <w:sz w:val="28"/>
          <w:szCs w:val="28"/>
        </w:rPr>
        <w:t xml:space="preserve">living the Spirit of the desert and Experience </w:t>
      </w:r>
      <w:r w:rsidR="000A5747" w:rsidRPr="00EF613E">
        <w:rPr>
          <w:rFonts w:ascii="Arial Narrow" w:hAnsi="Arial Narrow"/>
          <w:sz w:val="28"/>
          <w:szCs w:val="28"/>
        </w:rPr>
        <w:t>the</w:t>
      </w:r>
      <w:r w:rsidR="00213556" w:rsidRPr="00EF613E">
        <w:rPr>
          <w:rFonts w:ascii="Arial Narrow" w:hAnsi="Arial Narrow"/>
          <w:sz w:val="28"/>
          <w:szCs w:val="28"/>
        </w:rPr>
        <w:t xml:space="preserve"> memories</w:t>
      </w:r>
      <w:r w:rsidR="000A5747" w:rsidRPr="00EF613E">
        <w:rPr>
          <w:rFonts w:ascii="Arial Narrow" w:hAnsi="Arial Narrow"/>
          <w:sz w:val="28"/>
          <w:szCs w:val="28"/>
        </w:rPr>
        <w:t xml:space="preserve"> of ancestors in a</w:t>
      </w:r>
      <w:r w:rsidR="00334D9D" w:rsidRPr="00EF613E">
        <w:rPr>
          <w:rFonts w:ascii="Arial Narrow" w:hAnsi="Arial Narrow"/>
          <w:sz w:val="28"/>
          <w:szCs w:val="28"/>
        </w:rPr>
        <w:t>n</w:t>
      </w:r>
      <w:r w:rsidR="000A5747" w:rsidRPr="00EF613E">
        <w:rPr>
          <w:rFonts w:ascii="Arial Narrow" w:hAnsi="Arial Narrow"/>
          <w:sz w:val="28"/>
          <w:szCs w:val="28"/>
        </w:rPr>
        <w:t xml:space="preserve"> </w:t>
      </w:r>
      <w:r w:rsidR="00334D9D" w:rsidRPr="00EF613E">
        <w:rPr>
          <w:rFonts w:ascii="Arial Narrow" w:hAnsi="Arial Narrow"/>
          <w:sz w:val="28"/>
          <w:szCs w:val="28"/>
        </w:rPr>
        <w:t>efficient</w:t>
      </w:r>
      <w:r w:rsidR="000A5747" w:rsidRPr="00EF613E">
        <w:rPr>
          <w:rFonts w:ascii="Arial Narrow" w:hAnsi="Arial Narrow"/>
          <w:sz w:val="28"/>
          <w:szCs w:val="28"/>
        </w:rPr>
        <w:t xml:space="preserve"> image.</w:t>
      </w:r>
      <w:r w:rsidR="00334D9D" w:rsidRPr="00EF613E">
        <w:rPr>
          <w:rFonts w:ascii="Arial Narrow" w:hAnsi="Arial Narrow"/>
          <w:sz w:val="28"/>
          <w:szCs w:val="28"/>
        </w:rPr>
        <w:t xml:space="preserve"> The total annual energy production from all technology is 1,171,880 kWh.</w:t>
      </w:r>
    </w:p>
    <w:p w:rsidR="006374C5" w:rsidRPr="00EF613E" w:rsidRDefault="006374C5" w:rsidP="004B1F40">
      <w:pPr>
        <w:spacing w:line="240" w:lineRule="auto"/>
        <w:rPr>
          <w:rFonts w:ascii="Arial Narrow" w:hAnsi="Arial Narrow"/>
          <w:color w:val="00B0F0"/>
          <w:sz w:val="28"/>
          <w:szCs w:val="28"/>
        </w:rPr>
      </w:pPr>
    </w:p>
    <w:p w:rsidR="003F395A" w:rsidRPr="00EF613E" w:rsidRDefault="003F395A" w:rsidP="00512E62">
      <w:pPr>
        <w:rPr>
          <w:rFonts w:ascii="Arial Narrow" w:hAnsi="Arial Narrow"/>
          <w:sz w:val="28"/>
          <w:szCs w:val="28"/>
        </w:rPr>
      </w:pPr>
    </w:p>
    <w:p w:rsidR="008323E6" w:rsidRPr="00EF613E" w:rsidRDefault="00EF613E" w:rsidP="00512E62">
      <w:pPr>
        <w:rPr>
          <w:rFonts w:ascii="Arial Narrow" w:hAnsi="Arial Narrow"/>
          <w:sz w:val="28"/>
          <w:szCs w:val="28"/>
        </w:rPr>
      </w:pPr>
      <w:r w:rsidRPr="00EF613E">
        <w:rPr>
          <w:rFonts w:ascii="Arial Narrow" w:hAnsi="Arial Narrow"/>
          <w:sz w:val="28"/>
          <w:szCs w:val="28"/>
        </w:rPr>
        <w:t>References</w:t>
      </w:r>
      <w:r w:rsidR="00213556" w:rsidRPr="00EF613E">
        <w:rPr>
          <w:rFonts w:ascii="Arial Narrow" w:hAnsi="Arial Narrow"/>
          <w:sz w:val="28"/>
          <w:szCs w:val="28"/>
        </w:rPr>
        <w:t xml:space="preserve"> </w:t>
      </w:r>
    </w:p>
    <w:p w:rsidR="008323E6" w:rsidRPr="00EF613E" w:rsidRDefault="00EF613E" w:rsidP="00512E62">
      <w:pPr>
        <w:rPr>
          <w:rFonts w:ascii="Arial Narrow" w:hAnsi="Arial Narrow"/>
          <w:sz w:val="28"/>
          <w:szCs w:val="28"/>
        </w:rPr>
      </w:pPr>
      <w:hyperlink r:id="rId4" w:history="1">
        <w:r w:rsidR="008323E6" w:rsidRPr="00EF613E">
          <w:rPr>
            <w:rStyle w:val="Hyperlink"/>
            <w:rFonts w:ascii="Arial Narrow" w:hAnsi="Arial Narrow"/>
            <w:sz w:val="28"/>
            <w:szCs w:val="28"/>
          </w:rPr>
          <w:t>https://www.researchgate.net/publication/221971602_Economic_Feasibility_of_Salinity-Gradient_Solar_Ponds_SGSP_for_Production_of_Fresh_Water_and_Pure_Salts_from_Saline_and_Hypersaline_Waters</w:t>
        </w:r>
      </w:hyperlink>
    </w:p>
    <w:p w:rsidR="008323E6" w:rsidRPr="00EF613E" w:rsidRDefault="00EF613E" w:rsidP="00512E62">
      <w:pPr>
        <w:rPr>
          <w:rFonts w:ascii="Arial Narrow" w:hAnsi="Arial Narrow"/>
          <w:sz w:val="28"/>
          <w:szCs w:val="28"/>
        </w:rPr>
      </w:pPr>
      <w:hyperlink r:id="rId5" w:history="1">
        <w:r w:rsidR="00213556" w:rsidRPr="00EF613E">
          <w:rPr>
            <w:rStyle w:val="Hyperlink"/>
            <w:rFonts w:ascii="Arial Narrow" w:hAnsi="Arial Narrow"/>
            <w:sz w:val="28"/>
            <w:szCs w:val="28"/>
          </w:rPr>
          <w:t>http://www.travisdeyle.com/files/publications/PV_TermPaper.pdf</w:t>
        </w:r>
      </w:hyperlink>
    </w:p>
    <w:p w:rsidR="00213556" w:rsidRPr="00EF613E" w:rsidRDefault="000A5747" w:rsidP="00764044">
      <w:pPr>
        <w:rPr>
          <w:rFonts w:ascii="Arial Narrow" w:hAnsi="Arial Narrow"/>
          <w:sz w:val="28"/>
          <w:szCs w:val="28"/>
        </w:rPr>
      </w:pPr>
      <w:proofErr w:type="spellStart"/>
      <w:r w:rsidRPr="00EF613E">
        <w:rPr>
          <w:rFonts w:ascii="Arial Narrow" w:hAnsi="Arial Narrow"/>
          <w:sz w:val="28"/>
          <w:szCs w:val="28"/>
        </w:rPr>
        <w:t>CoolEarth</w:t>
      </w:r>
      <w:proofErr w:type="spellEnd"/>
      <w:r w:rsidRPr="00EF613E">
        <w:rPr>
          <w:rFonts w:ascii="Arial Narrow" w:hAnsi="Arial Narrow"/>
          <w:sz w:val="28"/>
          <w:szCs w:val="28"/>
        </w:rPr>
        <w:t xml:space="preserve"> Solar: Solar Power 2006 Presentation. www.coolearthsolar.com (2006)</w:t>
      </w:r>
    </w:p>
    <w:p w:rsidR="000D0ED8" w:rsidRPr="00EF613E" w:rsidRDefault="00334D9D" w:rsidP="00764044">
      <w:pPr>
        <w:rPr>
          <w:rFonts w:ascii="Arial Narrow" w:hAnsi="Arial Narrow"/>
          <w:sz w:val="28"/>
          <w:szCs w:val="28"/>
        </w:rPr>
      </w:pPr>
      <w:hyperlink r:id="rId6" w:history="1">
        <w:r w:rsidRPr="00EF613E">
          <w:rPr>
            <w:rStyle w:val="Hyperlink"/>
            <w:rFonts w:ascii="Arial Narrow" w:hAnsi="Arial Narrow"/>
            <w:sz w:val="28"/>
            <w:szCs w:val="28"/>
          </w:rPr>
          <w:t>http://www.jocet.org/vol4/254-H0020.pdf</w:t>
        </w:r>
      </w:hyperlink>
    </w:p>
    <w:p w:rsidR="00334D9D" w:rsidRPr="00EF613E" w:rsidRDefault="00334D9D" w:rsidP="00764044">
      <w:pPr>
        <w:rPr>
          <w:rFonts w:ascii="Arial Narrow" w:hAnsi="Arial Narrow"/>
          <w:sz w:val="28"/>
          <w:szCs w:val="28"/>
        </w:rPr>
      </w:pPr>
      <w:hyperlink r:id="rId7" w:history="1">
        <w:r w:rsidRPr="00EF613E">
          <w:rPr>
            <w:rStyle w:val="Hyperlink"/>
            <w:rFonts w:ascii="Arial Narrow" w:hAnsi="Arial Narrow"/>
            <w:sz w:val="28"/>
            <w:szCs w:val="28"/>
          </w:rPr>
          <w:t>https://www.researchgate.net/publication/305338784_Harnessing_Airborne_Wind_Energy_Prospects_and_Challenges</w:t>
        </w:r>
      </w:hyperlink>
    </w:p>
    <w:p w:rsidR="00334D9D" w:rsidRPr="00EF613E" w:rsidRDefault="00334D9D" w:rsidP="00764044">
      <w:pPr>
        <w:rPr>
          <w:rFonts w:ascii="Arial Narrow" w:hAnsi="Arial Narrow"/>
          <w:sz w:val="28"/>
          <w:szCs w:val="28"/>
        </w:rPr>
      </w:pPr>
    </w:p>
    <w:p w:rsidR="00FC4936" w:rsidRPr="00EF613E" w:rsidRDefault="00FC4936" w:rsidP="00EF613E">
      <w:pPr>
        <w:rPr>
          <w:rFonts w:ascii="Arial Narrow" w:hAnsi="Arial Narrow"/>
          <w:sz w:val="28"/>
          <w:szCs w:val="28"/>
        </w:rPr>
      </w:pPr>
    </w:p>
    <w:sectPr w:rsidR="00FC4936" w:rsidRPr="00EF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89"/>
    <w:rsid w:val="000A5747"/>
    <w:rsid w:val="000D0ED8"/>
    <w:rsid w:val="00213556"/>
    <w:rsid w:val="00255DD3"/>
    <w:rsid w:val="00266451"/>
    <w:rsid w:val="002B3DB2"/>
    <w:rsid w:val="00334D9D"/>
    <w:rsid w:val="00345808"/>
    <w:rsid w:val="003C21B8"/>
    <w:rsid w:val="003C364F"/>
    <w:rsid w:val="003F395A"/>
    <w:rsid w:val="00410FB8"/>
    <w:rsid w:val="004630FD"/>
    <w:rsid w:val="00482743"/>
    <w:rsid w:val="0049375C"/>
    <w:rsid w:val="004B1F40"/>
    <w:rsid w:val="00512E62"/>
    <w:rsid w:val="005550E8"/>
    <w:rsid w:val="00591B9E"/>
    <w:rsid w:val="005C089B"/>
    <w:rsid w:val="005C7943"/>
    <w:rsid w:val="00605600"/>
    <w:rsid w:val="006374C5"/>
    <w:rsid w:val="00697261"/>
    <w:rsid w:val="006A585E"/>
    <w:rsid w:val="006C3A87"/>
    <w:rsid w:val="006C6448"/>
    <w:rsid w:val="00751B3F"/>
    <w:rsid w:val="00764044"/>
    <w:rsid w:val="00800D88"/>
    <w:rsid w:val="008323E6"/>
    <w:rsid w:val="00846834"/>
    <w:rsid w:val="009420FF"/>
    <w:rsid w:val="009E5AA6"/>
    <w:rsid w:val="00A05194"/>
    <w:rsid w:val="00A741B9"/>
    <w:rsid w:val="00A8453A"/>
    <w:rsid w:val="00AA7333"/>
    <w:rsid w:val="00AC0BA9"/>
    <w:rsid w:val="00B05F52"/>
    <w:rsid w:val="00B62D56"/>
    <w:rsid w:val="00B70FFF"/>
    <w:rsid w:val="00B8778A"/>
    <w:rsid w:val="00CD25A7"/>
    <w:rsid w:val="00D03168"/>
    <w:rsid w:val="00D07A89"/>
    <w:rsid w:val="00D2249C"/>
    <w:rsid w:val="00E2049D"/>
    <w:rsid w:val="00E27CDE"/>
    <w:rsid w:val="00EB31D7"/>
    <w:rsid w:val="00ED7C8B"/>
    <w:rsid w:val="00EF44EC"/>
    <w:rsid w:val="00EF613E"/>
    <w:rsid w:val="00FC4936"/>
    <w:rsid w:val="00FE2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D433"/>
  <w15:chartTrackingRefBased/>
  <w15:docId w15:val="{43C2E9C4-F28D-465E-8ABC-69A48BCE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35457">
      <w:bodyDiv w:val="1"/>
      <w:marLeft w:val="0"/>
      <w:marRight w:val="0"/>
      <w:marTop w:val="0"/>
      <w:marBottom w:val="0"/>
      <w:divBdr>
        <w:top w:val="none" w:sz="0" w:space="0" w:color="auto"/>
        <w:left w:val="none" w:sz="0" w:space="0" w:color="auto"/>
        <w:bottom w:val="none" w:sz="0" w:space="0" w:color="auto"/>
        <w:right w:val="none" w:sz="0" w:space="0" w:color="auto"/>
      </w:divBdr>
    </w:div>
    <w:div w:id="905991031">
      <w:bodyDiv w:val="1"/>
      <w:marLeft w:val="0"/>
      <w:marRight w:val="0"/>
      <w:marTop w:val="0"/>
      <w:marBottom w:val="0"/>
      <w:divBdr>
        <w:top w:val="none" w:sz="0" w:space="0" w:color="auto"/>
        <w:left w:val="none" w:sz="0" w:space="0" w:color="auto"/>
        <w:bottom w:val="none" w:sz="0" w:space="0" w:color="auto"/>
        <w:right w:val="none" w:sz="0" w:space="0" w:color="auto"/>
      </w:divBdr>
    </w:div>
    <w:div w:id="1606690786">
      <w:bodyDiv w:val="1"/>
      <w:marLeft w:val="0"/>
      <w:marRight w:val="0"/>
      <w:marTop w:val="0"/>
      <w:marBottom w:val="0"/>
      <w:divBdr>
        <w:top w:val="none" w:sz="0" w:space="0" w:color="auto"/>
        <w:left w:val="none" w:sz="0" w:space="0" w:color="auto"/>
        <w:bottom w:val="none" w:sz="0" w:space="0" w:color="auto"/>
        <w:right w:val="none" w:sz="0" w:space="0" w:color="auto"/>
      </w:divBdr>
    </w:div>
    <w:div w:id="1843623786">
      <w:bodyDiv w:val="1"/>
      <w:marLeft w:val="0"/>
      <w:marRight w:val="0"/>
      <w:marTop w:val="0"/>
      <w:marBottom w:val="0"/>
      <w:divBdr>
        <w:top w:val="none" w:sz="0" w:space="0" w:color="auto"/>
        <w:left w:val="none" w:sz="0" w:space="0" w:color="auto"/>
        <w:bottom w:val="none" w:sz="0" w:space="0" w:color="auto"/>
        <w:right w:val="none" w:sz="0" w:space="0" w:color="auto"/>
      </w:divBdr>
    </w:div>
    <w:div w:id="1962952498">
      <w:bodyDiv w:val="1"/>
      <w:marLeft w:val="0"/>
      <w:marRight w:val="0"/>
      <w:marTop w:val="0"/>
      <w:marBottom w:val="0"/>
      <w:divBdr>
        <w:top w:val="none" w:sz="0" w:space="0" w:color="auto"/>
        <w:left w:val="none" w:sz="0" w:space="0" w:color="auto"/>
        <w:bottom w:val="none" w:sz="0" w:space="0" w:color="auto"/>
        <w:right w:val="none" w:sz="0" w:space="0" w:color="auto"/>
      </w:divBdr>
    </w:div>
    <w:div w:id="21352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gate.net/publication/305338784_Harnessing_Airborne_Wind_Energy_Prospects_and_Challen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cet.org/vol4/254-H0020.pdf" TargetMode="External"/><Relationship Id="rId5" Type="http://schemas.openxmlformats.org/officeDocument/2006/relationships/hyperlink" Target="http://www.travisdeyle.com/files/publications/PV_TermPaper.pdf" TargetMode="External"/><Relationship Id="rId4" Type="http://schemas.openxmlformats.org/officeDocument/2006/relationships/hyperlink" Target="https://www.researchgate.net/publication/221971602_Economic_Feasibility_of_Salinity-Gradient_Solar_Ponds_SGSP_for_Production_of_Fresh_Water_and_Pure_Salts_from_Saline_and_Hypersaline_Wat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 Jumaa</dc:creator>
  <cp:keywords/>
  <dc:description/>
  <cp:lastModifiedBy>Iyad Jumaa</cp:lastModifiedBy>
  <cp:revision>24</cp:revision>
  <dcterms:created xsi:type="dcterms:W3CDTF">2019-05-11T10:35:00Z</dcterms:created>
  <dcterms:modified xsi:type="dcterms:W3CDTF">2019-05-12T19:32:00Z</dcterms:modified>
</cp:coreProperties>
</file>