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87" w:rsidRPr="00D073A4" w:rsidRDefault="00D073A4" w:rsidP="00D073A4">
      <w:pPr>
        <w:spacing w:after="0" w:line="240" w:lineRule="auto"/>
        <w:jc w:val="center"/>
        <w:rPr>
          <w:b/>
          <w:sz w:val="32"/>
          <w:szCs w:val="32"/>
          <w:lang w:val="en-US"/>
        </w:rPr>
      </w:pPr>
      <w:r w:rsidRPr="00D073A4">
        <w:rPr>
          <w:b/>
          <w:sz w:val="32"/>
          <w:szCs w:val="32"/>
          <w:lang w:val="en-US"/>
        </w:rPr>
        <w:t>Solar Oasis</w:t>
      </w:r>
    </w:p>
    <w:p w:rsidR="00D073A4" w:rsidRPr="00D073A4" w:rsidRDefault="00D073A4" w:rsidP="00D073A4">
      <w:pPr>
        <w:spacing w:after="0" w:line="240" w:lineRule="auto"/>
        <w:jc w:val="center"/>
        <w:rPr>
          <w:sz w:val="24"/>
          <w:szCs w:val="24"/>
          <w:lang w:val="en-US"/>
        </w:rPr>
      </w:pPr>
      <w:r w:rsidRPr="00D073A4">
        <w:rPr>
          <w:sz w:val="24"/>
          <w:szCs w:val="24"/>
          <w:lang w:val="en-US"/>
        </w:rPr>
        <w:t>LAGI 2019 Submission</w:t>
      </w:r>
    </w:p>
    <w:p w:rsidR="00D073A4" w:rsidRDefault="00D073A4">
      <w:pPr>
        <w:rPr>
          <w:lang w:val="en-US"/>
        </w:rPr>
      </w:pPr>
    </w:p>
    <w:p w:rsidR="00D073A4" w:rsidRDefault="00D21620" w:rsidP="0088111E">
      <w:pPr>
        <w:jc w:val="both"/>
        <w:rPr>
          <w:lang w:val="en-US"/>
        </w:rPr>
      </w:pPr>
      <w:r>
        <w:rPr>
          <w:lang w:val="en-US"/>
        </w:rPr>
        <w:t xml:space="preserve">As cities develop it is important to embrace new technologies and be environmentally responsible but it is equally important to acknowledge the past and maintain the culture and identity of a people. </w:t>
      </w:r>
      <w:r w:rsidR="0088111E">
        <w:rPr>
          <w:lang w:val="en-US"/>
        </w:rPr>
        <w:t>Large public art projects are one of the best ways to express culture and it</w:t>
      </w:r>
      <w:r>
        <w:rPr>
          <w:lang w:val="en-US"/>
        </w:rPr>
        <w:t xml:space="preserve"> is in this context that the Solar Oasis is presented. </w:t>
      </w:r>
      <w:r w:rsidR="00232304">
        <w:rPr>
          <w:lang w:val="en-US"/>
        </w:rPr>
        <w:t>At the center of the design is a modern reinterpretation of the traditional Bedouin tent. Its striking form inspires the imagination and its solar fabric generate</w:t>
      </w:r>
      <w:r w:rsidR="00270FD4">
        <w:rPr>
          <w:lang w:val="en-US"/>
        </w:rPr>
        <w:t>s</w:t>
      </w:r>
      <w:r w:rsidR="00232304">
        <w:rPr>
          <w:lang w:val="en-US"/>
        </w:rPr>
        <w:t xml:space="preserve"> electricity that is fed back to the grid. </w:t>
      </w:r>
    </w:p>
    <w:p w:rsidR="00DC1FC2" w:rsidRDefault="00F85A7C" w:rsidP="0088111E">
      <w:pPr>
        <w:jc w:val="both"/>
        <w:rPr>
          <w:lang w:val="en-US"/>
        </w:rPr>
      </w:pPr>
      <w:r>
        <w:rPr>
          <w:lang w:val="en-US"/>
        </w:rPr>
        <w:t xml:space="preserve">To </w:t>
      </w:r>
      <w:r w:rsidR="00DC1FC2">
        <w:rPr>
          <w:lang w:val="en-US"/>
        </w:rPr>
        <w:t>populate the re</w:t>
      </w:r>
      <w:r w:rsidR="00423358">
        <w:rPr>
          <w:lang w:val="en-US"/>
        </w:rPr>
        <w:t>st of the</w:t>
      </w:r>
      <w:r w:rsidR="00DC1FC2">
        <w:rPr>
          <w:lang w:val="en-US"/>
        </w:rPr>
        <w:t xml:space="preserve"> park </w:t>
      </w:r>
      <w:r>
        <w:rPr>
          <w:lang w:val="en-US"/>
        </w:rPr>
        <w:t xml:space="preserve">solar palms were developed. </w:t>
      </w:r>
      <w:r w:rsidRPr="00DC1FC2">
        <w:rPr>
          <w:lang w:val="en-US"/>
        </w:rPr>
        <w:t xml:space="preserve">Their shape has a reassuring familiarity and is quite </w:t>
      </w:r>
      <w:r w:rsidR="00DC1FC2" w:rsidRPr="00DC1FC2">
        <w:rPr>
          <w:lang w:val="en-US"/>
        </w:rPr>
        <w:t xml:space="preserve">suitable for the application. </w:t>
      </w:r>
      <w:r w:rsidRPr="00DC1FC2">
        <w:rPr>
          <w:lang w:val="en-US"/>
        </w:rPr>
        <w:t xml:space="preserve"> The </w:t>
      </w:r>
      <w:r w:rsidR="00DC1FC2">
        <w:rPr>
          <w:lang w:val="en-US"/>
        </w:rPr>
        <w:t xml:space="preserve">palm </w:t>
      </w:r>
      <w:r w:rsidRPr="00DC1FC2">
        <w:rPr>
          <w:lang w:val="en-US"/>
        </w:rPr>
        <w:t>design allows the</w:t>
      </w:r>
      <w:r>
        <w:rPr>
          <w:lang w:val="en-US"/>
        </w:rPr>
        <w:t xml:space="preserve"> solar panels to be elevated out of the </w:t>
      </w:r>
      <w:r w:rsidR="00895680">
        <w:rPr>
          <w:lang w:val="en-US"/>
        </w:rPr>
        <w:t xml:space="preserve">space humans normally occupy in a park </w:t>
      </w:r>
      <w:r w:rsidR="00423358">
        <w:rPr>
          <w:lang w:val="en-US"/>
        </w:rPr>
        <w:t xml:space="preserve">providing solar power without consuming valuable park real estate. As a bonus </w:t>
      </w:r>
      <w:r w:rsidR="00895680">
        <w:rPr>
          <w:lang w:val="en-US"/>
        </w:rPr>
        <w:t>shade</w:t>
      </w:r>
      <w:r w:rsidR="00423358">
        <w:rPr>
          <w:lang w:val="en-US"/>
        </w:rPr>
        <w:t xml:space="preserve"> is provided with interesting shadows adding to the character of the park</w:t>
      </w:r>
      <w:r w:rsidR="00895680">
        <w:rPr>
          <w:lang w:val="en-US"/>
        </w:rPr>
        <w:t xml:space="preserve">. The palm leaves are presented in two layers each of which are independently articulated as is the entire palm head. </w:t>
      </w:r>
      <w:r w:rsidR="00423358">
        <w:rPr>
          <w:lang w:val="en-US"/>
        </w:rPr>
        <w:t xml:space="preserve">This allows full tracking of the sun for optimal solar energy production. The movement makes for a </w:t>
      </w:r>
      <w:r w:rsidR="00DC1FC2">
        <w:rPr>
          <w:lang w:val="en-US"/>
        </w:rPr>
        <w:t>dynamic park</w:t>
      </w:r>
      <w:r w:rsidR="00831881">
        <w:rPr>
          <w:lang w:val="en-US"/>
        </w:rPr>
        <w:t>,</w:t>
      </w:r>
      <w:r w:rsidR="00DC1FC2">
        <w:rPr>
          <w:lang w:val="en-US"/>
        </w:rPr>
        <w:t xml:space="preserve"> always different</w:t>
      </w:r>
      <w:r w:rsidR="00831881">
        <w:rPr>
          <w:lang w:val="en-US"/>
        </w:rPr>
        <w:t>,</w:t>
      </w:r>
      <w:r w:rsidR="00DC1FC2">
        <w:rPr>
          <w:lang w:val="en-US"/>
        </w:rPr>
        <w:t xml:space="preserve"> almost giving the illusion of being alive.</w:t>
      </w:r>
    </w:p>
    <w:p w:rsidR="00423358" w:rsidRDefault="00F9559C" w:rsidP="0088111E">
      <w:pPr>
        <w:jc w:val="both"/>
        <w:rPr>
          <w:lang w:val="en-US"/>
        </w:rPr>
      </w:pPr>
      <w:r>
        <w:rPr>
          <w:lang w:val="en-US"/>
        </w:rPr>
        <w:t xml:space="preserve">The palm trunk will of course be a hollow metal tube which lends itself to another ancient technology of the region, the </w:t>
      </w:r>
      <w:proofErr w:type="spellStart"/>
      <w:r>
        <w:rPr>
          <w:lang w:val="en-US"/>
        </w:rPr>
        <w:t>windcatcher</w:t>
      </w:r>
      <w:proofErr w:type="spellEnd"/>
      <w:r>
        <w:rPr>
          <w:lang w:val="en-US"/>
        </w:rPr>
        <w:t xml:space="preserve">. </w:t>
      </w:r>
      <w:r w:rsidR="00E87C51">
        <w:rPr>
          <w:lang w:val="en-US"/>
        </w:rPr>
        <w:t xml:space="preserve">The design consists of a cutaway dome that is able to rotate at any angle. Temperature sensors at the top of the palm and at the base allow a microprocessor controller to determine if it is beneficial to direct the wind at the palm top to the base for cooling. While this in itself does not add </w:t>
      </w:r>
      <w:r w:rsidR="004A330E">
        <w:rPr>
          <w:lang w:val="en-US"/>
        </w:rPr>
        <w:t xml:space="preserve">to the </w:t>
      </w:r>
      <w:r w:rsidR="00E87C51">
        <w:rPr>
          <w:lang w:val="en-US"/>
        </w:rPr>
        <w:t xml:space="preserve">energy </w:t>
      </w:r>
      <w:r w:rsidR="004A330E">
        <w:rPr>
          <w:lang w:val="en-US"/>
        </w:rPr>
        <w:t xml:space="preserve">generation </w:t>
      </w:r>
      <w:r w:rsidR="00E87C51">
        <w:rPr>
          <w:lang w:val="en-US"/>
        </w:rPr>
        <w:t>it provides cooling and an improved park experience that would otherwise require significant energy to achieve.</w:t>
      </w:r>
    </w:p>
    <w:p w:rsidR="004A330E" w:rsidRDefault="004A330E" w:rsidP="0088111E">
      <w:pPr>
        <w:jc w:val="both"/>
        <w:rPr>
          <w:lang w:val="en-US"/>
        </w:rPr>
      </w:pPr>
    </w:p>
    <w:p w:rsidR="002002C9" w:rsidRPr="009724A1" w:rsidRDefault="002002C9" w:rsidP="0088111E">
      <w:pPr>
        <w:jc w:val="both"/>
        <w:rPr>
          <w:b/>
          <w:u w:val="single"/>
          <w:lang w:val="en-US"/>
        </w:rPr>
      </w:pPr>
      <w:r w:rsidRPr="009724A1">
        <w:rPr>
          <w:b/>
          <w:u w:val="single"/>
          <w:lang w:val="en-US"/>
        </w:rPr>
        <w:t>Power Generation</w:t>
      </w:r>
    </w:p>
    <w:p w:rsidR="00764E13" w:rsidRDefault="00764E13" w:rsidP="0088111E">
      <w:pPr>
        <w:jc w:val="both"/>
        <w:rPr>
          <w:lang w:val="en-US"/>
        </w:rPr>
      </w:pPr>
      <w:r>
        <w:rPr>
          <w:lang w:val="en-US"/>
        </w:rPr>
        <w:t xml:space="preserve">The sail </w:t>
      </w:r>
      <w:r w:rsidR="00DE65AF">
        <w:rPr>
          <w:lang w:val="en-US"/>
        </w:rPr>
        <w:t>is intended to fabricated from</w:t>
      </w:r>
      <w:r>
        <w:rPr>
          <w:lang w:val="en-US"/>
        </w:rPr>
        <w:t xml:space="preserve"> solar fabric </w:t>
      </w:r>
      <w:r w:rsidR="00DE65AF">
        <w:rPr>
          <w:lang w:val="en-US"/>
        </w:rPr>
        <w:t xml:space="preserve">based on organic </w:t>
      </w:r>
      <w:proofErr w:type="spellStart"/>
      <w:r w:rsidR="00DE65AF">
        <w:rPr>
          <w:lang w:val="en-US"/>
        </w:rPr>
        <w:t>photovoltaics</w:t>
      </w:r>
      <w:proofErr w:type="spellEnd"/>
      <w:r w:rsidR="00DE65AF">
        <w:rPr>
          <w:lang w:val="en-US"/>
        </w:rPr>
        <w:t xml:space="preserve"> but of course there are several technologies competing in this space that may be more applicable at the time of construction. The efficiency is taken at 10% for the purpose of calculations. </w:t>
      </w:r>
      <w:r w:rsidR="004F2310">
        <w:rPr>
          <w:lang w:val="en-US"/>
        </w:rPr>
        <w:t>Being extremely conservative only 10 productive hours are considered per day.</w:t>
      </w:r>
    </w:p>
    <w:tbl>
      <w:tblPr>
        <w:tblW w:w="6740" w:type="dxa"/>
        <w:tblInd w:w="97" w:type="dxa"/>
        <w:tblLook w:val="04A0"/>
      </w:tblPr>
      <w:tblGrid>
        <w:gridCol w:w="960"/>
        <w:gridCol w:w="3580"/>
        <w:gridCol w:w="960"/>
        <w:gridCol w:w="1240"/>
      </w:tblGrid>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b/>
                <w:bCs/>
                <w:color w:val="000000"/>
                <w:lang w:val="en-US"/>
              </w:rPr>
            </w:pPr>
            <w:r w:rsidRPr="004F2310">
              <w:rPr>
                <w:rFonts w:ascii="Calibri" w:eastAsia="Times New Roman" w:hAnsi="Calibri" w:cs="Calibri"/>
                <w:b/>
                <w:bCs/>
                <w:color w:val="000000"/>
                <w:lang w:val="en-US"/>
              </w:rPr>
              <w:t>Sail</w:t>
            </w: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Area (flattened)</w:t>
            </w: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color w:val="000000"/>
                <w:lang w:val="en-US"/>
              </w:rPr>
            </w:pPr>
            <w:r w:rsidRPr="004F2310">
              <w:rPr>
                <w:rFonts w:ascii="Calibri" w:eastAsia="Times New Roman" w:hAnsi="Calibri" w:cs="Calibri"/>
                <w:color w:val="000000"/>
                <w:lang w:val="en-US"/>
              </w:rPr>
              <w:t>2,170</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m2</w:t>
            </w: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 xml:space="preserve">Efficiency </w:t>
            </w: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color w:val="000000"/>
                <w:lang w:val="en-US"/>
              </w:rPr>
            </w:pPr>
            <w:r w:rsidRPr="004F2310">
              <w:rPr>
                <w:rFonts w:ascii="Calibri" w:eastAsia="Times New Roman" w:hAnsi="Calibri" w:cs="Calibri"/>
                <w:color w:val="000000"/>
                <w:lang w:val="en-US"/>
              </w:rPr>
              <w:t>10</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w:t>
            </w: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Solar radiation level</w:t>
            </w: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color w:val="000000"/>
                <w:lang w:val="en-US"/>
              </w:rPr>
            </w:pPr>
            <w:r w:rsidRPr="004F2310">
              <w:rPr>
                <w:rFonts w:ascii="Calibri" w:eastAsia="Times New Roman" w:hAnsi="Calibri" w:cs="Calibri"/>
                <w:color w:val="000000"/>
                <w:lang w:val="en-US"/>
              </w:rPr>
              <w:t>1000</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W/m2</w:t>
            </w: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Number of hours of sun considered</w:t>
            </w: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color w:val="000000"/>
                <w:lang w:val="en-US"/>
              </w:rPr>
            </w:pPr>
            <w:r w:rsidRPr="004F2310">
              <w:rPr>
                <w:rFonts w:ascii="Calibri" w:eastAsia="Times New Roman" w:hAnsi="Calibri" w:cs="Calibri"/>
                <w:color w:val="000000"/>
                <w:lang w:val="en-US"/>
              </w:rPr>
              <w:t>10</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r w:rsidRPr="004F2310">
              <w:rPr>
                <w:rFonts w:ascii="Calibri" w:eastAsia="Times New Roman" w:hAnsi="Calibri" w:cs="Calibri"/>
                <w:color w:val="000000"/>
                <w:lang w:val="en-US"/>
              </w:rPr>
              <w:t>hours</w:t>
            </w: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b/>
                <w:bCs/>
                <w:color w:val="000000"/>
                <w:lang w:val="en-US"/>
              </w:rPr>
            </w:pPr>
            <w:r w:rsidRPr="004F2310">
              <w:rPr>
                <w:rFonts w:ascii="Calibri" w:eastAsia="Times New Roman" w:hAnsi="Calibri" w:cs="Calibri"/>
                <w:b/>
                <w:bCs/>
                <w:color w:val="000000"/>
                <w:lang w:val="en-US"/>
              </w:rPr>
              <w:t>Production by sail</w:t>
            </w: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b/>
                <w:bCs/>
                <w:color w:val="000000"/>
                <w:lang w:val="en-US"/>
              </w:rPr>
            </w:pPr>
            <w:r w:rsidRPr="004F2310">
              <w:rPr>
                <w:rFonts w:ascii="Calibri" w:eastAsia="Times New Roman" w:hAnsi="Calibri" w:cs="Calibri"/>
                <w:b/>
                <w:bCs/>
                <w:color w:val="000000"/>
                <w:lang w:val="en-US"/>
              </w:rPr>
              <w:t>2170</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b/>
                <w:bCs/>
                <w:color w:val="000000"/>
                <w:lang w:val="en-US"/>
              </w:rPr>
            </w:pPr>
            <w:r w:rsidRPr="004F2310">
              <w:rPr>
                <w:rFonts w:ascii="Calibri" w:eastAsia="Times New Roman" w:hAnsi="Calibri" w:cs="Calibri"/>
                <w:b/>
                <w:bCs/>
                <w:color w:val="000000"/>
                <w:lang w:val="en-US"/>
              </w:rPr>
              <w:t>kWh/day</w:t>
            </w:r>
          </w:p>
        </w:tc>
      </w:tr>
      <w:tr w:rsidR="004F2310" w:rsidRPr="004F2310" w:rsidTr="007F1726">
        <w:trPr>
          <w:trHeight w:val="300"/>
        </w:trPr>
        <w:tc>
          <w:tcPr>
            <w:tcW w:w="96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b/>
                <w:bCs/>
                <w:color w:val="000000"/>
                <w:lang w:val="en-US"/>
              </w:rPr>
            </w:pPr>
          </w:p>
        </w:tc>
        <w:tc>
          <w:tcPr>
            <w:tcW w:w="960" w:type="dxa"/>
            <w:shd w:val="clear" w:color="auto" w:fill="auto"/>
            <w:noWrap/>
            <w:vAlign w:val="bottom"/>
            <w:hideMark/>
          </w:tcPr>
          <w:p w:rsidR="004F2310" w:rsidRPr="004F2310" w:rsidRDefault="004F2310" w:rsidP="004F2310">
            <w:pPr>
              <w:spacing w:after="0" w:line="240" w:lineRule="auto"/>
              <w:jc w:val="right"/>
              <w:rPr>
                <w:rFonts w:ascii="Calibri" w:eastAsia="Times New Roman" w:hAnsi="Calibri" w:cs="Calibri"/>
                <w:b/>
                <w:bCs/>
                <w:color w:val="000000"/>
                <w:lang w:val="en-US"/>
              </w:rPr>
            </w:pPr>
            <w:r w:rsidRPr="004F2310">
              <w:rPr>
                <w:rFonts w:ascii="Calibri" w:eastAsia="Times New Roman" w:hAnsi="Calibri" w:cs="Calibri"/>
                <w:b/>
                <w:bCs/>
                <w:color w:val="000000"/>
                <w:lang w:val="en-US"/>
              </w:rPr>
              <w:t>217</w:t>
            </w:r>
          </w:p>
        </w:tc>
        <w:tc>
          <w:tcPr>
            <w:tcW w:w="1240" w:type="dxa"/>
            <w:shd w:val="clear" w:color="auto" w:fill="auto"/>
            <w:noWrap/>
            <w:vAlign w:val="bottom"/>
            <w:hideMark/>
          </w:tcPr>
          <w:p w:rsidR="004F2310" w:rsidRPr="004F2310" w:rsidRDefault="004F2310" w:rsidP="004F2310">
            <w:pPr>
              <w:spacing w:after="0" w:line="240" w:lineRule="auto"/>
              <w:rPr>
                <w:rFonts w:ascii="Calibri" w:eastAsia="Times New Roman" w:hAnsi="Calibri" w:cs="Calibri"/>
                <w:b/>
                <w:bCs/>
                <w:color w:val="000000"/>
                <w:lang w:val="en-US"/>
              </w:rPr>
            </w:pPr>
            <w:r w:rsidRPr="004F2310">
              <w:rPr>
                <w:rFonts w:ascii="Calibri" w:eastAsia="Times New Roman" w:hAnsi="Calibri" w:cs="Calibri"/>
                <w:b/>
                <w:bCs/>
                <w:color w:val="000000"/>
                <w:lang w:val="en-US"/>
              </w:rPr>
              <w:t>kW</w:t>
            </w:r>
          </w:p>
        </w:tc>
      </w:tr>
      <w:tr w:rsidR="007F1726" w:rsidRPr="004F2310" w:rsidTr="007F1726">
        <w:trPr>
          <w:trHeight w:val="300"/>
        </w:trPr>
        <w:tc>
          <w:tcPr>
            <w:tcW w:w="960" w:type="dxa"/>
            <w:shd w:val="clear" w:color="auto" w:fill="auto"/>
            <w:noWrap/>
            <w:vAlign w:val="bottom"/>
            <w:hideMark/>
          </w:tcPr>
          <w:p w:rsidR="007F1726" w:rsidRPr="004F2310" w:rsidRDefault="007F1726" w:rsidP="004F2310">
            <w:pPr>
              <w:spacing w:after="0" w:line="240" w:lineRule="auto"/>
              <w:rPr>
                <w:rFonts w:ascii="Calibri" w:eastAsia="Times New Roman" w:hAnsi="Calibri" w:cs="Calibri"/>
                <w:color w:val="000000"/>
                <w:lang w:val="en-US"/>
              </w:rPr>
            </w:pPr>
          </w:p>
        </w:tc>
        <w:tc>
          <w:tcPr>
            <w:tcW w:w="3580" w:type="dxa"/>
            <w:shd w:val="clear" w:color="auto" w:fill="auto"/>
            <w:noWrap/>
            <w:vAlign w:val="bottom"/>
            <w:hideMark/>
          </w:tcPr>
          <w:p w:rsidR="007F1726" w:rsidRPr="004F2310" w:rsidRDefault="007F1726" w:rsidP="004F2310">
            <w:pPr>
              <w:spacing w:after="0" w:line="240" w:lineRule="auto"/>
              <w:rPr>
                <w:rFonts w:ascii="Calibri" w:eastAsia="Times New Roman" w:hAnsi="Calibri" w:cs="Calibri"/>
                <w:b/>
                <w:bCs/>
                <w:color w:val="000000"/>
                <w:lang w:val="en-US"/>
              </w:rPr>
            </w:pPr>
          </w:p>
        </w:tc>
        <w:tc>
          <w:tcPr>
            <w:tcW w:w="960" w:type="dxa"/>
            <w:shd w:val="clear" w:color="auto" w:fill="auto"/>
            <w:noWrap/>
            <w:vAlign w:val="bottom"/>
            <w:hideMark/>
          </w:tcPr>
          <w:p w:rsidR="007F1726" w:rsidRPr="004F2310" w:rsidRDefault="007F1726" w:rsidP="004F2310">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792</w:t>
            </w:r>
          </w:p>
        </w:tc>
        <w:tc>
          <w:tcPr>
            <w:tcW w:w="1240" w:type="dxa"/>
            <w:shd w:val="clear" w:color="auto" w:fill="auto"/>
            <w:noWrap/>
            <w:vAlign w:val="bottom"/>
            <w:hideMark/>
          </w:tcPr>
          <w:p w:rsidR="007F1726" w:rsidRPr="004F2310" w:rsidRDefault="007F1726" w:rsidP="007F1726">
            <w:pPr>
              <w:spacing w:after="0" w:line="240" w:lineRule="auto"/>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M</w:t>
            </w:r>
            <w:r w:rsidRPr="004F2310">
              <w:rPr>
                <w:rFonts w:ascii="Calibri" w:eastAsia="Times New Roman" w:hAnsi="Calibri" w:cs="Calibri"/>
                <w:b/>
                <w:bCs/>
                <w:color w:val="000000"/>
                <w:lang w:val="en-US"/>
              </w:rPr>
              <w:t>Wh</w:t>
            </w:r>
            <w:proofErr w:type="spellEnd"/>
            <w:r w:rsidRPr="004F2310">
              <w:rPr>
                <w:rFonts w:ascii="Calibri" w:eastAsia="Times New Roman" w:hAnsi="Calibri" w:cs="Calibri"/>
                <w:b/>
                <w:bCs/>
                <w:color w:val="000000"/>
                <w:lang w:val="en-US"/>
              </w:rPr>
              <w:t>/</w:t>
            </w:r>
            <w:r>
              <w:rPr>
                <w:rFonts w:ascii="Calibri" w:eastAsia="Times New Roman" w:hAnsi="Calibri" w:cs="Calibri"/>
                <w:b/>
                <w:bCs/>
                <w:color w:val="000000"/>
                <w:lang w:val="en-US"/>
              </w:rPr>
              <w:t>year</w:t>
            </w:r>
          </w:p>
        </w:tc>
      </w:tr>
    </w:tbl>
    <w:p w:rsidR="004F2310" w:rsidRDefault="004F2310" w:rsidP="0088111E">
      <w:pPr>
        <w:jc w:val="both"/>
        <w:rPr>
          <w:lang w:val="en-US"/>
        </w:rPr>
      </w:pPr>
    </w:p>
    <w:p w:rsidR="006279B6" w:rsidRDefault="006279B6" w:rsidP="0088111E">
      <w:pPr>
        <w:jc w:val="both"/>
        <w:rPr>
          <w:lang w:val="en-US"/>
        </w:rPr>
      </w:pPr>
      <w:r>
        <w:rPr>
          <w:lang w:val="en-US"/>
        </w:rPr>
        <w:lastRenderedPageBreak/>
        <w:t xml:space="preserve">The palms are based on flexible </w:t>
      </w:r>
      <w:proofErr w:type="spellStart"/>
      <w:r w:rsidR="0008556F">
        <w:rPr>
          <w:lang w:val="en-US"/>
        </w:rPr>
        <w:t>monocrystaline</w:t>
      </w:r>
      <w:proofErr w:type="spellEnd"/>
      <w:r w:rsidR="0008556F">
        <w:rPr>
          <w:lang w:val="en-US"/>
        </w:rPr>
        <w:t xml:space="preserve"> silicon </w:t>
      </w:r>
      <w:r>
        <w:rPr>
          <w:lang w:val="en-US"/>
        </w:rPr>
        <w:t xml:space="preserve">panels similar to those supplied by </w:t>
      </w:r>
      <w:proofErr w:type="spellStart"/>
      <w:r>
        <w:rPr>
          <w:lang w:val="en-US"/>
        </w:rPr>
        <w:t>SunPower</w:t>
      </w:r>
      <w:proofErr w:type="spellEnd"/>
      <w:r>
        <w:rPr>
          <w:lang w:val="en-US"/>
        </w:rPr>
        <w:t xml:space="preserve">. </w:t>
      </w:r>
      <w:r w:rsidR="0008556F">
        <w:rPr>
          <w:lang w:val="en-US"/>
        </w:rPr>
        <w:t xml:space="preserve">While this manufacturer claims 22 to 25% efficiency panel values seem to be closer to 18% when the actual panel sizes are used. Erring on the side of caution the calculations </w:t>
      </w:r>
      <w:proofErr w:type="spellStart"/>
      <w:r w:rsidR="0008556F">
        <w:rPr>
          <w:lang w:val="en-US"/>
        </w:rPr>
        <w:t>utilise</w:t>
      </w:r>
      <w:proofErr w:type="spellEnd"/>
      <w:r w:rsidR="0008556F">
        <w:rPr>
          <w:lang w:val="en-US"/>
        </w:rPr>
        <w:t xml:space="preserve"> 18%</w:t>
      </w:r>
    </w:p>
    <w:tbl>
      <w:tblPr>
        <w:tblW w:w="6740" w:type="dxa"/>
        <w:tblInd w:w="97" w:type="dxa"/>
        <w:tblLook w:val="04A0"/>
      </w:tblPr>
      <w:tblGrid>
        <w:gridCol w:w="960"/>
        <w:gridCol w:w="3580"/>
        <w:gridCol w:w="960"/>
        <w:gridCol w:w="1240"/>
      </w:tblGrid>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Palm</w:t>
            </w: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Single leaf</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0.95</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m2</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Each palm has 8 leaves</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7.57</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m2</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 xml:space="preserve">Efficiency </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18</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Solar radiation level</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1000</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W/m2</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Number of hours of sun considered</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10</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hours</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Power per Palm</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b/>
                <w:bCs/>
                <w:color w:val="000000"/>
                <w:lang w:val="en-US"/>
              </w:rPr>
            </w:pPr>
            <w:r w:rsidRPr="0008556F">
              <w:rPr>
                <w:rFonts w:ascii="Calibri" w:eastAsia="Times New Roman" w:hAnsi="Calibri" w:cs="Calibri"/>
                <w:b/>
                <w:bCs/>
                <w:color w:val="000000"/>
                <w:lang w:val="en-US"/>
              </w:rPr>
              <w:t>14</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kWh/day</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b/>
                <w:bCs/>
                <w:color w:val="000000"/>
                <w:lang w:val="en-US"/>
              </w:rPr>
            </w:pPr>
            <w:r w:rsidRPr="0008556F">
              <w:rPr>
                <w:rFonts w:ascii="Calibri" w:eastAsia="Times New Roman" w:hAnsi="Calibri" w:cs="Calibri"/>
                <w:b/>
                <w:bCs/>
                <w:color w:val="000000"/>
                <w:lang w:val="en-US"/>
              </w:rPr>
              <w:t>1362</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W</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No. of Palms</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217</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Area of all palms combined</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color w:val="000000"/>
                <w:lang w:val="en-US"/>
              </w:rPr>
            </w:pPr>
            <w:r w:rsidRPr="0008556F">
              <w:rPr>
                <w:rFonts w:ascii="Calibri" w:eastAsia="Times New Roman" w:hAnsi="Calibri" w:cs="Calibri"/>
                <w:color w:val="000000"/>
                <w:lang w:val="en-US"/>
              </w:rPr>
              <w:t>1642</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r w:rsidRPr="0008556F">
              <w:rPr>
                <w:rFonts w:ascii="Calibri" w:eastAsia="Times New Roman" w:hAnsi="Calibri" w:cs="Calibri"/>
                <w:color w:val="000000"/>
                <w:lang w:val="en-US"/>
              </w:rPr>
              <w:t>m2</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Production from Palms / day</w:t>
            </w: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b/>
                <w:bCs/>
                <w:color w:val="000000"/>
                <w:lang w:val="en-US"/>
              </w:rPr>
            </w:pPr>
            <w:r w:rsidRPr="0008556F">
              <w:rPr>
                <w:rFonts w:ascii="Calibri" w:eastAsia="Times New Roman" w:hAnsi="Calibri" w:cs="Calibri"/>
                <w:b/>
                <w:bCs/>
                <w:color w:val="000000"/>
                <w:lang w:val="en-US"/>
              </w:rPr>
              <w:t>2956</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kWh/day</w:t>
            </w:r>
          </w:p>
        </w:tc>
      </w:tr>
      <w:tr w:rsidR="0008556F" w:rsidRPr="0008556F" w:rsidTr="0008556F">
        <w:trPr>
          <w:trHeight w:val="300"/>
        </w:trPr>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p>
        </w:tc>
        <w:tc>
          <w:tcPr>
            <w:tcW w:w="96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jc w:val="right"/>
              <w:rPr>
                <w:rFonts w:ascii="Calibri" w:eastAsia="Times New Roman" w:hAnsi="Calibri" w:cs="Calibri"/>
                <w:b/>
                <w:bCs/>
                <w:color w:val="000000"/>
                <w:lang w:val="en-US"/>
              </w:rPr>
            </w:pPr>
            <w:r w:rsidRPr="0008556F">
              <w:rPr>
                <w:rFonts w:ascii="Calibri" w:eastAsia="Times New Roman" w:hAnsi="Calibri" w:cs="Calibri"/>
                <w:b/>
                <w:bCs/>
                <w:color w:val="000000"/>
                <w:lang w:val="en-US"/>
              </w:rPr>
              <w:t>296</w:t>
            </w:r>
          </w:p>
        </w:tc>
        <w:tc>
          <w:tcPr>
            <w:tcW w:w="1240" w:type="dxa"/>
            <w:tcBorders>
              <w:top w:val="nil"/>
              <w:left w:val="nil"/>
              <w:bottom w:val="nil"/>
              <w:right w:val="nil"/>
            </w:tcBorders>
            <w:shd w:val="clear" w:color="auto" w:fill="auto"/>
            <w:noWrap/>
            <w:vAlign w:val="bottom"/>
            <w:hideMark/>
          </w:tcPr>
          <w:p w:rsidR="0008556F" w:rsidRPr="0008556F" w:rsidRDefault="0008556F" w:rsidP="0008556F">
            <w:pPr>
              <w:spacing w:after="0" w:line="240" w:lineRule="auto"/>
              <w:rPr>
                <w:rFonts w:ascii="Calibri" w:eastAsia="Times New Roman" w:hAnsi="Calibri" w:cs="Calibri"/>
                <w:b/>
                <w:bCs/>
                <w:color w:val="000000"/>
                <w:lang w:val="en-US"/>
              </w:rPr>
            </w:pPr>
            <w:r w:rsidRPr="0008556F">
              <w:rPr>
                <w:rFonts w:ascii="Calibri" w:eastAsia="Times New Roman" w:hAnsi="Calibri" w:cs="Calibri"/>
                <w:b/>
                <w:bCs/>
                <w:color w:val="000000"/>
                <w:lang w:val="en-US"/>
              </w:rPr>
              <w:t>kW</w:t>
            </w:r>
          </w:p>
        </w:tc>
      </w:tr>
      <w:tr w:rsidR="007F1726" w:rsidRPr="0008556F" w:rsidTr="0008556F">
        <w:trPr>
          <w:trHeight w:val="300"/>
        </w:trPr>
        <w:tc>
          <w:tcPr>
            <w:tcW w:w="960" w:type="dxa"/>
            <w:tcBorders>
              <w:top w:val="nil"/>
              <w:left w:val="nil"/>
              <w:bottom w:val="nil"/>
              <w:right w:val="nil"/>
            </w:tcBorders>
            <w:shd w:val="clear" w:color="auto" w:fill="auto"/>
            <w:noWrap/>
            <w:vAlign w:val="bottom"/>
            <w:hideMark/>
          </w:tcPr>
          <w:p w:rsidR="007F1726" w:rsidRPr="0008556F" w:rsidRDefault="007F1726" w:rsidP="0008556F">
            <w:pPr>
              <w:spacing w:after="0" w:line="240" w:lineRule="auto"/>
              <w:rPr>
                <w:rFonts w:ascii="Calibri" w:eastAsia="Times New Roman" w:hAnsi="Calibri" w:cs="Calibri"/>
                <w:color w:val="000000"/>
                <w:lang w:val="en-US"/>
              </w:rPr>
            </w:pPr>
          </w:p>
        </w:tc>
        <w:tc>
          <w:tcPr>
            <w:tcW w:w="3580" w:type="dxa"/>
            <w:tcBorders>
              <w:top w:val="nil"/>
              <w:left w:val="nil"/>
              <w:bottom w:val="nil"/>
              <w:right w:val="nil"/>
            </w:tcBorders>
            <w:shd w:val="clear" w:color="auto" w:fill="auto"/>
            <w:noWrap/>
            <w:vAlign w:val="bottom"/>
            <w:hideMark/>
          </w:tcPr>
          <w:p w:rsidR="007F1726" w:rsidRPr="0008556F" w:rsidRDefault="007F1726" w:rsidP="0008556F">
            <w:pPr>
              <w:spacing w:after="0" w:line="240" w:lineRule="auto"/>
              <w:rPr>
                <w:rFonts w:ascii="Calibri" w:eastAsia="Times New Roman" w:hAnsi="Calibri" w:cs="Calibri"/>
                <w:b/>
                <w:bCs/>
                <w:color w:val="000000"/>
                <w:lang w:val="en-US"/>
              </w:rPr>
            </w:pPr>
          </w:p>
        </w:tc>
        <w:tc>
          <w:tcPr>
            <w:tcW w:w="960" w:type="dxa"/>
            <w:tcBorders>
              <w:top w:val="nil"/>
              <w:left w:val="nil"/>
              <w:bottom w:val="nil"/>
              <w:right w:val="nil"/>
            </w:tcBorders>
            <w:shd w:val="clear" w:color="auto" w:fill="auto"/>
            <w:noWrap/>
            <w:vAlign w:val="bottom"/>
            <w:hideMark/>
          </w:tcPr>
          <w:p w:rsidR="007F1726" w:rsidRPr="0008556F" w:rsidRDefault="007F1726" w:rsidP="0008556F">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1079</w:t>
            </w:r>
          </w:p>
        </w:tc>
        <w:tc>
          <w:tcPr>
            <w:tcW w:w="1240" w:type="dxa"/>
            <w:tcBorders>
              <w:top w:val="nil"/>
              <w:left w:val="nil"/>
              <w:bottom w:val="nil"/>
              <w:right w:val="nil"/>
            </w:tcBorders>
            <w:shd w:val="clear" w:color="auto" w:fill="auto"/>
            <w:noWrap/>
            <w:vAlign w:val="bottom"/>
            <w:hideMark/>
          </w:tcPr>
          <w:p w:rsidR="007F1726" w:rsidRPr="0008556F" w:rsidRDefault="007F1726" w:rsidP="0008556F">
            <w:pPr>
              <w:spacing w:after="0" w:line="240" w:lineRule="auto"/>
              <w:rPr>
                <w:rFonts w:ascii="Calibri" w:eastAsia="Times New Roman" w:hAnsi="Calibri" w:cs="Calibri"/>
                <w:b/>
                <w:bCs/>
                <w:color w:val="000000"/>
                <w:lang w:val="en-US"/>
              </w:rPr>
            </w:pPr>
            <w:proofErr w:type="spellStart"/>
            <w:r>
              <w:rPr>
                <w:rFonts w:ascii="Calibri" w:eastAsia="Times New Roman" w:hAnsi="Calibri" w:cs="Calibri"/>
                <w:b/>
                <w:bCs/>
                <w:color w:val="000000"/>
                <w:lang w:val="en-US"/>
              </w:rPr>
              <w:t>M</w:t>
            </w:r>
            <w:r w:rsidRPr="004F2310">
              <w:rPr>
                <w:rFonts w:ascii="Calibri" w:eastAsia="Times New Roman" w:hAnsi="Calibri" w:cs="Calibri"/>
                <w:b/>
                <w:bCs/>
                <w:color w:val="000000"/>
                <w:lang w:val="en-US"/>
              </w:rPr>
              <w:t>Wh</w:t>
            </w:r>
            <w:proofErr w:type="spellEnd"/>
            <w:r w:rsidRPr="004F2310">
              <w:rPr>
                <w:rFonts w:ascii="Calibri" w:eastAsia="Times New Roman" w:hAnsi="Calibri" w:cs="Calibri"/>
                <w:b/>
                <w:bCs/>
                <w:color w:val="000000"/>
                <w:lang w:val="en-US"/>
              </w:rPr>
              <w:t>/</w:t>
            </w:r>
            <w:r>
              <w:rPr>
                <w:rFonts w:ascii="Calibri" w:eastAsia="Times New Roman" w:hAnsi="Calibri" w:cs="Calibri"/>
                <w:b/>
                <w:bCs/>
                <w:color w:val="000000"/>
                <w:lang w:val="en-US"/>
              </w:rPr>
              <w:t>year</w:t>
            </w:r>
          </w:p>
        </w:tc>
      </w:tr>
    </w:tbl>
    <w:p w:rsidR="0008556F" w:rsidRDefault="0008556F" w:rsidP="0088111E">
      <w:pPr>
        <w:jc w:val="both"/>
        <w:rPr>
          <w:lang w:val="en-US"/>
        </w:rPr>
      </w:pPr>
    </w:p>
    <w:p w:rsidR="0008556F" w:rsidRDefault="009724A1" w:rsidP="0088111E">
      <w:pPr>
        <w:jc w:val="both"/>
        <w:rPr>
          <w:lang w:val="en-US"/>
        </w:rPr>
      </w:pPr>
      <w:r>
        <w:rPr>
          <w:lang w:val="en-US"/>
        </w:rPr>
        <w:t>The total production and total area covered by solar technology is provided below.</w:t>
      </w:r>
    </w:p>
    <w:tbl>
      <w:tblPr>
        <w:tblW w:w="6740" w:type="dxa"/>
        <w:tblInd w:w="97" w:type="dxa"/>
        <w:tblLook w:val="04A0"/>
      </w:tblPr>
      <w:tblGrid>
        <w:gridCol w:w="4540"/>
        <w:gridCol w:w="960"/>
        <w:gridCol w:w="1240"/>
      </w:tblGrid>
      <w:tr w:rsidR="009724A1" w:rsidRPr="009724A1" w:rsidTr="00EC7F0C">
        <w:trPr>
          <w:trHeight w:val="300"/>
        </w:trPr>
        <w:tc>
          <w:tcPr>
            <w:tcW w:w="45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color w:val="000000"/>
                <w:lang w:val="en-US"/>
              </w:rPr>
            </w:pPr>
            <w:r w:rsidRPr="009724A1">
              <w:rPr>
                <w:rFonts w:ascii="Calibri" w:eastAsia="Times New Roman" w:hAnsi="Calibri" w:cs="Calibri"/>
                <w:color w:val="000000"/>
                <w:lang w:val="en-US"/>
              </w:rPr>
              <w:t>Total Power Production</w:t>
            </w:r>
          </w:p>
        </w:tc>
        <w:tc>
          <w:tcPr>
            <w:tcW w:w="960" w:type="dxa"/>
            <w:shd w:val="clear" w:color="auto" w:fill="auto"/>
            <w:noWrap/>
            <w:vAlign w:val="bottom"/>
            <w:hideMark/>
          </w:tcPr>
          <w:p w:rsidR="009724A1" w:rsidRPr="009724A1" w:rsidRDefault="009724A1" w:rsidP="009724A1">
            <w:pPr>
              <w:spacing w:after="0" w:line="240" w:lineRule="auto"/>
              <w:jc w:val="right"/>
              <w:rPr>
                <w:rFonts w:ascii="Calibri" w:eastAsia="Times New Roman" w:hAnsi="Calibri" w:cs="Calibri"/>
                <w:b/>
                <w:bCs/>
                <w:color w:val="000000"/>
                <w:lang w:val="en-US"/>
              </w:rPr>
            </w:pPr>
            <w:r w:rsidRPr="009724A1">
              <w:rPr>
                <w:rFonts w:ascii="Calibri" w:eastAsia="Times New Roman" w:hAnsi="Calibri" w:cs="Calibri"/>
                <w:b/>
                <w:bCs/>
                <w:color w:val="000000"/>
                <w:lang w:val="en-US"/>
              </w:rPr>
              <w:t>5126</w:t>
            </w:r>
          </w:p>
        </w:tc>
        <w:tc>
          <w:tcPr>
            <w:tcW w:w="12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b/>
                <w:bCs/>
                <w:color w:val="000000"/>
                <w:lang w:val="en-US"/>
              </w:rPr>
            </w:pPr>
            <w:r w:rsidRPr="009724A1">
              <w:rPr>
                <w:rFonts w:ascii="Calibri" w:eastAsia="Times New Roman" w:hAnsi="Calibri" w:cs="Calibri"/>
                <w:b/>
                <w:bCs/>
                <w:color w:val="000000"/>
                <w:lang w:val="en-US"/>
              </w:rPr>
              <w:t>kWh/day</w:t>
            </w:r>
          </w:p>
        </w:tc>
      </w:tr>
      <w:tr w:rsidR="00EC7F0C" w:rsidRPr="009724A1" w:rsidTr="00EC7F0C">
        <w:trPr>
          <w:trHeight w:val="300"/>
        </w:trPr>
        <w:tc>
          <w:tcPr>
            <w:tcW w:w="4540" w:type="dxa"/>
            <w:shd w:val="clear" w:color="auto" w:fill="auto"/>
            <w:noWrap/>
            <w:vAlign w:val="bottom"/>
            <w:hideMark/>
          </w:tcPr>
          <w:p w:rsidR="00EC7F0C" w:rsidRPr="009724A1" w:rsidRDefault="00EC7F0C" w:rsidP="009724A1">
            <w:pPr>
              <w:spacing w:after="0" w:line="240" w:lineRule="auto"/>
              <w:rPr>
                <w:rFonts w:ascii="Calibri" w:eastAsia="Times New Roman" w:hAnsi="Calibri" w:cs="Calibri"/>
                <w:color w:val="000000"/>
                <w:lang w:val="en-US"/>
              </w:rPr>
            </w:pPr>
          </w:p>
        </w:tc>
        <w:tc>
          <w:tcPr>
            <w:tcW w:w="960" w:type="dxa"/>
            <w:shd w:val="clear" w:color="auto" w:fill="auto"/>
            <w:noWrap/>
            <w:vAlign w:val="bottom"/>
            <w:hideMark/>
          </w:tcPr>
          <w:p w:rsidR="00EC7F0C" w:rsidRPr="009724A1" w:rsidRDefault="00EC7F0C" w:rsidP="009724A1">
            <w:pPr>
              <w:spacing w:after="0" w:line="240" w:lineRule="auto"/>
              <w:jc w:val="right"/>
              <w:rPr>
                <w:rFonts w:ascii="Calibri" w:eastAsia="Times New Roman" w:hAnsi="Calibri" w:cs="Calibri"/>
                <w:b/>
                <w:bCs/>
                <w:color w:val="000000"/>
                <w:lang w:val="en-US"/>
              </w:rPr>
            </w:pPr>
            <w:r w:rsidRPr="009724A1">
              <w:rPr>
                <w:rFonts w:ascii="Calibri" w:eastAsia="Times New Roman" w:hAnsi="Calibri" w:cs="Calibri"/>
                <w:b/>
                <w:bCs/>
                <w:color w:val="000000"/>
                <w:lang w:val="en-US"/>
              </w:rPr>
              <w:t>513</w:t>
            </w:r>
          </w:p>
        </w:tc>
        <w:tc>
          <w:tcPr>
            <w:tcW w:w="1240" w:type="dxa"/>
            <w:shd w:val="clear" w:color="auto" w:fill="auto"/>
            <w:noWrap/>
            <w:vAlign w:val="bottom"/>
            <w:hideMark/>
          </w:tcPr>
          <w:p w:rsidR="00EC7F0C" w:rsidRPr="009724A1" w:rsidRDefault="00EC7F0C" w:rsidP="009724A1">
            <w:pPr>
              <w:spacing w:after="0" w:line="240" w:lineRule="auto"/>
              <w:rPr>
                <w:rFonts w:ascii="Calibri" w:eastAsia="Times New Roman" w:hAnsi="Calibri" w:cs="Calibri"/>
                <w:b/>
                <w:bCs/>
                <w:color w:val="000000"/>
                <w:lang w:val="en-US"/>
              </w:rPr>
            </w:pPr>
            <w:r w:rsidRPr="009724A1">
              <w:rPr>
                <w:rFonts w:ascii="Calibri" w:eastAsia="Times New Roman" w:hAnsi="Calibri" w:cs="Calibri"/>
                <w:b/>
                <w:bCs/>
                <w:color w:val="000000"/>
                <w:lang w:val="en-US"/>
              </w:rPr>
              <w:t>kW</w:t>
            </w:r>
          </w:p>
        </w:tc>
      </w:tr>
      <w:tr w:rsidR="009724A1" w:rsidRPr="009724A1" w:rsidTr="00EC7F0C">
        <w:trPr>
          <w:trHeight w:val="300"/>
        </w:trPr>
        <w:tc>
          <w:tcPr>
            <w:tcW w:w="45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color w:val="000000"/>
                <w:lang w:val="en-US"/>
              </w:rPr>
            </w:pPr>
            <w:r w:rsidRPr="009724A1">
              <w:rPr>
                <w:rFonts w:ascii="Calibri" w:eastAsia="Times New Roman" w:hAnsi="Calibri" w:cs="Calibri"/>
                <w:color w:val="000000"/>
                <w:lang w:val="en-US"/>
              </w:rPr>
              <w:t>Production for 1 year</w:t>
            </w:r>
          </w:p>
        </w:tc>
        <w:tc>
          <w:tcPr>
            <w:tcW w:w="960" w:type="dxa"/>
            <w:shd w:val="clear" w:color="auto" w:fill="auto"/>
            <w:noWrap/>
            <w:vAlign w:val="bottom"/>
            <w:hideMark/>
          </w:tcPr>
          <w:p w:rsidR="009724A1" w:rsidRPr="009724A1" w:rsidRDefault="009724A1" w:rsidP="009724A1">
            <w:pPr>
              <w:spacing w:after="0" w:line="240" w:lineRule="auto"/>
              <w:jc w:val="right"/>
              <w:rPr>
                <w:rFonts w:ascii="Calibri" w:eastAsia="Times New Roman" w:hAnsi="Calibri" w:cs="Calibri"/>
                <w:b/>
                <w:bCs/>
                <w:color w:val="000000"/>
                <w:lang w:val="en-US"/>
              </w:rPr>
            </w:pPr>
            <w:r w:rsidRPr="009724A1">
              <w:rPr>
                <w:rFonts w:ascii="Calibri" w:eastAsia="Times New Roman" w:hAnsi="Calibri" w:cs="Calibri"/>
                <w:b/>
                <w:bCs/>
                <w:color w:val="000000"/>
                <w:lang w:val="en-US"/>
              </w:rPr>
              <w:t>1871</w:t>
            </w:r>
          </w:p>
        </w:tc>
        <w:tc>
          <w:tcPr>
            <w:tcW w:w="12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b/>
                <w:bCs/>
                <w:color w:val="000000"/>
                <w:lang w:val="en-US"/>
              </w:rPr>
            </w:pPr>
            <w:proofErr w:type="spellStart"/>
            <w:r w:rsidRPr="009724A1">
              <w:rPr>
                <w:rFonts w:ascii="Calibri" w:eastAsia="Times New Roman" w:hAnsi="Calibri" w:cs="Calibri"/>
                <w:b/>
                <w:bCs/>
                <w:color w:val="000000"/>
                <w:lang w:val="en-US"/>
              </w:rPr>
              <w:t>MWh</w:t>
            </w:r>
            <w:proofErr w:type="spellEnd"/>
            <w:r w:rsidRPr="009724A1">
              <w:rPr>
                <w:rFonts w:ascii="Calibri" w:eastAsia="Times New Roman" w:hAnsi="Calibri" w:cs="Calibri"/>
                <w:b/>
                <w:bCs/>
                <w:color w:val="000000"/>
                <w:lang w:val="en-US"/>
              </w:rPr>
              <w:t>/year</w:t>
            </w:r>
          </w:p>
        </w:tc>
      </w:tr>
      <w:tr w:rsidR="009724A1" w:rsidRPr="009724A1" w:rsidTr="00EC7F0C">
        <w:trPr>
          <w:trHeight w:val="300"/>
        </w:trPr>
        <w:tc>
          <w:tcPr>
            <w:tcW w:w="45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color w:val="000000"/>
                <w:lang w:val="en-US"/>
              </w:rPr>
            </w:pPr>
            <w:r w:rsidRPr="009724A1">
              <w:rPr>
                <w:rFonts w:ascii="Calibri" w:eastAsia="Times New Roman" w:hAnsi="Calibri" w:cs="Calibri"/>
                <w:color w:val="000000"/>
                <w:lang w:val="en-US"/>
              </w:rPr>
              <w:t>Total Area covered with solar technology</w:t>
            </w:r>
          </w:p>
        </w:tc>
        <w:tc>
          <w:tcPr>
            <w:tcW w:w="960" w:type="dxa"/>
            <w:shd w:val="clear" w:color="auto" w:fill="auto"/>
            <w:noWrap/>
            <w:vAlign w:val="bottom"/>
            <w:hideMark/>
          </w:tcPr>
          <w:p w:rsidR="009724A1" w:rsidRPr="009724A1" w:rsidRDefault="009724A1" w:rsidP="009724A1">
            <w:pPr>
              <w:spacing w:after="0" w:line="240" w:lineRule="auto"/>
              <w:jc w:val="right"/>
              <w:rPr>
                <w:rFonts w:ascii="Calibri" w:eastAsia="Times New Roman" w:hAnsi="Calibri" w:cs="Calibri"/>
                <w:color w:val="000000"/>
                <w:lang w:val="en-US"/>
              </w:rPr>
            </w:pPr>
            <w:r w:rsidRPr="009724A1">
              <w:rPr>
                <w:rFonts w:ascii="Calibri" w:eastAsia="Times New Roman" w:hAnsi="Calibri" w:cs="Calibri"/>
                <w:color w:val="000000"/>
                <w:lang w:val="en-US"/>
              </w:rPr>
              <w:t>3,812</w:t>
            </w:r>
          </w:p>
        </w:tc>
        <w:tc>
          <w:tcPr>
            <w:tcW w:w="1240" w:type="dxa"/>
            <w:shd w:val="clear" w:color="auto" w:fill="auto"/>
            <w:noWrap/>
            <w:vAlign w:val="bottom"/>
            <w:hideMark/>
          </w:tcPr>
          <w:p w:rsidR="009724A1" w:rsidRPr="009724A1" w:rsidRDefault="009724A1" w:rsidP="009724A1">
            <w:pPr>
              <w:spacing w:after="0" w:line="240" w:lineRule="auto"/>
              <w:rPr>
                <w:rFonts w:ascii="Calibri" w:eastAsia="Times New Roman" w:hAnsi="Calibri" w:cs="Calibri"/>
                <w:color w:val="000000"/>
                <w:lang w:val="en-US"/>
              </w:rPr>
            </w:pPr>
            <w:r w:rsidRPr="009724A1">
              <w:rPr>
                <w:rFonts w:ascii="Calibri" w:eastAsia="Times New Roman" w:hAnsi="Calibri" w:cs="Calibri"/>
                <w:color w:val="000000"/>
                <w:lang w:val="en-US"/>
              </w:rPr>
              <w:t>m2</w:t>
            </w:r>
          </w:p>
        </w:tc>
      </w:tr>
    </w:tbl>
    <w:p w:rsidR="003E6878" w:rsidRDefault="003E6878" w:rsidP="0088111E">
      <w:pPr>
        <w:jc w:val="both"/>
        <w:rPr>
          <w:lang w:val="en-US"/>
        </w:rPr>
      </w:pPr>
    </w:p>
    <w:p w:rsidR="002F15EB" w:rsidRPr="002F15EB" w:rsidRDefault="002F15EB" w:rsidP="0088111E">
      <w:pPr>
        <w:jc w:val="both"/>
        <w:rPr>
          <w:b/>
          <w:u w:val="single"/>
          <w:lang w:val="en-US"/>
        </w:rPr>
      </w:pPr>
      <w:r w:rsidRPr="003E6878">
        <w:rPr>
          <w:b/>
          <w:u w:val="single"/>
          <w:lang w:val="en-US"/>
        </w:rPr>
        <w:t>Cost of construction</w:t>
      </w:r>
    </w:p>
    <w:p w:rsidR="002F15EB" w:rsidRDefault="00E71C4B" w:rsidP="0088111E">
      <w:pPr>
        <w:jc w:val="both"/>
        <w:rPr>
          <w:lang w:val="en-US"/>
        </w:rPr>
      </w:pPr>
      <w:r>
        <w:rPr>
          <w:lang w:val="en-US"/>
        </w:rPr>
        <w:t xml:space="preserve">Construction cost vary with jurisdiction and is even more challenging when a design is at conceptual level. To estimate the cost of construction in UAE reference was made to </w:t>
      </w:r>
      <w:r w:rsidRPr="00E71C4B">
        <w:rPr>
          <w:lang w:val="en-US"/>
        </w:rPr>
        <w:t>Turner and Townsend International Construction Market Survey 2017</w:t>
      </w:r>
      <w:r>
        <w:rPr>
          <w:lang w:val="en-US"/>
        </w:rPr>
        <w:t xml:space="preserve">. Simplified conservative cost estimates are provided below. </w:t>
      </w:r>
      <w:r w:rsidR="00EC7F0C">
        <w:rPr>
          <w:lang w:val="en-US"/>
        </w:rPr>
        <w:t xml:space="preserve">Based on the competitions limit of USD$20 per watt the budget of Solar Oasis is over USD$10 </w:t>
      </w:r>
      <w:proofErr w:type="spellStart"/>
      <w:r w:rsidR="00EC7F0C">
        <w:rPr>
          <w:lang w:val="en-US"/>
        </w:rPr>
        <w:t>millon</w:t>
      </w:r>
      <w:proofErr w:type="spellEnd"/>
      <w:r w:rsidR="00EC7F0C">
        <w:rPr>
          <w:lang w:val="en-US"/>
        </w:rPr>
        <w:t>. Construction estimates put the cost of the project at USD$1.6 million which is significantly lower and allows some leeway for any estimation inaccuracies. It is duly noted that the estimates are for the artistic elements alone as listed below and make no allocations for the park itself including landscaping.</w:t>
      </w:r>
    </w:p>
    <w:p w:rsidR="00EC7F0C" w:rsidRDefault="00EC7F0C" w:rsidP="0088111E">
      <w:pPr>
        <w:jc w:val="both"/>
        <w:rPr>
          <w:lang w:val="en-US"/>
        </w:rPr>
      </w:pPr>
    </w:p>
    <w:p w:rsidR="00EC7F0C" w:rsidRDefault="00EC7F0C" w:rsidP="0088111E">
      <w:pPr>
        <w:jc w:val="both"/>
        <w:rPr>
          <w:lang w:val="en-US"/>
        </w:rPr>
      </w:pPr>
    </w:p>
    <w:tbl>
      <w:tblPr>
        <w:tblW w:w="764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260"/>
        <w:gridCol w:w="1320"/>
        <w:gridCol w:w="1333"/>
      </w:tblGrid>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b/>
                <w:bCs/>
                <w:color w:val="000000"/>
                <w:lang w:val="en-US"/>
              </w:rPr>
            </w:pPr>
            <w:r w:rsidRPr="003E6878">
              <w:rPr>
                <w:rFonts w:ascii="Calibri" w:eastAsia="Times New Roman" w:hAnsi="Calibri" w:cs="Calibri"/>
                <w:b/>
                <w:bCs/>
                <w:color w:val="000000"/>
                <w:lang w:val="en-US"/>
              </w:rPr>
              <w:t>Bridge</w:t>
            </w: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 xml:space="preserve">Concrete Structure </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$180,000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Railings</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$60,000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Finishing</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$30,000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Total for Bridge</w:t>
            </w: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$270,000</w:t>
            </w: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b/>
                <w:bCs/>
                <w:color w:val="000000"/>
                <w:lang w:val="en-US"/>
              </w:rPr>
            </w:pPr>
            <w:r w:rsidRPr="003E6878">
              <w:rPr>
                <w:rFonts w:ascii="Calibri" w:eastAsia="Times New Roman" w:hAnsi="Calibri" w:cs="Calibri"/>
                <w:b/>
                <w:bCs/>
                <w:color w:val="000000"/>
                <w:lang w:val="en-US"/>
              </w:rPr>
              <w:lastRenderedPageBreak/>
              <w:t>Sail</w:t>
            </w: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Cloth &amp; tensile</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$300,000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Poles</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$100,000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Installation</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$250,000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Total for Sail</w:t>
            </w: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$650,000</w:t>
            </w: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b/>
                <w:color w:val="000000"/>
                <w:lang w:val="en-US"/>
              </w:rPr>
            </w:pPr>
            <w:r w:rsidRPr="003E6878">
              <w:rPr>
                <w:rFonts w:ascii="Calibri" w:eastAsia="Times New Roman" w:hAnsi="Calibri" w:cs="Calibri"/>
                <w:b/>
                <w:color w:val="000000"/>
                <w:lang w:val="en-US"/>
              </w:rPr>
              <w:t>Palms</w:t>
            </w: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Per Palm - Base, electrical, infrastructure</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$450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Per Palm - Actual palm tree</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$2,350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Per Palm - Installation</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$250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Per Palm cost</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$3,050</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Number of palms</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217</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Total for Palms</w:t>
            </w: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$661,850</w:t>
            </w:r>
          </w:p>
        </w:tc>
      </w:tr>
      <w:tr w:rsidR="003E6878" w:rsidRPr="003E6878" w:rsidTr="00EC7F0C">
        <w:trPr>
          <w:trHeight w:val="15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6400" w:type="dxa"/>
            <w:gridSpan w:val="3"/>
            <w:shd w:val="clear" w:color="auto" w:fill="auto"/>
            <w:noWrap/>
            <w:vAlign w:val="bottom"/>
            <w:hideMark/>
          </w:tcPr>
          <w:p w:rsidR="003E6878" w:rsidRPr="003E6878" w:rsidRDefault="003E6878" w:rsidP="003E6878">
            <w:pPr>
              <w:spacing w:after="0" w:line="240" w:lineRule="auto"/>
              <w:jc w:val="center"/>
              <w:rPr>
                <w:rFonts w:ascii="Calibri" w:eastAsia="Times New Roman" w:hAnsi="Calibri" w:cs="Calibri"/>
                <w:b/>
                <w:bCs/>
                <w:color w:val="000000"/>
                <w:lang w:val="en-US"/>
              </w:rPr>
            </w:pPr>
            <w:r w:rsidRPr="003E6878">
              <w:rPr>
                <w:rFonts w:ascii="Calibri" w:eastAsia="Times New Roman" w:hAnsi="Calibri" w:cs="Calibri"/>
                <w:b/>
                <w:bCs/>
                <w:color w:val="000000"/>
                <w:lang w:val="en-US"/>
              </w:rPr>
              <w:t>Total Installation Cost</w:t>
            </w:r>
          </w:p>
        </w:tc>
        <w:tc>
          <w:tcPr>
            <w:tcW w:w="124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$1</w:t>
            </w:r>
            <w:r w:rsidR="00EC7F0C">
              <w:rPr>
                <w:rFonts w:ascii="Calibri" w:eastAsia="Times New Roman" w:hAnsi="Calibri" w:cs="Calibri"/>
                <w:b/>
                <w:bCs/>
                <w:color w:val="000000"/>
                <w:lang w:val="en-US"/>
              </w:rPr>
              <w:t>,</w:t>
            </w:r>
            <w:r w:rsidRPr="003E6878">
              <w:rPr>
                <w:rFonts w:ascii="Calibri" w:eastAsia="Times New Roman" w:hAnsi="Calibri" w:cs="Calibri"/>
                <w:b/>
                <w:bCs/>
                <w:color w:val="000000"/>
                <w:lang w:val="en-US"/>
              </w:rPr>
              <w:t>581,850</w:t>
            </w:r>
          </w:p>
        </w:tc>
      </w:tr>
      <w:tr w:rsidR="003E6878" w:rsidRPr="003E6878" w:rsidTr="00EC7F0C">
        <w:trPr>
          <w:trHeight w:val="135"/>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Total power production</w:t>
            </w:r>
          </w:p>
        </w:tc>
        <w:tc>
          <w:tcPr>
            <w:tcW w:w="132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color w:val="000000"/>
                <w:lang w:val="en-US"/>
              </w:rPr>
            </w:pPr>
            <w:r w:rsidRPr="003E6878">
              <w:rPr>
                <w:rFonts w:ascii="Calibri" w:eastAsia="Times New Roman" w:hAnsi="Calibri" w:cs="Calibri"/>
                <w:color w:val="000000"/>
                <w:lang w:val="en-US"/>
              </w:rPr>
              <w:t>513</w:t>
            </w:r>
          </w:p>
        </w:tc>
        <w:tc>
          <w:tcPr>
            <w:tcW w:w="124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r w:rsidRPr="003E6878">
              <w:rPr>
                <w:rFonts w:ascii="Calibri" w:eastAsia="Times New Roman" w:hAnsi="Calibri" w:cs="Calibri"/>
                <w:color w:val="000000"/>
                <w:lang w:val="en-US"/>
              </w:rPr>
              <w:t>kW</w:t>
            </w:r>
          </w:p>
        </w:tc>
      </w:tr>
      <w:tr w:rsidR="003E6878" w:rsidRPr="003E6878" w:rsidTr="00EC7F0C">
        <w:trPr>
          <w:trHeight w:val="300"/>
        </w:trPr>
        <w:tc>
          <w:tcPr>
            <w:tcW w:w="8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4260" w:type="dxa"/>
            <w:shd w:val="clear" w:color="auto" w:fill="auto"/>
            <w:noWrap/>
            <w:vAlign w:val="bottom"/>
            <w:hideMark/>
          </w:tcPr>
          <w:p w:rsidR="003E6878" w:rsidRPr="003E6878" w:rsidRDefault="003E6878" w:rsidP="003E6878">
            <w:pPr>
              <w:spacing w:after="0" w:line="240" w:lineRule="auto"/>
              <w:jc w:val="center"/>
              <w:rPr>
                <w:rFonts w:ascii="Calibri" w:eastAsia="Times New Roman" w:hAnsi="Calibri" w:cs="Calibri"/>
                <w:b/>
                <w:bCs/>
                <w:color w:val="000000"/>
                <w:lang w:val="en-US"/>
              </w:rPr>
            </w:pPr>
            <w:r w:rsidRPr="003E6878">
              <w:rPr>
                <w:rFonts w:ascii="Calibri" w:eastAsia="Times New Roman" w:hAnsi="Calibri" w:cs="Calibri"/>
                <w:b/>
                <w:bCs/>
                <w:color w:val="000000"/>
                <w:lang w:val="en-US"/>
              </w:rPr>
              <w:t>Budget @ USD$20 per Watt</w:t>
            </w:r>
          </w:p>
        </w:tc>
        <w:tc>
          <w:tcPr>
            <w:tcW w:w="1320" w:type="dxa"/>
            <w:shd w:val="clear" w:color="auto" w:fill="auto"/>
            <w:noWrap/>
            <w:vAlign w:val="bottom"/>
            <w:hideMark/>
          </w:tcPr>
          <w:p w:rsidR="003E6878" w:rsidRPr="003E6878" w:rsidRDefault="003E6878" w:rsidP="003E6878">
            <w:pPr>
              <w:spacing w:after="0" w:line="240" w:lineRule="auto"/>
              <w:rPr>
                <w:rFonts w:ascii="Calibri" w:eastAsia="Times New Roman" w:hAnsi="Calibri" w:cs="Calibri"/>
                <w:color w:val="000000"/>
                <w:lang w:val="en-US"/>
              </w:rPr>
            </w:pPr>
          </w:p>
        </w:tc>
        <w:tc>
          <w:tcPr>
            <w:tcW w:w="1240" w:type="dxa"/>
            <w:shd w:val="clear" w:color="auto" w:fill="auto"/>
            <w:noWrap/>
            <w:vAlign w:val="bottom"/>
            <w:hideMark/>
          </w:tcPr>
          <w:p w:rsidR="003E6878" w:rsidRPr="003E6878" w:rsidRDefault="003E6878" w:rsidP="003E6878">
            <w:pPr>
              <w:spacing w:after="0" w:line="240" w:lineRule="auto"/>
              <w:jc w:val="right"/>
              <w:rPr>
                <w:rFonts w:ascii="Calibri" w:eastAsia="Times New Roman" w:hAnsi="Calibri" w:cs="Calibri"/>
                <w:b/>
                <w:bCs/>
                <w:color w:val="000000"/>
                <w:lang w:val="en-US"/>
              </w:rPr>
            </w:pPr>
            <w:r w:rsidRPr="003E6878">
              <w:rPr>
                <w:rFonts w:ascii="Calibri" w:eastAsia="Times New Roman" w:hAnsi="Calibri" w:cs="Calibri"/>
                <w:b/>
                <w:bCs/>
                <w:color w:val="000000"/>
                <w:lang w:val="en-US"/>
              </w:rPr>
              <w:t>$10</w:t>
            </w:r>
            <w:r w:rsidR="00EC7F0C">
              <w:rPr>
                <w:rFonts w:ascii="Calibri" w:eastAsia="Times New Roman" w:hAnsi="Calibri" w:cs="Calibri"/>
                <w:b/>
                <w:bCs/>
                <w:color w:val="000000"/>
                <w:lang w:val="en-US"/>
              </w:rPr>
              <w:t>,</w:t>
            </w:r>
            <w:r w:rsidRPr="003E6878">
              <w:rPr>
                <w:rFonts w:ascii="Calibri" w:eastAsia="Times New Roman" w:hAnsi="Calibri" w:cs="Calibri"/>
                <w:b/>
                <w:bCs/>
                <w:color w:val="000000"/>
                <w:lang w:val="en-US"/>
              </w:rPr>
              <w:t>260,000</w:t>
            </w:r>
          </w:p>
        </w:tc>
      </w:tr>
    </w:tbl>
    <w:p w:rsidR="00E71C4B" w:rsidRDefault="00E71C4B" w:rsidP="0088111E">
      <w:pPr>
        <w:jc w:val="both"/>
        <w:rPr>
          <w:lang w:val="en-US"/>
        </w:rPr>
      </w:pPr>
    </w:p>
    <w:p w:rsidR="00296581" w:rsidRPr="00524DD4" w:rsidRDefault="00296581" w:rsidP="0088111E">
      <w:pPr>
        <w:jc w:val="both"/>
        <w:rPr>
          <w:b/>
          <w:u w:val="single"/>
          <w:lang w:val="en-US"/>
        </w:rPr>
      </w:pPr>
      <w:r w:rsidRPr="00524DD4">
        <w:rPr>
          <w:b/>
          <w:u w:val="single"/>
          <w:lang w:val="en-US"/>
        </w:rPr>
        <w:t>Materials</w:t>
      </w:r>
    </w:p>
    <w:p w:rsidR="00B12EC6" w:rsidRDefault="00C5435F" w:rsidP="0088111E">
      <w:pPr>
        <w:jc w:val="both"/>
        <w:rPr>
          <w:lang w:val="en-US"/>
        </w:rPr>
      </w:pPr>
      <w:r>
        <w:rPr>
          <w:lang w:val="en-US"/>
        </w:rPr>
        <w:t xml:space="preserve">Solar </w:t>
      </w:r>
      <w:r w:rsidR="000E71A3">
        <w:rPr>
          <w:lang w:val="en-US"/>
        </w:rPr>
        <w:t>O</w:t>
      </w:r>
      <w:r>
        <w:rPr>
          <w:lang w:val="en-US"/>
        </w:rPr>
        <w:t xml:space="preserve">asis </w:t>
      </w:r>
      <w:r w:rsidR="00B12EC6">
        <w:rPr>
          <w:lang w:val="en-US"/>
        </w:rPr>
        <w:t>material list is as follows:</w:t>
      </w:r>
    </w:p>
    <w:p w:rsidR="00B12EC6" w:rsidRDefault="00B12EC6" w:rsidP="00B12EC6">
      <w:pPr>
        <w:pStyle w:val="ListParagraph"/>
        <w:numPr>
          <w:ilvl w:val="0"/>
          <w:numId w:val="1"/>
        </w:numPr>
        <w:jc w:val="both"/>
        <w:rPr>
          <w:lang w:val="en-US"/>
        </w:rPr>
      </w:pPr>
      <w:r w:rsidRPr="00B12EC6">
        <w:rPr>
          <w:lang w:val="en-US"/>
        </w:rPr>
        <w:t>concrete and tarmac for the bridge and pathways</w:t>
      </w:r>
    </w:p>
    <w:p w:rsidR="00B12EC6" w:rsidRDefault="00B12EC6" w:rsidP="00B12EC6">
      <w:pPr>
        <w:pStyle w:val="ListParagraph"/>
        <w:numPr>
          <w:ilvl w:val="0"/>
          <w:numId w:val="1"/>
        </w:numPr>
        <w:jc w:val="both"/>
        <w:rPr>
          <w:lang w:val="en-US"/>
        </w:rPr>
      </w:pPr>
      <w:r>
        <w:rPr>
          <w:lang w:val="en-US"/>
        </w:rPr>
        <w:t>glass for the bridge rails</w:t>
      </w:r>
    </w:p>
    <w:p w:rsidR="00B12EC6" w:rsidRDefault="00B12EC6" w:rsidP="00B12EC6">
      <w:pPr>
        <w:pStyle w:val="ListParagraph"/>
        <w:numPr>
          <w:ilvl w:val="0"/>
          <w:numId w:val="1"/>
        </w:numPr>
        <w:jc w:val="both"/>
        <w:rPr>
          <w:lang w:val="en-US"/>
        </w:rPr>
      </w:pPr>
      <w:r>
        <w:rPr>
          <w:lang w:val="en-US"/>
        </w:rPr>
        <w:t>stainless steel for the bridge rails and sail supports</w:t>
      </w:r>
    </w:p>
    <w:p w:rsidR="00296581" w:rsidRDefault="00B12EC6" w:rsidP="00B12EC6">
      <w:pPr>
        <w:pStyle w:val="ListParagraph"/>
        <w:numPr>
          <w:ilvl w:val="0"/>
          <w:numId w:val="1"/>
        </w:numPr>
        <w:jc w:val="both"/>
        <w:rPr>
          <w:lang w:val="en-US"/>
        </w:rPr>
      </w:pPr>
      <w:r>
        <w:rPr>
          <w:lang w:val="en-US"/>
        </w:rPr>
        <w:t>solar fabric for the sail</w:t>
      </w:r>
    </w:p>
    <w:p w:rsidR="00B12EC6" w:rsidRDefault="00B12EC6" w:rsidP="00B12EC6">
      <w:pPr>
        <w:pStyle w:val="ListParagraph"/>
        <w:numPr>
          <w:ilvl w:val="0"/>
          <w:numId w:val="1"/>
        </w:numPr>
        <w:jc w:val="both"/>
        <w:rPr>
          <w:lang w:val="en-US"/>
        </w:rPr>
      </w:pPr>
      <w:proofErr w:type="spellStart"/>
      <w:r>
        <w:rPr>
          <w:lang w:val="en-US"/>
        </w:rPr>
        <w:t>galvanised</w:t>
      </w:r>
      <w:proofErr w:type="spellEnd"/>
      <w:r>
        <w:rPr>
          <w:lang w:val="en-US"/>
        </w:rPr>
        <w:t xml:space="preserve"> steel for the palm trunks</w:t>
      </w:r>
    </w:p>
    <w:p w:rsidR="00B12EC6" w:rsidRDefault="00B12EC6" w:rsidP="00B12EC6">
      <w:pPr>
        <w:pStyle w:val="ListParagraph"/>
        <w:numPr>
          <w:ilvl w:val="0"/>
          <w:numId w:val="1"/>
        </w:numPr>
        <w:jc w:val="both"/>
        <w:rPr>
          <w:lang w:val="en-US"/>
        </w:rPr>
      </w:pPr>
      <w:r>
        <w:rPr>
          <w:lang w:val="en-US"/>
        </w:rPr>
        <w:t>Steel, aluminium, plastic and composites for the palm core and leaf supports</w:t>
      </w:r>
    </w:p>
    <w:p w:rsidR="00B12EC6" w:rsidRPr="00B12EC6" w:rsidRDefault="00B12EC6" w:rsidP="00B12EC6">
      <w:pPr>
        <w:pStyle w:val="ListParagraph"/>
        <w:numPr>
          <w:ilvl w:val="0"/>
          <w:numId w:val="1"/>
        </w:numPr>
        <w:jc w:val="both"/>
        <w:rPr>
          <w:lang w:val="en-US"/>
        </w:rPr>
      </w:pPr>
      <w:r>
        <w:rPr>
          <w:lang w:val="en-US"/>
        </w:rPr>
        <w:t xml:space="preserve">flexible </w:t>
      </w:r>
      <w:proofErr w:type="spellStart"/>
      <w:r>
        <w:rPr>
          <w:lang w:val="en-US"/>
        </w:rPr>
        <w:t>monocrystaline</w:t>
      </w:r>
      <w:proofErr w:type="spellEnd"/>
      <w:r>
        <w:rPr>
          <w:lang w:val="en-US"/>
        </w:rPr>
        <w:t xml:space="preserve"> silicon panels covering the palm leaves</w:t>
      </w:r>
    </w:p>
    <w:p w:rsidR="00953798" w:rsidRDefault="00953798" w:rsidP="0088111E">
      <w:pPr>
        <w:jc w:val="both"/>
        <w:rPr>
          <w:lang w:val="en-US"/>
        </w:rPr>
      </w:pPr>
    </w:p>
    <w:p w:rsidR="002002C9" w:rsidRPr="009724A1" w:rsidRDefault="002002C9" w:rsidP="0088111E">
      <w:pPr>
        <w:jc w:val="both"/>
        <w:rPr>
          <w:b/>
          <w:u w:val="single"/>
          <w:lang w:val="en-US"/>
        </w:rPr>
      </w:pPr>
      <w:r w:rsidRPr="009724A1">
        <w:rPr>
          <w:b/>
          <w:u w:val="single"/>
          <w:lang w:val="en-US"/>
        </w:rPr>
        <w:t>Environmental Impact</w:t>
      </w:r>
    </w:p>
    <w:p w:rsidR="002002C9" w:rsidRDefault="00296581" w:rsidP="0088111E">
      <w:pPr>
        <w:jc w:val="both"/>
        <w:rPr>
          <w:lang w:val="en-US"/>
        </w:rPr>
      </w:pPr>
      <w:r>
        <w:rPr>
          <w:lang w:val="en-US"/>
        </w:rPr>
        <w:t xml:space="preserve">Solar Oasis has no negative environmental impact. The construction is consistent with the development in </w:t>
      </w:r>
      <w:proofErr w:type="spellStart"/>
      <w:r>
        <w:rPr>
          <w:lang w:val="en-US"/>
        </w:rPr>
        <w:t>Masdar</w:t>
      </w:r>
      <w:proofErr w:type="spellEnd"/>
      <w:r>
        <w:rPr>
          <w:lang w:val="en-US"/>
        </w:rPr>
        <w:t xml:space="preserve"> City. Materials used are standard and are by no means different from the surrounding construction. The palm trees are expected to be prefabricated in China and assembled on site. The extent of the </w:t>
      </w:r>
      <w:r w:rsidR="00FA67BC">
        <w:rPr>
          <w:lang w:val="en-US"/>
        </w:rPr>
        <w:t xml:space="preserve">site </w:t>
      </w:r>
      <w:r>
        <w:rPr>
          <w:lang w:val="en-US"/>
        </w:rPr>
        <w:t xml:space="preserve">works would include the structural plinths and power cabling. </w:t>
      </w:r>
    </w:p>
    <w:p w:rsidR="00296581" w:rsidRDefault="00296581" w:rsidP="00296581">
      <w:pPr>
        <w:jc w:val="both"/>
        <w:rPr>
          <w:lang w:val="en-US"/>
        </w:rPr>
      </w:pPr>
      <w:r>
        <w:rPr>
          <w:lang w:val="en-US"/>
        </w:rPr>
        <w:t xml:space="preserve">The sail is a tensile structure and once properly installed would not create any significant noise pollution. Since no wind generation is proposed </w:t>
      </w:r>
      <w:r w:rsidR="00F84F2A">
        <w:rPr>
          <w:lang w:val="en-US"/>
        </w:rPr>
        <w:t xml:space="preserve">no low frequency noise is expected. </w:t>
      </w:r>
    </w:p>
    <w:p w:rsidR="00296581" w:rsidRDefault="00F84F2A" w:rsidP="0088111E">
      <w:pPr>
        <w:jc w:val="both"/>
        <w:rPr>
          <w:lang w:val="en-US"/>
        </w:rPr>
      </w:pPr>
      <w:r>
        <w:rPr>
          <w:lang w:val="en-US"/>
        </w:rPr>
        <w:t xml:space="preserve">In addition to the solar palms some amount of vegetation is proposed. This would have a very small positive impact generating a micro ecosystem. </w:t>
      </w:r>
    </w:p>
    <w:sectPr w:rsidR="00296581" w:rsidSect="008A4F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430AD"/>
    <w:multiLevelType w:val="hybridMultilevel"/>
    <w:tmpl w:val="4326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D073A4"/>
    <w:rsid w:val="0008556F"/>
    <w:rsid w:val="000E71A3"/>
    <w:rsid w:val="002002C9"/>
    <w:rsid w:val="00232304"/>
    <w:rsid w:val="00247E11"/>
    <w:rsid w:val="00270FD4"/>
    <w:rsid w:val="00296581"/>
    <w:rsid w:val="002F15EB"/>
    <w:rsid w:val="003E6878"/>
    <w:rsid w:val="00423358"/>
    <w:rsid w:val="00455C83"/>
    <w:rsid w:val="004A330E"/>
    <w:rsid w:val="004F2310"/>
    <w:rsid w:val="00524DD4"/>
    <w:rsid w:val="006279B6"/>
    <w:rsid w:val="007161C9"/>
    <w:rsid w:val="00750460"/>
    <w:rsid w:val="00764E13"/>
    <w:rsid w:val="007F1726"/>
    <w:rsid w:val="00831881"/>
    <w:rsid w:val="008531F9"/>
    <w:rsid w:val="0088111E"/>
    <w:rsid w:val="00895680"/>
    <w:rsid w:val="008A4F87"/>
    <w:rsid w:val="009438C4"/>
    <w:rsid w:val="00953798"/>
    <w:rsid w:val="009542C5"/>
    <w:rsid w:val="009724A1"/>
    <w:rsid w:val="00A506A0"/>
    <w:rsid w:val="00A65FEE"/>
    <w:rsid w:val="00AC704D"/>
    <w:rsid w:val="00B12EC6"/>
    <w:rsid w:val="00C5435F"/>
    <w:rsid w:val="00D073A4"/>
    <w:rsid w:val="00D21620"/>
    <w:rsid w:val="00DC1FC2"/>
    <w:rsid w:val="00DE65AF"/>
    <w:rsid w:val="00E67ECB"/>
    <w:rsid w:val="00E71C4B"/>
    <w:rsid w:val="00E87C51"/>
    <w:rsid w:val="00EC7F0C"/>
    <w:rsid w:val="00F84F2A"/>
    <w:rsid w:val="00F85A7C"/>
    <w:rsid w:val="00F9559C"/>
    <w:rsid w:val="00FA67BC"/>
    <w:rsid w:val="00FF7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C6"/>
    <w:pPr>
      <w:ind w:left="720"/>
      <w:contextualSpacing/>
    </w:pPr>
  </w:style>
</w:styles>
</file>

<file path=word/webSettings.xml><?xml version="1.0" encoding="utf-8"?>
<w:webSettings xmlns:r="http://schemas.openxmlformats.org/officeDocument/2006/relationships" xmlns:w="http://schemas.openxmlformats.org/wordprocessingml/2006/main">
  <w:divs>
    <w:div w:id="621300565">
      <w:bodyDiv w:val="1"/>
      <w:marLeft w:val="0"/>
      <w:marRight w:val="0"/>
      <w:marTop w:val="0"/>
      <w:marBottom w:val="0"/>
      <w:divBdr>
        <w:top w:val="none" w:sz="0" w:space="0" w:color="auto"/>
        <w:left w:val="none" w:sz="0" w:space="0" w:color="auto"/>
        <w:bottom w:val="none" w:sz="0" w:space="0" w:color="auto"/>
        <w:right w:val="none" w:sz="0" w:space="0" w:color="auto"/>
      </w:divBdr>
    </w:div>
    <w:div w:id="1622610778">
      <w:bodyDiv w:val="1"/>
      <w:marLeft w:val="0"/>
      <w:marRight w:val="0"/>
      <w:marTop w:val="0"/>
      <w:marBottom w:val="0"/>
      <w:divBdr>
        <w:top w:val="none" w:sz="0" w:space="0" w:color="auto"/>
        <w:left w:val="none" w:sz="0" w:space="0" w:color="auto"/>
        <w:bottom w:val="none" w:sz="0" w:space="0" w:color="auto"/>
        <w:right w:val="none" w:sz="0" w:space="0" w:color="auto"/>
      </w:divBdr>
    </w:div>
    <w:div w:id="1749039090">
      <w:bodyDiv w:val="1"/>
      <w:marLeft w:val="0"/>
      <w:marRight w:val="0"/>
      <w:marTop w:val="0"/>
      <w:marBottom w:val="0"/>
      <w:divBdr>
        <w:top w:val="none" w:sz="0" w:space="0" w:color="auto"/>
        <w:left w:val="none" w:sz="0" w:space="0" w:color="auto"/>
        <w:bottom w:val="none" w:sz="0" w:space="0" w:color="auto"/>
        <w:right w:val="none" w:sz="0" w:space="0" w:color="auto"/>
      </w:divBdr>
    </w:div>
    <w:div w:id="17493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BEB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17</cp:revision>
  <dcterms:created xsi:type="dcterms:W3CDTF">2019-04-28T02:12:00Z</dcterms:created>
  <dcterms:modified xsi:type="dcterms:W3CDTF">2019-05-08T04:51:00Z</dcterms:modified>
</cp:coreProperties>
</file>