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18" w:rsidRPr="00A21AAD" w:rsidRDefault="00A21AAD" w:rsidP="0032622D">
      <w:pPr>
        <w:jc w:val="center"/>
        <w:rPr>
          <w:b/>
          <w:sz w:val="52"/>
          <w:u w:val="single"/>
        </w:rPr>
      </w:pPr>
      <w:r w:rsidRPr="00A21AAD">
        <w:rPr>
          <w:b/>
          <w:sz w:val="52"/>
          <w:u w:val="single"/>
        </w:rPr>
        <w:t xml:space="preserve">Enjoy the LIFE with </w:t>
      </w:r>
      <w:r w:rsidRPr="00A21AAD">
        <w:rPr>
          <w:b/>
          <w:color w:val="FF0000"/>
          <w:sz w:val="52"/>
          <w:u w:val="single"/>
        </w:rPr>
        <w:t>C</w:t>
      </w:r>
      <w:r w:rsidRPr="00A21AAD">
        <w:rPr>
          <w:b/>
          <w:color w:val="92D050"/>
          <w:sz w:val="52"/>
          <w:u w:val="single"/>
        </w:rPr>
        <w:t>O</w:t>
      </w:r>
      <w:r w:rsidRPr="00A21AAD">
        <w:rPr>
          <w:b/>
          <w:color w:val="00B0F0"/>
          <w:sz w:val="52"/>
          <w:u w:val="single"/>
        </w:rPr>
        <w:t>L</w:t>
      </w:r>
      <w:r w:rsidRPr="00A21AAD">
        <w:rPr>
          <w:b/>
          <w:color w:val="E36C0A" w:themeColor="accent6" w:themeShade="BF"/>
          <w:sz w:val="52"/>
          <w:u w:val="single"/>
        </w:rPr>
        <w:t>O</w:t>
      </w:r>
      <w:r w:rsidRPr="00A21AAD">
        <w:rPr>
          <w:b/>
          <w:color w:val="7030A0"/>
          <w:sz w:val="52"/>
          <w:u w:val="single"/>
        </w:rPr>
        <w:t>R</w:t>
      </w:r>
      <w:r w:rsidRPr="00A21AAD">
        <w:rPr>
          <w:b/>
          <w:color w:val="FFC000"/>
          <w:sz w:val="52"/>
          <w:u w:val="single"/>
        </w:rPr>
        <w:t>S</w:t>
      </w:r>
    </w:p>
    <w:p w:rsidR="00EB575E" w:rsidRDefault="006B3D2D">
      <w:pPr>
        <w:rPr>
          <w:rFonts w:cstheme="minorHAnsi"/>
          <w:b/>
        </w:rPr>
      </w:pPr>
      <w:r>
        <w:t>The main idea of this project is to create a public space in between a public art</w:t>
      </w:r>
      <w:r w:rsidR="00E726A3">
        <w:t xml:space="preserve"> with the interpretation of renewable energy</w:t>
      </w:r>
      <w:r w:rsidR="006F5D1B">
        <w:t xml:space="preserve">. It enhances the feeling of being attached to the place and proves that sustainability could be fun. </w:t>
      </w:r>
      <w:r w:rsidR="002A74D1">
        <w:t xml:space="preserve">We tried to keep maximum green space and make it feel lighter by using silicon solar panels. The visual connection is created by linear wall placement from north-west to south-east. </w:t>
      </w:r>
      <w:r w:rsidR="003C35E8">
        <w:t>We connected some platforms in different levels and connected them with ramp, stair, lift, to feel the sense of the space.</w:t>
      </w:r>
    </w:p>
    <w:p w:rsidR="00EB575E" w:rsidRDefault="00EB575E">
      <w:pPr>
        <w:rPr>
          <w:rFonts w:cstheme="minorHAnsi"/>
          <w:b/>
        </w:rPr>
      </w:pPr>
    </w:p>
    <w:p w:rsidR="00252728" w:rsidRPr="0032622D" w:rsidRDefault="00CD173B">
      <w:pPr>
        <w:rPr>
          <w:b/>
          <w:sz w:val="24"/>
        </w:rPr>
      </w:pPr>
      <w:r w:rsidRPr="0032622D">
        <w:rPr>
          <w:b/>
          <w:sz w:val="24"/>
        </w:rPr>
        <w:t>Technology :</w:t>
      </w:r>
    </w:p>
    <w:p w:rsidR="003E1CD9" w:rsidRPr="00C57E83" w:rsidRDefault="00CD173B">
      <w:pPr>
        <w:rPr>
          <w:b/>
        </w:rPr>
      </w:pPr>
      <w:r w:rsidRPr="00C57E83">
        <w:rPr>
          <w:b/>
          <w:sz w:val="24"/>
        </w:rPr>
        <w:t>“Atmospheric water generator”</w:t>
      </w:r>
    </w:p>
    <w:p w:rsidR="00F05998" w:rsidRPr="00011818" w:rsidRDefault="00F05998" w:rsidP="00CD173B">
      <w:pPr>
        <w:jc w:val="both"/>
        <w:rPr>
          <w:rFonts w:cstheme="minorHAnsi"/>
        </w:rPr>
      </w:pPr>
      <w:r w:rsidRPr="00011818">
        <w:rPr>
          <w:rFonts w:cstheme="minorHAnsi"/>
        </w:rPr>
        <w:t xml:space="preserve">We used </w:t>
      </w:r>
      <w:r w:rsidR="00011818">
        <w:rPr>
          <w:rFonts w:cstheme="minorHAnsi"/>
        </w:rPr>
        <w:t xml:space="preserve">the technology of atmospheric water generator, that uses </w:t>
      </w:r>
      <w:r w:rsidR="008C04D1" w:rsidRPr="00011818">
        <w:rPr>
          <w:rFonts w:cstheme="minorHAnsi"/>
        </w:rPr>
        <w:t>MOF (Metal Organic Framework)  that collects drinkable water from high RH air and then turn it into water</w:t>
      </w:r>
      <w:r w:rsidR="00011818">
        <w:rPr>
          <w:rFonts w:cstheme="minorHAnsi"/>
        </w:rPr>
        <w:t xml:space="preserve"> without any additional use of energy</w:t>
      </w:r>
      <w:r w:rsidR="00011818" w:rsidRPr="00011818">
        <w:rPr>
          <w:rFonts w:cstheme="minorHAnsi"/>
        </w:rPr>
        <w:t>.</w:t>
      </w:r>
    </w:p>
    <w:p w:rsidR="008C04D1" w:rsidRPr="00011818" w:rsidRDefault="00F05998" w:rsidP="00CD173B">
      <w:pPr>
        <w:jc w:val="both"/>
        <w:rPr>
          <w:rFonts w:cstheme="minorHAnsi"/>
          <w:szCs w:val="27"/>
          <w:shd w:val="clear" w:color="auto" w:fill="FFFFFF"/>
        </w:rPr>
      </w:pPr>
      <w:r w:rsidRPr="00011818">
        <w:rPr>
          <w:rFonts w:cstheme="minorHAnsi"/>
          <w:szCs w:val="27"/>
          <w:shd w:val="clear" w:color="auto" w:fill="FFFFFF"/>
        </w:rPr>
        <w:t>“There is nothing like this,” said Omar Yaghi, who invente</w:t>
      </w:r>
      <w:r w:rsidR="00CD173B">
        <w:rPr>
          <w:rFonts w:cstheme="minorHAnsi"/>
          <w:szCs w:val="27"/>
          <w:shd w:val="clear" w:color="auto" w:fill="FFFFFF"/>
        </w:rPr>
        <w:t xml:space="preserve">d the technology underlying the </w:t>
      </w:r>
      <w:r w:rsidRPr="00011818">
        <w:rPr>
          <w:rFonts w:cstheme="minorHAnsi"/>
          <w:szCs w:val="27"/>
          <w:shd w:val="clear" w:color="auto" w:fill="FFFFFF"/>
        </w:rPr>
        <w:t>harvester.  “It operates at ambient temperature with ambient sunlight, and with no additional energy.”</w:t>
      </w:r>
    </w:p>
    <w:p w:rsidR="00252728" w:rsidRDefault="00011818" w:rsidP="00CD173B">
      <w:pPr>
        <w:jc w:val="both"/>
        <w:rPr>
          <w:rFonts w:cstheme="minorHAnsi"/>
          <w:color w:val="333333"/>
          <w:szCs w:val="27"/>
          <w:shd w:val="clear" w:color="auto" w:fill="FFFFFF"/>
        </w:rPr>
      </w:pPr>
      <w:r>
        <w:rPr>
          <w:rFonts w:cstheme="minorHAnsi"/>
          <w:color w:val="333333"/>
          <w:szCs w:val="27"/>
          <w:shd w:val="clear" w:color="auto" w:fill="FFFFFF"/>
        </w:rPr>
        <w:t xml:space="preserve">By using this technology, we can produce 0.23L of drinkable water from 1kg of MOF, that sums around </w:t>
      </w:r>
      <w:r w:rsidRPr="00CD173B">
        <w:rPr>
          <w:rFonts w:cstheme="minorHAnsi"/>
          <w:b/>
          <w:color w:val="333333"/>
          <w:szCs w:val="27"/>
          <w:shd w:val="clear" w:color="auto" w:fill="FFFFFF"/>
        </w:rPr>
        <w:t>30,600L</w:t>
      </w:r>
      <w:r>
        <w:rPr>
          <w:rFonts w:cstheme="minorHAnsi"/>
          <w:color w:val="333333"/>
          <w:szCs w:val="27"/>
          <w:shd w:val="clear" w:color="auto" w:fill="FFFFFF"/>
        </w:rPr>
        <w:t xml:space="preserve"> of water per year (approx 4000hr), from the total 6000kg MOF used in this project. </w:t>
      </w:r>
      <w:r w:rsidR="00252728">
        <w:rPr>
          <w:rFonts w:cstheme="minorHAnsi"/>
          <w:color w:val="333333"/>
          <w:szCs w:val="27"/>
          <w:shd w:val="clear" w:color="auto" w:fill="FFFFFF"/>
        </w:rPr>
        <w:t>The water is stored in an under</w:t>
      </w:r>
      <w:r w:rsidR="00C959D3">
        <w:rPr>
          <w:rFonts w:cstheme="minorHAnsi"/>
          <w:color w:val="333333"/>
          <w:szCs w:val="27"/>
          <w:shd w:val="clear" w:color="auto" w:fill="FFFFFF"/>
        </w:rPr>
        <w:t>water</w:t>
      </w:r>
      <w:r w:rsidR="00AF6CE4">
        <w:rPr>
          <w:rFonts w:cstheme="minorHAnsi"/>
          <w:color w:val="333333"/>
          <w:szCs w:val="27"/>
          <w:shd w:val="clear" w:color="auto" w:fill="FFFFFF"/>
        </w:rPr>
        <w:t xml:space="preserve"> water reservoir.</w:t>
      </w:r>
    </w:p>
    <w:p w:rsidR="00776412" w:rsidRDefault="00776412" w:rsidP="00CD173B">
      <w:pPr>
        <w:jc w:val="both"/>
        <w:rPr>
          <w:rFonts w:eastAsia="Times New Roman" w:cstheme="minorHAnsi"/>
          <w:b/>
          <w:bCs/>
          <w:sz w:val="24"/>
          <w:szCs w:val="45"/>
          <w:u w:val="single"/>
        </w:rPr>
      </w:pPr>
    </w:p>
    <w:p w:rsidR="00776412" w:rsidRPr="00C57E83" w:rsidRDefault="00776412" w:rsidP="00CD173B">
      <w:pPr>
        <w:jc w:val="both"/>
        <w:rPr>
          <w:rFonts w:eastAsia="Times New Roman" w:cstheme="minorHAnsi"/>
          <w:b/>
          <w:bCs/>
          <w:sz w:val="24"/>
          <w:szCs w:val="45"/>
        </w:rPr>
      </w:pPr>
      <w:r w:rsidRPr="00C57E83">
        <w:rPr>
          <w:rFonts w:eastAsia="Times New Roman" w:cstheme="minorHAnsi"/>
          <w:b/>
          <w:bCs/>
          <w:sz w:val="24"/>
          <w:szCs w:val="45"/>
        </w:rPr>
        <w:t>“Amorphous Silicon Solar Panels”</w:t>
      </w:r>
    </w:p>
    <w:p w:rsidR="00776412" w:rsidRDefault="00252728" w:rsidP="00CD173B">
      <w:pPr>
        <w:jc w:val="both"/>
        <w:rPr>
          <w:rFonts w:cstheme="minorHAnsi"/>
          <w:color w:val="333333"/>
          <w:szCs w:val="27"/>
          <w:shd w:val="clear" w:color="auto" w:fill="FFFFFF"/>
        </w:rPr>
      </w:pPr>
      <w:r>
        <w:t xml:space="preserve">Amorphous silicon solar panels are lightweight and colorful solar panels. It can generate electricity in a colorful manner. We used around </w:t>
      </w:r>
      <w:r w:rsidR="004920FC">
        <w:t>8,500</w:t>
      </w:r>
      <w:r>
        <w:t xml:space="preserve"> sqm of solar panel that can produce </w:t>
      </w:r>
      <w:r w:rsidR="00AE5529">
        <w:rPr>
          <w:b/>
        </w:rPr>
        <w:t>25</w:t>
      </w:r>
      <w:bookmarkStart w:id="0" w:name="_GoBack"/>
      <w:bookmarkEnd w:id="0"/>
      <w:r w:rsidR="00763193">
        <w:rPr>
          <w:b/>
        </w:rPr>
        <w:t>0</w:t>
      </w:r>
      <w:r w:rsidR="004920FC">
        <w:rPr>
          <w:b/>
        </w:rPr>
        <w:t xml:space="preserve">Mwh – </w:t>
      </w:r>
      <w:r w:rsidR="00763193">
        <w:rPr>
          <w:b/>
        </w:rPr>
        <w:t>400</w:t>
      </w:r>
      <w:r w:rsidRPr="00AF6CE4">
        <w:rPr>
          <w:b/>
        </w:rPr>
        <w:t>Mwh</w:t>
      </w:r>
      <w:r w:rsidR="00AA2C26">
        <w:t xml:space="preserve"> </w:t>
      </w:r>
      <w:r w:rsidR="006E46CB">
        <w:t xml:space="preserve">(aprox) </w:t>
      </w:r>
      <w:r w:rsidR="00AA2C26">
        <w:t>per year under average site conditions.</w:t>
      </w:r>
    </w:p>
    <w:p w:rsidR="00C959D3" w:rsidRDefault="00C959D3">
      <w:pPr>
        <w:rPr>
          <w:b/>
          <w:sz w:val="32"/>
          <w:u w:val="single"/>
        </w:rPr>
      </w:pPr>
      <w:r>
        <w:rPr>
          <w:b/>
          <w:sz w:val="32"/>
          <w:u w:val="single"/>
        </w:rPr>
        <w:br w:type="page"/>
      </w:r>
    </w:p>
    <w:p w:rsidR="006B3D2D" w:rsidRPr="00EB575E" w:rsidRDefault="006B3D2D" w:rsidP="00EB575E">
      <w:pPr>
        <w:jc w:val="both"/>
        <w:rPr>
          <w:rFonts w:cstheme="minorHAnsi"/>
          <w:color w:val="333333"/>
          <w:szCs w:val="27"/>
          <w:shd w:val="clear" w:color="auto" w:fill="FFFFFF"/>
        </w:rPr>
      </w:pPr>
      <w:r w:rsidRPr="006B3D2D">
        <w:rPr>
          <w:b/>
          <w:sz w:val="32"/>
          <w:u w:val="single"/>
        </w:rPr>
        <w:lastRenderedPageBreak/>
        <w:t>Materials:</w:t>
      </w:r>
    </w:p>
    <w:p w:rsidR="006B3D2D" w:rsidRDefault="006B3D2D" w:rsidP="006F5D1B">
      <w:pPr>
        <w:pStyle w:val="ListParagraph"/>
        <w:numPr>
          <w:ilvl w:val="0"/>
          <w:numId w:val="1"/>
        </w:numPr>
      </w:pPr>
      <w:r>
        <w:t xml:space="preserve">MOF ( Metal Organic Framework) </w:t>
      </w:r>
    </w:p>
    <w:p w:rsidR="00374C52" w:rsidRPr="006F5D1B" w:rsidRDefault="00374C52" w:rsidP="006F5D1B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textAlignment w:val="baseline"/>
        <w:outlineLvl w:val="2"/>
        <w:rPr>
          <w:rFonts w:eastAsia="Times New Roman" w:cstheme="minorHAnsi"/>
          <w:bCs/>
          <w:szCs w:val="45"/>
        </w:rPr>
      </w:pPr>
      <w:r w:rsidRPr="006F5D1B">
        <w:rPr>
          <w:rFonts w:eastAsia="Times New Roman" w:cstheme="minorHAnsi"/>
          <w:bCs/>
          <w:szCs w:val="45"/>
        </w:rPr>
        <w:t>Amorphous Silicon Solar Panels</w:t>
      </w:r>
      <w:r w:rsidR="006F5D1B" w:rsidRPr="006F5D1B">
        <w:rPr>
          <w:rFonts w:eastAsia="Times New Roman" w:cstheme="minorHAnsi"/>
          <w:bCs/>
          <w:szCs w:val="45"/>
        </w:rPr>
        <w:t xml:space="preserve"> (for lightweight and colorful nature)</w:t>
      </w:r>
    </w:p>
    <w:p w:rsidR="006F5D1B" w:rsidRDefault="006F5D1B" w:rsidP="006F5D1B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textAlignment w:val="baseline"/>
        <w:outlineLvl w:val="2"/>
        <w:rPr>
          <w:rFonts w:eastAsia="Times New Roman" w:cstheme="minorHAnsi"/>
          <w:bCs/>
          <w:szCs w:val="45"/>
        </w:rPr>
      </w:pPr>
      <w:r w:rsidRPr="006F5D1B">
        <w:rPr>
          <w:rFonts w:eastAsia="Times New Roman" w:cstheme="minorHAnsi"/>
          <w:bCs/>
          <w:szCs w:val="45"/>
        </w:rPr>
        <w:t xml:space="preserve">Re-used Concrete tile pavement </w:t>
      </w:r>
    </w:p>
    <w:p w:rsidR="00FB0CB8" w:rsidRDefault="00EB575E" w:rsidP="00FB0CB8">
      <w:pPr>
        <w:pStyle w:val="ListParagraph"/>
        <w:numPr>
          <w:ilvl w:val="0"/>
          <w:numId w:val="1"/>
        </w:numPr>
        <w:shd w:val="clear" w:color="auto" w:fill="FFFFFF"/>
        <w:spacing w:before="300" w:after="150" w:line="240" w:lineRule="auto"/>
        <w:textAlignment w:val="baseline"/>
        <w:outlineLvl w:val="2"/>
        <w:rPr>
          <w:rFonts w:eastAsia="Times New Roman" w:cstheme="minorHAnsi"/>
          <w:bCs/>
          <w:szCs w:val="45"/>
        </w:rPr>
      </w:pPr>
      <w:r>
        <w:rPr>
          <w:rFonts w:eastAsia="Times New Roman" w:cstheme="minorHAnsi"/>
          <w:bCs/>
          <w:szCs w:val="45"/>
        </w:rPr>
        <w:t>Steel frame</w:t>
      </w:r>
    </w:p>
    <w:p w:rsidR="00FB0CB8" w:rsidRDefault="00FB0CB8" w:rsidP="00FB0CB8">
      <w:pPr>
        <w:shd w:val="clear" w:color="auto" w:fill="FFFFFF"/>
        <w:spacing w:before="300" w:after="150" w:line="240" w:lineRule="auto"/>
        <w:ind w:left="360"/>
        <w:textAlignment w:val="baseline"/>
        <w:outlineLvl w:val="2"/>
        <w:rPr>
          <w:rFonts w:eastAsia="Times New Roman" w:cstheme="minorHAnsi"/>
          <w:bCs/>
          <w:szCs w:val="45"/>
        </w:rPr>
      </w:pPr>
    </w:p>
    <w:p w:rsidR="00FB0CB8" w:rsidRPr="00FB0CB8" w:rsidRDefault="00FB0CB8" w:rsidP="00FB0CB8">
      <w:pPr>
        <w:shd w:val="clear" w:color="auto" w:fill="FFFFFF"/>
        <w:spacing w:before="300" w:after="150" w:line="240" w:lineRule="auto"/>
        <w:ind w:left="360"/>
        <w:textAlignment w:val="baseline"/>
        <w:outlineLvl w:val="2"/>
        <w:rPr>
          <w:rFonts w:eastAsia="Times New Roman" w:cstheme="minorHAnsi"/>
          <w:bCs/>
          <w:szCs w:val="45"/>
        </w:rPr>
      </w:pPr>
    </w:p>
    <w:p w:rsidR="00250D68" w:rsidRPr="006F5D1B" w:rsidRDefault="00250D68" w:rsidP="00250D68">
      <w:pPr>
        <w:rPr>
          <w:b/>
        </w:rPr>
      </w:pPr>
      <w:r w:rsidRPr="006B3D2D">
        <w:rPr>
          <w:b/>
          <w:sz w:val="32"/>
          <w:u w:val="single"/>
        </w:rPr>
        <w:t>Environmental impact:</w:t>
      </w:r>
    </w:p>
    <w:p w:rsidR="00801B78" w:rsidRDefault="00801B78">
      <w:r>
        <w:t xml:space="preserve">   </w:t>
      </w:r>
      <w:r w:rsidR="00C959D3">
        <w:t>The MOF balances the humidity</w:t>
      </w:r>
      <w:r w:rsidR="00252728">
        <w:t xml:space="preserve"> comfort</w:t>
      </w:r>
      <w:r w:rsidR="00C959D3">
        <w:t xml:space="preserve"> level</w:t>
      </w:r>
      <w:r w:rsidR="00252728">
        <w:t xml:space="preserve"> for human</w:t>
      </w:r>
      <w:r w:rsidR="00C959D3">
        <w:t xml:space="preserve"> in the air. When the humidity is high 65%-70%, the MOF layer is activated and soaks the humidity from the air until it is balanced</w:t>
      </w:r>
      <w:r>
        <w:t xml:space="preserve"> and comes to the comfort level</w:t>
      </w:r>
      <w:r w:rsidR="00C959D3">
        <w:t xml:space="preserve">. In the night, the humidity is absorbed and during the daytime, by the heat of the sun, the absorbed humidity is turned into drinkable water. Through </w:t>
      </w:r>
      <w:r>
        <w:t>a continuous cycle, it maintain the humidity level .</w:t>
      </w:r>
    </w:p>
    <w:sectPr w:rsidR="00801B78" w:rsidSect="00372EB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C651B"/>
    <w:multiLevelType w:val="hybridMultilevel"/>
    <w:tmpl w:val="0780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EB3"/>
    <w:rsid w:val="00011818"/>
    <w:rsid w:val="001C1035"/>
    <w:rsid w:val="00250D68"/>
    <w:rsid w:val="00252728"/>
    <w:rsid w:val="002A74D1"/>
    <w:rsid w:val="002D6865"/>
    <w:rsid w:val="0032622D"/>
    <w:rsid w:val="00372EB3"/>
    <w:rsid w:val="00374C52"/>
    <w:rsid w:val="00380CBC"/>
    <w:rsid w:val="003C35E8"/>
    <w:rsid w:val="003E034C"/>
    <w:rsid w:val="003E1CD9"/>
    <w:rsid w:val="004920FC"/>
    <w:rsid w:val="00557A49"/>
    <w:rsid w:val="00670068"/>
    <w:rsid w:val="006B3D2D"/>
    <w:rsid w:val="006E46CB"/>
    <w:rsid w:val="006F5D1B"/>
    <w:rsid w:val="00763193"/>
    <w:rsid w:val="00776412"/>
    <w:rsid w:val="00801B78"/>
    <w:rsid w:val="008C04D1"/>
    <w:rsid w:val="009B30AB"/>
    <w:rsid w:val="00A21AAD"/>
    <w:rsid w:val="00A84FA2"/>
    <w:rsid w:val="00AA2C26"/>
    <w:rsid w:val="00AE11A3"/>
    <w:rsid w:val="00AE5529"/>
    <w:rsid w:val="00AF6CE4"/>
    <w:rsid w:val="00B75872"/>
    <w:rsid w:val="00C5774F"/>
    <w:rsid w:val="00C57E83"/>
    <w:rsid w:val="00C959D3"/>
    <w:rsid w:val="00C96966"/>
    <w:rsid w:val="00CD173B"/>
    <w:rsid w:val="00E726A3"/>
    <w:rsid w:val="00EB575E"/>
    <w:rsid w:val="00ED1639"/>
    <w:rsid w:val="00F05998"/>
    <w:rsid w:val="00FB0CB8"/>
    <w:rsid w:val="00FF5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C6461E-5F8D-488E-A0A4-83B2CF9D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74F"/>
  </w:style>
  <w:style w:type="paragraph" w:styleId="Heading3">
    <w:name w:val="heading 3"/>
    <w:basedOn w:val="Normal"/>
    <w:link w:val="Heading3Char"/>
    <w:uiPriority w:val="9"/>
    <w:qFormat/>
    <w:rsid w:val="00374C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181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74C5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34"/>
    <w:qFormat/>
    <w:rsid w:val="006F5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2F88-EC62-4841-A434-76E97EA1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QOS</dc:creator>
  <cp:keywords/>
  <dc:description/>
  <cp:lastModifiedBy>LENOVO</cp:lastModifiedBy>
  <cp:revision>26</cp:revision>
  <dcterms:created xsi:type="dcterms:W3CDTF">2019-05-08T18:54:00Z</dcterms:created>
  <dcterms:modified xsi:type="dcterms:W3CDTF">2019-05-12T12:39:00Z</dcterms:modified>
</cp:coreProperties>
</file>