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301" w:rsidRPr="006048F8" w:rsidRDefault="003F4A16" w:rsidP="003F4A16">
      <w:pPr>
        <w:bidi w:val="0"/>
        <w:rPr>
          <w:rFonts w:asciiTheme="majorBidi" w:hAnsiTheme="majorBidi" w:cstheme="majorBidi"/>
          <w:b/>
          <w:bCs/>
          <w:sz w:val="24"/>
          <w:szCs w:val="24"/>
        </w:rPr>
      </w:pPr>
      <w:r w:rsidRPr="006048F8">
        <w:rPr>
          <w:rFonts w:asciiTheme="majorBidi" w:hAnsiTheme="majorBidi" w:cstheme="majorBidi"/>
          <w:b/>
          <w:bCs/>
          <w:sz w:val="24"/>
          <w:szCs w:val="24"/>
        </w:rPr>
        <w:t>List of Primary Material:</w:t>
      </w:r>
    </w:p>
    <w:p w:rsidR="003F4A16" w:rsidRPr="006048F8" w:rsidRDefault="003F4A16" w:rsidP="003F4A16">
      <w:pPr>
        <w:bidi w:val="0"/>
        <w:rPr>
          <w:rFonts w:asciiTheme="majorBidi" w:hAnsiTheme="majorBidi" w:cstheme="majorBidi"/>
          <w:sz w:val="24"/>
          <w:szCs w:val="24"/>
        </w:rPr>
      </w:pPr>
      <w:r w:rsidRPr="006048F8">
        <w:rPr>
          <w:rFonts w:asciiTheme="majorBidi" w:hAnsiTheme="majorBidi" w:cstheme="majorBidi"/>
          <w:sz w:val="24"/>
          <w:szCs w:val="24"/>
        </w:rPr>
        <w:t>-Green Concret</w:t>
      </w:r>
    </w:p>
    <w:p w:rsidR="003F4A16" w:rsidRDefault="003F4A16" w:rsidP="003F4A16">
      <w:pPr>
        <w:bidi w:val="0"/>
        <w:rPr>
          <w:rFonts w:asciiTheme="majorBidi" w:hAnsiTheme="majorBidi" w:cstheme="majorBidi"/>
          <w:sz w:val="24"/>
          <w:szCs w:val="24"/>
        </w:rPr>
      </w:pPr>
      <w:r w:rsidRPr="006048F8">
        <w:rPr>
          <w:rFonts w:asciiTheme="majorBidi" w:hAnsiTheme="majorBidi" w:cstheme="majorBidi"/>
          <w:sz w:val="24"/>
          <w:szCs w:val="24"/>
        </w:rPr>
        <w:t>- Photovoltaic glass</w:t>
      </w:r>
    </w:p>
    <w:p w:rsidR="008E78A1" w:rsidRDefault="008E78A1" w:rsidP="008E78A1">
      <w:pPr>
        <w:pStyle w:val="text-justify"/>
        <w:spacing w:before="0" w:beforeAutospacing="0" w:after="138" w:afterAutospacing="0"/>
        <w:jc w:val="both"/>
        <w:rPr>
          <w:rFonts w:asciiTheme="majorBidi" w:hAnsiTheme="majorBidi" w:cstheme="majorBidi"/>
        </w:rPr>
      </w:pPr>
      <w:r w:rsidRPr="00B7526E">
        <w:rPr>
          <w:rFonts w:asciiTheme="majorBidi" w:hAnsiTheme="majorBidi" w:cstheme="majorBidi"/>
        </w:rPr>
        <w:t>Green concrete</w:t>
      </w:r>
      <w:r>
        <w:rPr>
          <w:rFonts w:asciiTheme="majorBidi" w:hAnsiTheme="majorBidi" w:cstheme="majorBidi"/>
        </w:rPr>
        <w:t>:</w:t>
      </w:r>
    </w:p>
    <w:p w:rsidR="008E78A1" w:rsidRPr="00B7526E" w:rsidRDefault="008E78A1" w:rsidP="008E78A1">
      <w:pPr>
        <w:pStyle w:val="text-justify"/>
        <w:spacing w:before="0" w:beforeAutospacing="0" w:after="138" w:afterAutospacing="0"/>
        <w:jc w:val="both"/>
        <w:rPr>
          <w:rFonts w:asciiTheme="majorBidi" w:hAnsiTheme="majorBidi" w:cstheme="majorBidi"/>
        </w:rPr>
      </w:pPr>
      <w:r w:rsidRPr="00B7526E">
        <w:rPr>
          <w:rFonts w:asciiTheme="majorBidi" w:hAnsiTheme="majorBidi" w:cstheme="majorBidi"/>
        </w:rPr>
        <w:t xml:space="preserve">Concrete which is made from concrete wastes that are eco-friendly are called as “Green concrete”. Concrete that uses less in energy in its production and produces less carbon dioxide than normal concrete is green concrete. The other name for green concrete is resource saving structures with reduced environmental impact for e.g. Energy saving, co2 emissions, waste water. </w:t>
      </w:r>
    </w:p>
    <w:p w:rsidR="008E78A1" w:rsidRPr="00B7526E" w:rsidRDefault="008E78A1" w:rsidP="000C6EEE">
      <w:pPr>
        <w:pStyle w:val="text-justify"/>
        <w:spacing w:before="0" w:beforeAutospacing="0" w:after="138" w:afterAutospacing="0"/>
        <w:jc w:val="both"/>
        <w:rPr>
          <w:rFonts w:asciiTheme="majorBidi" w:hAnsiTheme="majorBidi" w:cstheme="majorBidi"/>
        </w:rPr>
      </w:pPr>
      <w:r w:rsidRPr="00B7526E">
        <w:rPr>
          <w:rFonts w:asciiTheme="majorBidi" w:hAnsiTheme="majorBidi" w:cstheme="majorBidi"/>
        </w:rPr>
        <w:t>Concrete wastes like slag, power plant wastes, recycled concrete, mining and quarrying wastes, waste glass, incinerator residue, red mud, burnt clay, sawdust, combustor ash and foundry sand. Green Concrete is a term given to a concrete that has had extra steps taken in the mix design and placement to insure a sustainable structure and a long life cycle with a low maintenance surface. e.g. Energy saving, CO2 emissions, waste water. The goal of the Centre for Green Concrete is to reduce the environmental impact of concrete. To enable this, new technology is developed. The technology considers all phases of a concrete construction’s life cycle, i.e. structural design, specification, manufacturing and maintenance(</w:t>
      </w:r>
      <w:hyperlink r:id="rId5" w:history="1">
        <w:r w:rsidRPr="00B7526E">
          <w:rPr>
            <w:rStyle w:val="Hyperlink"/>
            <w:rFonts w:asciiTheme="majorBidi" w:hAnsiTheme="majorBidi" w:cstheme="majorBidi"/>
          </w:rPr>
          <w:t>www.madhavuniversity.edu.in/green-concrete.html</w:t>
        </w:r>
      </w:hyperlink>
      <w:r w:rsidRPr="00B7526E">
        <w:rPr>
          <w:rFonts w:asciiTheme="majorBidi" w:hAnsiTheme="majorBidi" w:cstheme="majorBidi"/>
        </w:rPr>
        <w:t>).</w:t>
      </w:r>
    </w:p>
    <w:p w:rsidR="008E78A1" w:rsidRDefault="008E78A1" w:rsidP="008E78A1">
      <w:pPr>
        <w:pStyle w:val="text-justify"/>
        <w:spacing w:after="138"/>
        <w:jc w:val="both"/>
        <w:rPr>
          <w:rFonts w:asciiTheme="majorBidi" w:hAnsiTheme="majorBidi" w:cstheme="majorBidi"/>
        </w:rPr>
      </w:pPr>
      <w:r w:rsidRPr="00B7526E">
        <w:rPr>
          <w:rFonts w:asciiTheme="majorBidi" w:hAnsiTheme="majorBidi" w:cstheme="majorBidi"/>
        </w:rPr>
        <w:t>Photovoltaic glass</w:t>
      </w:r>
      <w:r>
        <w:rPr>
          <w:rFonts w:asciiTheme="majorBidi" w:hAnsiTheme="majorBidi" w:cstheme="majorBidi"/>
        </w:rPr>
        <w:t>:</w:t>
      </w:r>
    </w:p>
    <w:p w:rsidR="008E78A1" w:rsidRPr="00B7526E" w:rsidRDefault="008E78A1" w:rsidP="008E78A1">
      <w:pPr>
        <w:pStyle w:val="text-justify"/>
        <w:spacing w:after="138"/>
        <w:jc w:val="both"/>
        <w:rPr>
          <w:rFonts w:asciiTheme="majorBidi" w:hAnsiTheme="majorBidi" w:cstheme="majorBidi"/>
        </w:rPr>
      </w:pPr>
      <w:r w:rsidRPr="00B7526E">
        <w:rPr>
          <w:rFonts w:asciiTheme="majorBidi" w:hAnsiTheme="majorBidi" w:cstheme="majorBidi"/>
        </w:rPr>
        <w:t>Photovoltaic glass (PV glass) is a technology that enables the conver</w:t>
      </w:r>
      <w:r>
        <w:rPr>
          <w:rFonts w:asciiTheme="majorBidi" w:hAnsiTheme="majorBidi" w:cstheme="majorBidi"/>
        </w:rPr>
        <w:t>sion of light into electricity.</w:t>
      </w:r>
      <w:r w:rsidRPr="00B7526E">
        <w:rPr>
          <w:rFonts w:asciiTheme="majorBidi" w:hAnsiTheme="majorBidi" w:cstheme="majorBidi"/>
        </w:rPr>
        <w:t xml:space="preserve">To do so, the glass incorporates transparent semiconductor-based photovoltaic cells, which are also known as solar cells. The cells are sandwiched between two sheets of glass. Photovoltaic glass is not perfectly transparent but allows some of the available light through.The PV power generated is considered green or clean electricity because its source is renewable and it does not cause pollution. In addition to energy cost savings, potential benefits from the use of photovoltaic glass include reducing the carbon footprint of facilities, contributing to sustainability and consequently, enhancing branding and public relations (PR) efforts.  </w:t>
      </w:r>
    </w:p>
    <w:p w:rsidR="008E78A1" w:rsidRPr="00B7526E" w:rsidRDefault="008E78A1" w:rsidP="000C6EEE">
      <w:pPr>
        <w:pStyle w:val="text-justify"/>
        <w:spacing w:before="0" w:beforeAutospacing="0" w:after="138" w:afterAutospacing="0"/>
        <w:jc w:val="both"/>
        <w:rPr>
          <w:rFonts w:asciiTheme="majorBidi" w:hAnsiTheme="majorBidi" w:cstheme="majorBidi"/>
        </w:rPr>
      </w:pPr>
      <w:r w:rsidRPr="00B7526E">
        <w:rPr>
          <w:rFonts w:asciiTheme="majorBidi" w:hAnsiTheme="majorBidi" w:cstheme="majorBidi"/>
        </w:rPr>
        <w:t>In environments where too much heat gets in with light, the reduced transparency can also save on air-conditioning costs. Variations have been designed for environme</w:t>
      </w:r>
      <w:r w:rsidR="000C6EEE">
        <w:rPr>
          <w:rFonts w:asciiTheme="majorBidi" w:hAnsiTheme="majorBidi" w:cstheme="majorBidi"/>
        </w:rPr>
        <w:t>nts where more light is desired(</w:t>
      </w:r>
      <w:r w:rsidR="000C6EEE" w:rsidRPr="000C6EEE">
        <w:rPr>
          <w:rFonts w:asciiTheme="majorBidi" w:hAnsiTheme="majorBidi" w:cstheme="majorBidi"/>
        </w:rPr>
        <w:t>whatis.techtarget.com/definition/photovoltaic-glass-PV-glass</w:t>
      </w:r>
      <w:r w:rsidR="000C6EEE">
        <w:rPr>
          <w:rFonts w:asciiTheme="majorBidi" w:hAnsiTheme="majorBidi" w:cstheme="majorBidi"/>
        </w:rPr>
        <w:t>)</w:t>
      </w:r>
      <w:r w:rsidR="000C6EEE" w:rsidRPr="000C6EEE">
        <w:rPr>
          <w:rFonts w:asciiTheme="majorBidi" w:hAnsiTheme="majorBidi" w:cstheme="majorBidi"/>
          <w:rtl/>
        </w:rPr>
        <w:cr/>
      </w:r>
    </w:p>
    <w:p w:rsidR="003F4A16" w:rsidRPr="006048F8" w:rsidRDefault="003F4A16" w:rsidP="003F4A16">
      <w:pPr>
        <w:bidi w:val="0"/>
        <w:rPr>
          <w:rFonts w:asciiTheme="majorBidi" w:hAnsiTheme="majorBidi" w:cstheme="majorBidi"/>
          <w:b/>
          <w:bCs/>
          <w:sz w:val="24"/>
          <w:szCs w:val="24"/>
        </w:rPr>
      </w:pPr>
      <w:r w:rsidRPr="006048F8">
        <w:rPr>
          <w:rFonts w:asciiTheme="majorBidi" w:hAnsiTheme="majorBidi" w:cstheme="majorBidi"/>
          <w:b/>
          <w:bCs/>
          <w:sz w:val="24"/>
          <w:szCs w:val="24"/>
        </w:rPr>
        <w:t>Technology Used:</w:t>
      </w:r>
    </w:p>
    <w:p w:rsidR="003F4A16" w:rsidRPr="008B4F21" w:rsidRDefault="006048F8" w:rsidP="008B4F21">
      <w:pPr>
        <w:pStyle w:val="ListParagraph"/>
        <w:numPr>
          <w:ilvl w:val="0"/>
          <w:numId w:val="1"/>
        </w:numPr>
        <w:bidi w:val="0"/>
        <w:jc w:val="both"/>
        <w:rPr>
          <w:rFonts w:asciiTheme="majorBidi" w:hAnsiTheme="majorBidi" w:cstheme="majorBidi"/>
          <w:sz w:val="24"/>
          <w:szCs w:val="24"/>
        </w:rPr>
      </w:pPr>
      <w:r w:rsidRPr="008B4F21">
        <w:rPr>
          <w:rFonts w:asciiTheme="majorBidi" w:hAnsiTheme="majorBidi" w:cstheme="majorBidi"/>
          <w:sz w:val="24"/>
          <w:szCs w:val="24"/>
        </w:rPr>
        <w:t>In general, solar energy is used in the design</w:t>
      </w:r>
      <w:r w:rsidR="003F4A16" w:rsidRPr="008B4F21">
        <w:rPr>
          <w:rFonts w:asciiTheme="majorBidi" w:hAnsiTheme="majorBidi" w:cstheme="majorBidi"/>
          <w:sz w:val="24"/>
          <w:szCs w:val="24"/>
        </w:rPr>
        <w:t>. We suggest solar mular panel</w:t>
      </w:r>
      <w:r w:rsidR="00882F79" w:rsidRPr="008B4F21">
        <w:rPr>
          <w:rFonts w:asciiTheme="majorBidi" w:hAnsiTheme="majorBidi" w:cstheme="majorBidi"/>
          <w:sz w:val="24"/>
          <w:szCs w:val="24"/>
        </w:rPr>
        <w:t xml:space="preserve"> which </w:t>
      </w:r>
      <w:r w:rsidRPr="008B4F21">
        <w:rPr>
          <w:rFonts w:asciiTheme="majorBidi" w:hAnsiTheme="majorBidi" w:cstheme="majorBidi"/>
          <w:sz w:val="24"/>
          <w:szCs w:val="24"/>
        </w:rPr>
        <w:t xml:space="preserve">is </w:t>
      </w:r>
      <w:r w:rsidR="00882F79" w:rsidRPr="008B4F21">
        <w:rPr>
          <w:rFonts w:asciiTheme="majorBidi" w:hAnsiTheme="majorBidi" w:cstheme="majorBidi"/>
          <w:sz w:val="24"/>
          <w:szCs w:val="24"/>
        </w:rPr>
        <w:t>locate</w:t>
      </w:r>
      <w:r w:rsidRPr="008B4F21">
        <w:rPr>
          <w:rFonts w:asciiTheme="majorBidi" w:hAnsiTheme="majorBidi" w:cstheme="majorBidi"/>
          <w:sz w:val="24"/>
          <w:szCs w:val="24"/>
        </w:rPr>
        <w:t>d</w:t>
      </w:r>
      <w:r w:rsidR="00882F79" w:rsidRPr="008B4F21">
        <w:rPr>
          <w:rFonts w:asciiTheme="majorBidi" w:hAnsiTheme="majorBidi" w:cstheme="majorBidi"/>
          <w:sz w:val="24"/>
          <w:szCs w:val="24"/>
        </w:rPr>
        <w:t xml:space="preserve"> around the building. During the day the panels received and save the energy, by the night the panels will be as an artwork. </w:t>
      </w:r>
    </w:p>
    <w:p w:rsidR="003F4A16" w:rsidRDefault="003F4A16" w:rsidP="003F4A16">
      <w:pPr>
        <w:bidi w:val="0"/>
        <w:rPr>
          <w:rFonts w:asciiTheme="majorBidi" w:hAnsiTheme="majorBidi" w:cstheme="majorBidi"/>
          <w:sz w:val="24"/>
          <w:szCs w:val="24"/>
        </w:rPr>
      </w:pPr>
      <w:r w:rsidRPr="003F4A16">
        <w:rPr>
          <w:rFonts w:asciiTheme="majorBidi" w:hAnsiTheme="majorBidi" w:cstheme="majorBidi"/>
          <w:noProof/>
          <w:sz w:val="24"/>
          <w:szCs w:val="24"/>
        </w:rPr>
        <w:lastRenderedPageBreak/>
        <w:drawing>
          <wp:inline distT="0" distB="0" distL="0" distR="0">
            <wp:extent cx="2157170" cy="1608992"/>
            <wp:effectExtent l="19050" t="0" r="0" b="0"/>
            <wp:docPr id="4" name="u43317_img" descr="http://landartgenerator.org/images/solarmural5106x79.jpg?crc=131637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43317_img" descr="http://landartgenerator.org/images/solarmural5106x79.jpg?crc=131637382"/>
                    <pic:cNvPicPr>
                      <a:picLocks noChangeAspect="1" noChangeArrowheads="1"/>
                    </pic:cNvPicPr>
                  </pic:nvPicPr>
                  <pic:blipFill>
                    <a:blip r:embed="rId6" cstate="print"/>
                    <a:srcRect/>
                    <a:stretch>
                      <a:fillRect/>
                    </a:stretch>
                  </pic:blipFill>
                  <pic:spPr bwMode="auto">
                    <a:xfrm>
                      <a:off x="0" y="0"/>
                      <a:ext cx="2157311" cy="1609097"/>
                    </a:xfrm>
                    <a:prstGeom prst="rect">
                      <a:avLst/>
                    </a:prstGeom>
                    <a:noFill/>
                    <a:ln w="9525">
                      <a:noFill/>
                      <a:miter lim="800000"/>
                      <a:headEnd/>
                      <a:tailEnd/>
                    </a:ln>
                  </pic:spPr>
                </pic:pic>
              </a:graphicData>
            </a:graphic>
          </wp:inline>
        </w:drawing>
      </w:r>
      <w:r w:rsidR="00882F79">
        <w:rPr>
          <w:rFonts w:asciiTheme="majorBidi" w:hAnsiTheme="majorBidi" w:cstheme="majorBidi"/>
          <w:sz w:val="24"/>
          <w:szCs w:val="24"/>
        </w:rPr>
        <w:t xml:space="preserve">    </w:t>
      </w:r>
      <w:r w:rsidR="00882F79">
        <w:rPr>
          <w:rFonts w:ascii="Arial" w:hAnsi="Arial" w:cs="Arial"/>
          <w:noProof/>
          <w:color w:val="A50034"/>
          <w:sz w:val="30"/>
          <w:szCs w:val="30"/>
        </w:rPr>
        <w:drawing>
          <wp:inline distT="0" distB="0" distL="0" distR="0">
            <wp:extent cx="2157577" cy="1424353"/>
            <wp:effectExtent l="19050" t="0" r="0" b="0"/>
            <wp:docPr id="1" name="Picture 1" descr="LG Products LG400N2W-A5 1">
              <a:hlinkClick xmlns:a="http://schemas.openxmlformats.org/drawingml/2006/main" r:id="rId7" tooltip="&quot;Tap to view mo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 Products LG400N2W-A5 1">
                      <a:hlinkClick r:id="rId7" tooltip="&quot;Tap to view more&quot;"/>
                    </pic:cNvPr>
                    <pic:cNvPicPr>
                      <a:picLocks noChangeAspect="1" noChangeArrowheads="1"/>
                    </pic:cNvPicPr>
                  </pic:nvPicPr>
                  <pic:blipFill>
                    <a:blip r:embed="rId8" cstate="print"/>
                    <a:srcRect/>
                    <a:stretch>
                      <a:fillRect/>
                    </a:stretch>
                  </pic:blipFill>
                  <pic:spPr bwMode="auto">
                    <a:xfrm>
                      <a:off x="0" y="0"/>
                      <a:ext cx="2159312" cy="1425498"/>
                    </a:xfrm>
                    <a:prstGeom prst="rect">
                      <a:avLst/>
                    </a:prstGeom>
                    <a:noFill/>
                    <a:ln w="9525">
                      <a:noFill/>
                      <a:miter lim="800000"/>
                      <a:headEnd/>
                      <a:tailEnd/>
                    </a:ln>
                  </pic:spPr>
                </pic:pic>
              </a:graphicData>
            </a:graphic>
          </wp:inline>
        </w:drawing>
      </w:r>
    </w:p>
    <w:tbl>
      <w:tblPr>
        <w:tblW w:w="98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4950"/>
        <w:gridCol w:w="4938"/>
      </w:tblGrid>
      <w:tr w:rsidR="00882F79" w:rsidRPr="00882F79" w:rsidTr="00AF72EB">
        <w:tc>
          <w:tcPr>
            <w:tcW w:w="4944"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b/>
                <w:bCs/>
                <w:sz w:val="18"/>
                <w:szCs w:val="18"/>
                <w:bdr w:val="none" w:sz="0" w:space="0" w:color="auto" w:frame="1"/>
                <w:lang w:bidi="ar-SA"/>
              </w:rPr>
              <w:t>Item Name</w:t>
            </w:r>
          </w:p>
        </w:tc>
        <w:tc>
          <w:tcPr>
            <w:tcW w:w="4932"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sz w:val="18"/>
                <w:szCs w:val="18"/>
                <w:lang w:bidi="ar-SA"/>
              </w:rPr>
              <w:t>Solar Panel</w:t>
            </w:r>
          </w:p>
        </w:tc>
      </w:tr>
      <w:tr w:rsidR="00882F79" w:rsidRPr="00882F79" w:rsidTr="00AF72EB">
        <w:tc>
          <w:tcPr>
            <w:tcW w:w="4944"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b/>
                <w:bCs/>
                <w:sz w:val="18"/>
                <w:szCs w:val="18"/>
                <w:bdr w:val="none" w:sz="0" w:space="0" w:color="auto" w:frame="1"/>
                <w:lang w:bidi="ar-SA"/>
              </w:rPr>
              <w:t>Model</w:t>
            </w:r>
          </w:p>
        </w:tc>
        <w:tc>
          <w:tcPr>
            <w:tcW w:w="4932"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sz w:val="18"/>
                <w:szCs w:val="18"/>
                <w:lang w:bidi="ar-SA"/>
              </w:rPr>
              <w:t>LG400N2W-A5</w:t>
            </w:r>
          </w:p>
        </w:tc>
      </w:tr>
      <w:tr w:rsidR="00882F79" w:rsidRPr="00882F79" w:rsidTr="00AF72EB">
        <w:tc>
          <w:tcPr>
            <w:tcW w:w="4944"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b/>
                <w:bCs/>
                <w:sz w:val="18"/>
                <w:szCs w:val="18"/>
                <w:bdr w:val="none" w:sz="0" w:space="0" w:color="auto" w:frame="1"/>
                <w:lang w:bidi="ar-SA"/>
              </w:rPr>
              <w:t>Product Series</w:t>
            </w:r>
          </w:p>
        </w:tc>
        <w:tc>
          <w:tcPr>
            <w:tcW w:w="4932"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sz w:val="18"/>
                <w:szCs w:val="18"/>
                <w:lang w:bidi="ar-SA"/>
              </w:rPr>
              <w:t>Neon2</w:t>
            </w:r>
          </w:p>
        </w:tc>
      </w:tr>
      <w:tr w:rsidR="00882F79" w:rsidRPr="00882F79" w:rsidTr="00AF72EB">
        <w:tc>
          <w:tcPr>
            <w:tcW w:w="4944"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b/>
                <w:bCs/>
                <w:sz w:val="18"/>
                <w:szCs w:val="18"/>
                <w:bdr w:val="none" w:sz="0" w:space="0" w:color="auto" w:frame="1"/>
                <w:lang w:bidi="ar-SA"/>
              </w:rPr>
              <w:t>SV Code</w:t>
            </w:r>
          </w:p>
        </w:tc>
        <w:tc>
          <w:tcPr>
            <w:tcW w:w="4932"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sz w:val="18"/>
                <w:szCs w:val="18"/>
                <w:lang w:bidi="ar-SA"/>
              </w:rPr>
              <w:t>121203AAUS3</w:t>
            </w:r>
          </w:p>
        </w:tc>
      </w:tr>
      <w:tr w:rsidR="00882F79" w:rsidRPr="00882F79" w:rsidTr="00AF72EB">
        <w:tc>
          <w:tcPr>
            <w:tcW w:w="4944"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b/>
                <w:bCs/>
                <w:sz w:val="18"/>
                <w:szCs w:val="18"/>
                <w:bdr w:val="none" w:sz="0" w:space="0" w:color="auto" w:frame="1"/>
                <w:lang w:bidi="ar-SA"/>
              </w:rPr>
              <w:t>Brand</w:t>
            </w:r>
          </w:p>
        </w:tc>
        <w:tc>
          <w:tcPr>
            <w:tcW w:w="4932"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sz w:val="18"/>
                <w:szCs w:val="18"/>
                <w:lang w:bidi="ar-SA"/>
              </w:rPr>
              <w:t>Lg</w:t>
            </w:r>
          </w:p>
        </w:tc>
      </w:tr>
      <w:tr w:rsidR="00882F79" w:rsidRPr="00882F79" w:rsidTr="00AF72EB">
        <w:tc>
          <w:tcPr>
            <w:tcW w:w="4944"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b/>
                <w:bCs/>
                <w:sz w:val="18"/>
                <w:szCs w:val="18"/>
                <w:bdr w:val="none" w:sz="0" w:space="0" w:color="auto" w:frame="1"/>
                <w:lang w:bidi="ar-SA"/>
              </w:rPr>
              <w:t>Material</w:t>
            </w:r>
          </w:p>
        </w:tc>
        <w:tc>
          <w:tcPr>
            <w:tcW w:w="4932"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sz w:val="18"/>
                <w:szCs w:val="18"/>
                <w:lang w:bidi="ar-SA"/>
              </w:rPr>
              <w:t>Glass</w:t>
            </w:r>
          </w:p>
        </w:tc>
      </w:tr>
      <w:tr w:rsidR="00882F79" w:rsidRPr="00882F79" w:rsidTr="00AF72EB">
        <w:tc>
          <w:tcPr>
            <w:tcW w:w="4944"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b/>
                <w:bCs/>
                <w:sz w:val="18"/>
                <w:szCs w:val="18"/>
                <w:bdr w:val="none" w:sz="0" w:space="0" w:color="auto" w:frame="1"/>
                <w:lang w:bidi="ar-SA"/>
              </w:rPr>
              <w:t>Size</w:t>
            </w:r>
          </w:p>
        </w:tc>
        <w:tc>
          <w:tcPr>
            <w:tcW w:w="4932" w:type="dxa"/>
            <w:shd w:val="clear" w:color="auto" w:fill="auto"/>
            <w:tcMar>
              <w:top w:w="75" w:type="dxa"/>
              <w:left w:w="75" w:type="dxa"/>
              <w:bottom w:w="75" w:type="dxa"/>
              <w:right w:w="75" w:type="dxa"/>
            </w:tcMar>
            <w:vAlign w:val="center"/>
            <w:hideMark/>
          </w:tcPr>
          <w:p w:rsidR="00882F79" w:rsidRPr="00E874BD" w:rsidRDefault="00882F79" w:rsidP="00882F79">
            <w:pPr>
              <w:bidi w:val="0"/>
              <w:spacing w:after="0" w:line="240" w:lineRule="auto"/>
              <w:rPr>
                <w:rFonts w:ascii="Times New Roman" w:eastAsia="Times New Roman" w:hAnsi="Times New Roman" w:cs="Times New Roman"/>
                <w:color w:val="FF0000"/>
                <w:sz w:val="18"/>
                <w:szCs w:val="18"/>
                <w:lang w:bidi="ar-SA"/>
              </w:rPr>
            </w:pPr>
            <w:r w:rsidRPr="00E874BD">
              <w:rPr>
                <w:rFonts w:ascii="Times New Roman" w:eastAsia="Times New Roman" w:hAnsi="Times New Roman" w:cs="Times New Roman"/>
                <w:color w:val="FF0000"/>
                <w:sz w:val="18"/>
                <w:szCs w:val="18"/>
                <w:lang w:bidi="ar-SA"/>
              </w:rPr>
              <w:t>161.7 x 161.7mm</w:t>
            </w:r>
          </w:p>
        </w:tc>
      </w:tr>
      <w:tr w:rsidR="00882F79" w:rsidRPr="00882F79" w:rsidTr="00AF72EB">
        <w:tc>
          <w:tcPr>
            <w:tcW w:w="4944"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b/>
                <w:bCs/>
                <w:sz w:val="18"/>
                <w:szCs w:val="18"/>
                <w:bdr w:val="none" w:sz="0" w:space="0" w:color="auto" w:frame="1"/>
                <w:lang w:bidi="ar-SA"/>
              </w:rPr>
              <w:t>Voltage</w:t>
            </w:r>
          </w:p>
        </w:tc>
        <w:tc>
          <w:tcPr>
            <w:tcW w:w="4932"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sz w:val="18"/>
                <w:szCs w:val="18"/>
                <w:lang w:bidi="ar-SA"/>
              </w:rPr>
              <w:t>1000-1500V</w:t>
            </w:r>
          </w:p>
        </w:tc>
      </w:tr>
      <w:tr w:rsidR="00882F79" w:rsidRPr="00882F79" w:rsidTr="00AF72EB">
        <w:tc>
          <w:tcPr>
            <w:tcW w:w="4944"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b/>
                <w:bCs/>
                <w:sz w:val="18"/>
                <w:szCs w:val="18"/>
                <w:bdr w:val="none" w:sz="0" w:space="0" w:color="auto" w:frame="1"/>
                <w:lang w:bidi="ar-SA"/>
              </w:rPr>
              <w:t>Wattage</w:t>
            </w:r>
          </w:p>
        </w:tc>
        <w:tc>
          <w:tcPr>
            <w:tcW w:w="4932"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sz w:val="18"/>
                <w:szCs w:val="18"/>
                <w:lang w:bidi="ar-SA"/>
              </w:rPr>
              <w:t>400W</w:t>
            </w:r>
          </w:p>
        </w:tc>
      </w:tr>
      <w:tr w:rsidR="00882F79" w:rsidRPr="00882F79" w:rsidTr="00AF72EB">
        <w:tc>
          <w:tcPr>
            <w:tcW w:w="4944"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b/>
                <w:bCs/>
                <w:sz w:val="18"/>
                <w:szCs w:val="18"/>
                <w:bdr w:val="none" w:sz="0" w:space="0" w:color="auto" w:frame="1"/>
                <w:lang w:bidi="ar-SA"/>
              </w:rPr>
              <w:t>Amps (A)</w:t>
            </w:r>
          </w:p>
        </w:tc>
        <w:tc>
          <w:tcPr>
            <w:tcW w:w="4932"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sz w:val="18"/>
                <w:szCs w:val="18"/>
                <w:lang w:bidi="ar-SA"/>
              </w:rPr>
              <w:t>20A</w:t>
            </w:r>
          </w:p>
        </w:tc>
      </w:tr>
      <w:tr w:rsidR="00882F79" w:rsidRPr="00882F79" w:rsidTr="00AF72EB">
        <w:tc>
          <w:tcPr>
            <w:tcW w:w="4944"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b/>
                <w:bCs/>
                <w:sz w:val="18"/>
                <w:szCs w:val="18"/>
                <w:bdr w:val="none" w:sz="0" w:space="0" w:color="auto" w:frame="1"/>
                <w:lang w:bidi="ar-SA"/>
              </w:rPr>
              <w:t>Number of Cells</w:t>
            </w:r>
          </w:p>
        </w:tc>
        <w:tc>
          <w:tcPr>
            <w:tcW w:w="4932"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sz w:val="18"/>
                <w:szCs w:val="18"/>
                <w:lang w:bidi="ar-SA"/>
              </w:rPr>
              <w:t>72</w:t>
            </w:r>
          </w:p>
        </w:tc>
      </w:tr>
      <w:tr w:rsidR="00882F79" w:rsidRPr="00882F79" w:rsidTr="00AF72EB">
        <w:tc>
          <w:tcPr>
            <w:tcW w:w="4944"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b/>
                <w:bCs/>
                <w:sz w:val="18"/>
                <w:szCs w:val="18"/>
                <w:bdr w:val="none" w:sz="0" w:space="0" w:color="auto" w:frame="1"/>
                <w:lang w:bidi="ar-SA"/>
              </w:rPr>
              <w:t>MPP Voltage</w:t>
            </w:r>
          </w:p>
        </w:tc>
        <w:tc>
          <w:tcPr>
            <w:tcW w:w="4932"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sz w:val="18"/>
                <w:szCs w:val="18"/>
                <w:lang w:bidi="ar-SA"/>
              </w:rPr>
              <w:t>40.6V</w:t>
            </w:r>
          </w:p>
        </w:tc>
      </w:tr>
      <w:tr w:rsidR="00882F79" w:rsidRPr="00882F79" w:rsidTr="00AF72EB">
        <w:tc>
          <w:tcPr>
            <w:tcW w:w="4944"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b/>
                <w:bCs/>
                <w:sz w:val="18"/>
                <w:szCs w:val="18"/>
                <w:bdr w:val="none" w:sz="0" w:space="0" w:color="auto" w:frame="1"/>
                <w:lang w:bidi="ar-SA"/>
              </w:rPr>
              <w:t>MPP Current</w:t>
            </w:r>
          </w:p>
        </w:tc>
        <w:tc>
          <w:tcPr>
            <w:tcW w:w="4932"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sz w:val="18"/>
                <w:szCs w:val="18"/>
                <w:lang w:bidi="ar-SA"/>
              </w:rPr>
              <w:t>9.86A</w:t>
            </w:r>
          </w:p>
        </w:tc>
      </w:tr>
      <w:tr w:rsidR="00882F79" w:rsidRPr="00882F79" w:rsidTr="00AF72EB">
        <w:tc>
          <w:tcPr>
            <w:tcW w:w="4944"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b/>
                <w:bCs/>
                <w:sz w:val="18"/>
                <w:szCs w:val="18"/>
                <w:bdr w:val="none" w:sz="0" w:space="0" w:color="auto" w:frame="1"/>
                <w:lang w:bidi="ar-SA"/>
              </w:rPr>
              <w:t>Open Circuit Voltage</w:t>
            </w:r>
          </w:p>
        </w:tc>
        <w:tc>
          <w:tcPr>
            <w:tcW w:w="4932"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sz w:val="18"/>
                <w:szCs w:val="18"/>
                <w:lang w:bidi="ar-SA"/>
              </w:rPr>
              <w:t>49.3V</w:t>
            </w:r>
          </w:p>
        </w:tc>
      </w:tr>
      <w:tr w:rsidR="00882F79" w:rsidRPr="00882F79" w:rsidTr="00AF72EB">
        <w:tc>
          <w:tcPr>
            <w:tcW w:w="4944"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b/>
                <w:bCs/>
                <w:sz w:val="18"/>
                <w:szCs w:val="18"/>
                <w:bdr w:val="none" w:sz="0" w:space="0" w:color="auto" w:frame="1"/>
                <w:lang w:bidi="ar-SA"/>
              </w:rPr>
              <w:t>Short Circuit Current</w:t>
            </w:r>
          </w:p>
        </w:tc>
        <w:tc>
          <w:tcPr>
            <w:tcW w:w="4932"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sz w:val="18"/>
                <w:szCs w:val="18"/>
                <w:lang w:bidi="ar-SA"/>
              </w:rPr>
              <w:t>10.47A</w:t>
            </w:r>
          </w:p>
        </w:tc>
      </w:tr>
      <w:tr w:rsidR="00882F79" w:rsidRPr="00882F79" w:rsidTr="00AF72EB">
        <w:tc>
          <w:tcPr>
            <w:tcW w:w="4944"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b/>
                <w:bCs/>
                <w:sz w:val="18"/>
                <w:szCs w:val="18"/>
                <w:bdr w:val="none" w:sz="0" w:space="0" w:color="auto" w:frame="1"/>
                <w:lang w:bidi="ar-SA"/>
              </w:rPr>
              <w:t>Cell Type</w:t>
            </w:r>
          </w:p>
        </w:tc>
        <w:tc>
          <w:tcPr>
            <w:tcW w:w="4932"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sz w:val="18"/>
                <w:szCs w:val="18"/>
                <w:lang w:bidi="ar-SA"/>
              </w:rPr>
              <w:t>Monocrystalline</w:t>
            </w:r>
          </w:p>
        </w:tc>
      </w:tr>
      <w:tr w:rsidR="00882F79" w:rsidRPr="00882F79" w:rsidTr="00AF72EB">
        <w:tc>
          <w:tcPr>
            <w:tcW w:w="4944"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b/>
                <w:bCs/>
                <w:sz w:val="18"/>
                <w:szCs w:val="18"/>
                <w:bdr w:val="none" w:sz="0" w:space="0" w:color="auto" w:frame="1"/>
                <w:lang w:bidi="ar-SA"/>
              </w:rPr>
              <w:t>Cable Length</w:t>
            </w:r>
          </w:p>
        </w:tc>
        <w:tc>
          <w:tcPr>
            <w:tcW w:w="4932"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sz w:val="18"/>
                <w:szCs w:val="18"/>
                <w:lang w:bidi="ar-SA"/>
              </w:rPr>
              <w:t>2 x 1200mm</w:t>
            </w:r>
          </w:p>
        </w:tc>
      </w:tr>
      <w:tr w:rsidR="00882F79" w:rsidRPr="00882F79" w:rsidTr="00AF72EB">
        <w:tc>
          <w:tcPr>
            <w:tcW w:w="4944"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b/>
                <w:bCs/>
                <w:sz w:val="18"/>
                <w:szCs w:val="18"/>
                <w:bdr w:val="none" w:sz="0" w:space="0" w:color="auto" w:frame="1"/>
                <w:lang w:bidi="ar-SA"/>
              </w:rPr>
              <w:t>GlassFrame-Material</w:t>
            </w:r>
          </w:p>
        </w:tc>
        <w:tc>
          <w:tcPr>
            <w:tcW w:w="4932"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sz w:val="18"/>
                <w:szCs w:val="18"/>
                <w:lang w:bidi="ar-SA"/>
              </w:rPr>
              <w:t>Anodized Aluminium</w:t>
            </w:r>
          </w:p>
        </w:tc>
      </w:tr>
      <w:tr w:rsidR="00882F79" w:rsidRPr="00882F79" w:rsidTr="00AF72EB">
        <w:tc>
          <w:tcPr>
            <w:tcW w:w="4944"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b/>
                <w:bCs/>
                <w:sz w:val="18"/>
                <w:szCs w:val="18"/>
                <w:bdr w:val="none" w:sz="0" w:space="0" w:color="auto" w:frame="1"/>
                <w:lang w:bidi="ar-SA"/>
              </w:rPr>
              <w:t>Ingress Protection (IP Rating)</w:t>
            </w:r>
          </w:p>
        </w:tc>
        <w:tc>
          <w:tcPr>
            <w:tcW w:w="4932"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sz w:val="18"/>
                <w:szCs w:val="18"/>
                <w:lang w:bidi="ar-SA"/>
              </w:rPr>
              <w:t>IP68</w:t>
            </w:r>
          </w:p>
        </w:tc>
      </w:tr>
      <w:tr w:rsidR="00882F79" w:rsidRPr="00882F79" w:rsidTr="00AF72EB">
        <w:tc>
          <w:tcPr>
            <w:tcW w:w="4944"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b/>
                <w:bCs/>
                <w:sz w:val="18"/>
                <w:szCs w:val="18"/>
                <w:bdr w:val="none" w:sz="0" w:space="0" w:color="auto" w:frame="1"/>
                <w:lang w:bidi="ar-SA"/>
              </w:rPr>
              <w:t>Brand Origin (not manufacture)</w:t>
            </w:r>
          </w:p>
        </w:tc>
        <w:tc>
          <w:tcPr>
            <w:tcW w:w="4932"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sz w:val="18"/>
                <w:szCs w:val="18"/>
                <w:lang w:bidi="ar-SA"/>
              </w:rPr>
              <w:t>Korea</w:t>
            </w:r>
          </w:p>
        </w:tc>
      </w:tr>
      <w:tr w:rsidR="00882F79" w:rsidRPr="00882F79" w:rsidTr="00AF72EB">
        <w:tc>
          <w:tcPr>
            <w:tcW w:w="4944"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b/>
                <w:bCs/>
                <w:sz w:val="18"/>
                <w:szCs w:val="18"/>
                <w:bdr w:val="none" w:sz="0" w:space="0" w:color="auto" w:frame="1"/>
                <w:lang w:bidi="ar-SA"/>
              </w:rPr>
              <w:t>Certification</w:t>
            </w:r>
          </w:p>
        </w:tc>
        <w:tc>
          <w:tcPr>
            <w:tcW w:w="4932"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sz w:val="18"/>
                <w:szCs w:val="18"/>
                <w:lang w:bidi="ar-SA"/>
              </w:rPr>
              <w:t>CE</w:t>
            </w:r>
          </w:p>
        </w:tc>
      </w:tr>
      <w:tr w:rsidR="00882F79" w:rsidRPr="00882F79" w:rsidTr="00AF72EB">
        <w:tc>
          <w:tcPr>
            <w:tcW w:w="4944"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b/>
                <w:bCs/>
                <w:sz w:val="18"/>
                <w:szCs w:val="18"/>
                <w:bdr w:val="none" w:sz="0" w:space="0" w:color="auto" w:frame="1"/>
                <w:lang w:bidi="ar-SA"/>
              </w:rPr>
              <w:t>Warranty (Subject to Conditions)</w:t>
            </w:r>
          </w:p>
        </w:tc>
        <w:tc>
          <w:tcPr>
            <w:tcW w:w="4932"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sz w:val="18"/>
                <w:szCs w:val="18"/>
                <w:lang w:bidi="ar-SA"/>
              </w:rPr>
              <w:t>25 Years</w:t>
            </w:r>
          </w:p>
        </w:tc>
      </w:tr>
      <w:tr w:rsidR="00882F79" w:rsidRPr="00882F79" w:rsidTr="00AF72EB">
        <w:tc>
          <w:tcPr>
            <w:tcW w:w="4944"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b/>
                <w:bCs/>
                <w:sz w:val="18"/>
                <w:szCs w:val="18"/>
                <w:bdr w:val="none" w:sz="0" w:space="0" w:color="auto" w:frame="1"/>
                <w:lang w:bidi="ar-SA"/>
              </w:rPr>
              <w:t>Efficiency</w:t>
            </w:r>
          </w:p>
        </w:tc>
        <w:tc>
          <w:tcPr>
            <w:tcW w:w="4932"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sz w:val="18"/>
                <w:szCs w:val="18"/>
                <w:lang w:bidi="ar-SA"/>
              </w:rPr>
              <w:t>19.3 Percent</w:t>
            </w:r>
          </w:p>
        </w:tc>
      </w:tr>
      <w:tr w:rsidR="00882F79" w:rsidRPr="00882F79" w:rsidTr="00AF72EB">
        <w:tc>
          <w:tcPr>
            <w:tcW w:w="4944"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b/>
                <w:bCs/>
                <w:sz w:val="18"/>
                <w:szCs w:val="18"/>
                <w:bdr w:val="none" w:sz="0" w:space="0" w:color="auto" w:frame="1"/>
                <w:lang w:bidi="ar-SA"/>
              </w:rPr>
              <w:t>Operating Ambient Temperature (Degree Celsius)</w:t>
            </w:r>
          </w:p>
        </w:tc>
        <w:tc>
          <w:tcPr>
            <w:tcW w:w="4932"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sz w:val="18"/>
                <w:szCs w:val="18"/>
                <w:lang w:bidi="ar-SA"/>
              </w:rPr>
              <w:t>-40 to 90 Deg.C</w:t>
            </w:r>
          </w:p>
        </w:tc>
      </w:tr>
      <w:tr w:rsidR="00882F79" w:rsidRPr="00882F79" w:rsidTr="00AF72EB">
        <w:tc>
          <w:tcPr>
            <w:tcW w:w="4944"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b/>
                <w:bCs/>
                <w:sz w:val="18"/>
                <w:szCs w:val="18"/>
                <w:bdr w:val="none" w:sz="0" w:space="0" w:color="auto" w:frame="1"/>
                <w:lang w:bidi="ar-SA"/>
              </w:rPr>
              <w:t>Connector Type</w:t>
            </w:r>
          </w:p>
        </w:tc>
        <w:tc>
          <w:tcPr>
            <w:tcW w:w="4932"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sz w:val="18"/>
                <w:szCs w:val="18"/>
                <w:lang w:bidi="ar-SA"/>
              </w:rPr>
              <w:t>MC4</w:t>
            </w:r>
          </w:p>
        </w:tc>
      </w:tr>
      <w:tr w:rsidR="00882F79" w:rsidRPr="00882F79" w:rsidTr="00AF72EB">
        <w:tc>
          <w:tcPr>
            <w:tcW w:w="4944"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b/>
                <w:bCs/>
                <w:sz w:val="18"/>
                <w:szCs w:val="18"/>
                <w:bdr w:val="none" w:sz="0" w:space="0" w:color="auto" w:frame="1"/>
                <w:lang w:bidi="ar-SA"/>
              </w:rPr>
              <w:t>Product Size L x B x H (Cms)</w:t>
            </w:r>
          </w:p>
        </w:tc>
        <w:tc>
          <w:tcPr>
            <w:tcW w:w="4932"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color w:val="FF0000"/>
                <w:sz w:val="18"/>
                <w:szCs w:val="18"/>
                <w:lang w:bidi="ar-SA"/>
              </w:rPr>
            </w:pPr>
            <w:r w:rsidRPr="00882F79">
              <w:rPr>
                <w:rFonts w:ascii="Times New Roman" w:eastAsia="Times New Roman" w:hAnsi="Times New Roman" w:cs="Times New Roman"/>
                <w:color w:val="FF0000"/>
                <w:sz w:val="18"/>
                <w:szCs w:val="18"/>
                <w:lang w:bidi="ar-SA"/>
              </w:rPr>
              <w:t>202.4L x 102.4B x 4H</w:t>
            </w:r>
          </w:p>
        </w:tc>
      </w:tr>
      <w:tr w:rsidR="00882F79" w:rsidRPr="00882F79" w:rsidTr="00AF72EB">
        <w:tc>
          <w:tcPr>
            <w:tcW w:w="4944"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b/>
                <w:bCs/>
                <w:sz w:val="18"/>
                <w:szCs w:val="18"/>
                <w:bdr w:val="none" w:sz="0" w:space="0" w:color="auto" w:frame="1"/>
                <w:lang w:bidi="ar-SA"/>
              </w:rPr>
              <w:t>Delivery Time</w:t>
            </w:r>
          </w:p>
        </w:tc>
        <w:tc>
          <w:tcPr>
            <w:tcW w:w="4932"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sz w:val="18"/>
                <w:szCs w:val="18"/>
                <w:lang w:bidi="ar-SA"/>
              </w:rPr>
              <w:t>2-7 Days</w:t>
            </w:r>
          </w:p>
        </w:tc>
      </w:tr>
      <w:tr w:rsidR="00882F79" w:rsidRPr="00882F79" w:rsidTr="00AF72EB">
        <w:tc>
          <w:tcPr>
            <w:tcW w:w="4944"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b/>
                <w:bCs/>
                <w:sz w:val="18"/>
                <w:szCs w:val="18"/>
                <w:bdr w:val="none" w:sz="0" w:space="0" w:color="auto" w:frame="1"/>
                <w:lang w:bidi="ar-SA"/>
              </w:rPr>
              <w:t>Packing Quantity</w:t>
            </w:r>
          </w:p>
        </w:tc>
        <w:tc>
          <w:tcPr>
            <w:tcW w:w="4932"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sz w:val="18"/>
                <w:szCs w:val="18"/>
                <w:lang w:bidi="ar-SA"/>
              </w:rPr>
              <w:t>1</w:t>
            </w:r>
          </w:p>
        </w:tc>
      </w:tr>
      <w:tr w:rsidR="00882F79" w:rsidRPr="00882F79" w:rsidTr="00AF72EB">
        <w:tc>
          <w:tcPr>
            <w:tcW w:w="4944"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b/>
                <w:bCs/>
                <w:sz w:val="18"/>
                <w:szCs w:val="18"/>
                <w:bdr w:val="none" w:sz="0" w:space="0" w:color="auto" w:frame="1"/>
                <w:lang w:bidi="ar-SA"/>
              </w:rPr>
              <w:t>Unit</w:t>
            </w:r>
          </w:p>
        </w:tc>
        <w:tc>
          <w:tcPr>
            <w:tcW w:w="4932" w:type="dxa"/>
            <w:shd w:val="clear" w:color="auto" w:fill="auto"/>
            <w:tcMar>
              <w:top w:w="75" w:type="dxa"/>
              <w:left w:w="75" w:type="dxa"/>
              <w:bottom w:w="75" w:type="dxa"/>
              <w:right w:w="75" w:type="dxa"/>
            </w:tcMar>
            <w:vAlign w:val="center"/>
            <w:hideMark/>
          </w:tcPr>
          <w:p w:rsidR="00882F79" w:rsidRPr="00882F79" w:rsidRDefault="00882F79" w:rsidP="00882F79">
            <w:pPr>
              <w:bidi w:val="0"/>
              <w:spacing w:after="0" w:line="240" w:lineRule="auto"/>
              <w:rPr>
                <w:rFonts w:ascii="Times New Roman" w:eastAsia="Times New Roman" w:hAnsi="Times New Roman" w:cs="Times New Roman"/>
                <w:sz w:val="18"/>
                <w:szCs w:val="18"/>
                <w:lang w:bidi="ar-SA"/>
              </w:rPr>
            </w:pPr>
            <w:r w:rsidRPr="00882F79">
              <w:rPr>
                <w:rFonts w:ascii="Times New Roman" w:eastAsia="Times New Roman" w:hAnsi="Times New Roman" w:cs="Times New Roman"/>
                <w:sz w:val="18"/>
                <w:szCs w:val="18"/>
                <w:lang w:bidi="ar-SA"/>
              </w:rPr>
              <w:t>Piece</w:t>
            </w:r>
          </w:p>
        </w:tc>
      </w:tr>
    </w:tbl>
    <w:p w:rsidR="00882F79" w:rsidRPr="006048F8" w:rsidRDefault="006048F8" w:rsidP="006048F8">
      <w:pPr>
        <w:bidi w:val="0"/>
        <w:rPr>
          <w:rFonts w:asciiTheme="majorBidi" w:hAnsiTheme="majorBidi" w:cstheme="majorBidi"/>
        </w:rPr>
      </w:pPr>
      <w:r>
        <w:rPr>
          <w:rFonts w:asciiTheme="majorBidi" w:hAnsiTheme="majorBidi" w:cstheme="majorBidi"/>
        </w:rPr>
        <w:t>Source: (</w:t>
      </w:r>
      <w:r w:rsidRPr="006048F8">
        <w:rPr>
          <w:rFonts w:asciiTheme="majorBidi" w:hAnsiTheme="majorBidi" w:cstheme="majorBidi"/>
        </w:rPr>
        <w:t>https://www.suppl</w:t>
      </w:r>
      <w:r>
        <w:rPr>
          <w:rFonts w:asciiTheme="majorBidi" w:hAnsiTheme="majorBidi" w:cstheme="majorBidi"/>
        </w:rPr>
        <w:t>yvan.com/lg-solar-panel-lg)</w:t>
      </w:r>
    </w:p>
    <w:p w:rsidR="00882F79" w:rsidRPr="008B4F21" w:rsidRDefault="006048F8" w:rsidP="008B4F21">
      <w:pPr>
        <w:pStyle w:val="ListParagraph"/>
        <w:numPr>
          <w:ilvl w:val="0"/>
          <w:numId w:val="1"/>
        </w:numPr>
        <w:bidi w:val="0"/>
        <w:jc w:val="both"/>
        <w:rPr>
          <w:rFonts w:asciiTheme="majorBidi" w:hAnsiTheme="majorBidi" w:cstheme="majorBidi"/>
          <w:sz w:val="24"/>
          <w:szCs w:val="24"/>
        </w:rPr>
      </w:pPr>
      <w:r w:rsidRPr="008B4F21">
        <w:rPr>
          <w:rFonts w:asciiTheme="majorBidi" w:hAnsiTheme="majorBidi" w:cstheme="majorBidi"/>
          <w:sz w:val="24"/>
          <w:szCs w:val="24"/>
        </w:rPr>
        <w:t>The shape of our design is like a cone so the air in the upper part of the volum has become heat and move to the top so the natural vent will happen. By moving the air to the upstream Savonius Vertical Wind Turbine will be turned.</w:t>
      </w:r>
      <w:r w:rsidR="007F6127" w:rsidRPr="008B4F21">
        <w:rPr>
          <w:rFonts w:asciiTheme="majorBidi" w:hAnsiTheme="majorBidi" w:cstheme="majorBidi"/>
          <w:sz w:val="24"/>
          <w:szCs w:val="24"/>
        </w:rPr>
        <w:t xml:space="preserve"> </w:t>
      </w:r>
    </w:p>
    <w:p w:rsidR="00426724" w:rsidRPr="00426724" w:rsidRDefault="00426724" w:rsidP="00426724">
      <w:pPr>
        <w:bidi w:val="0"/>
        <w:spacing w:line="240" w:lineRule="auto"/>
        <w:jc w:val="both"/>
        <w:rPr>
          <w:rFonts w:asciiTheme="majorBidi" w:hAnsiTheme="majorBidi" w:cstheme="majorBidi"/>
          <w:sz w:val="24"/>
          <w:szCs w:val="24"/>
        </w:rPr>
      </w:pPr>
      <w:r w:rsidRPr="00426724">
        <w:rPr>
          <w:rFonts w:asciiTheme="majorBidi" w:hAnsiTheme="majorBidi" w:cstheme="majorBidi"/>
          <w:sz w:val="24"/>
          <w:szCs w:val="24"/>
        </w:rPr>
        <w:t>Savonius wind turbines are a type of vertical-axis wind turbine (VAWT), used for converting the force of the wind into torque on a rotating shaft . The turbine consists of a number of aerofoils, usually-but not always-vertically mounted on a rotating shaft or framework, either ground stationed or tethered in airborne systems .</w:t>
      </w:r>
    </w:p>
    <w:p w:rsidR="00426724" w:rsidRDefault="00426724" w:rsidP="00E839BA">
      <w:pPr>
        <w:bidi w:val="0"/>
        <w:spacing w:line="240" w:lineRule="auto"/>
        <w:jc w:val="both"/>
        <w:rPr>
          <w:rFonts w:asciiTheme="majorBidi" w:eastAsia="TradeGothic-CondEighteen" w:hAnsiTheme="majorBidi" w:cstheme="majorBidi"/>
          <w:lang w:bidi="ar-SA"/>
        </w:rPr>
      </w:pPr>
      <w:r w:rsidRPr="00426724">
        <w:rPr>
          <w:rFonts w:asciiTheme="majorBidi" w:hAnsiTheme="majorBidi" w:cstheme="majorBidi"/>
          <w:color w:val="000000"/>
          <w:sz w:val="24"/>
          <w:szCs w:val="24"/>
        </w:rPr>
        <w:t>Vertical axis wind turbines are advocated as being capable of catching the wind from all directions, and do not need yaw mechanisms, rudders or downwind coning. Their electrical generators can be positioned close to the ground, and hence easily accessible.</w:t>
      </w:r>
      <w:r w:rsidRPr="00426724">
        <w:rPr>
          <w:rFonts w:asciiTheme="majorBidi" w:hAnsiTheme="majorBidi" w:cstheme="majorBidi"/>
        </w:rPr>
        <w:t xml:space="preserve"> </w:t>
      </w:r>
      <w:r w:rsidRPr="00D43216">
        <w:rPr>
          <w:rFonts w:asciiTheme="majorBidi" w:hAnsiTheme="majorBidi" w:cstheme="majorBidi"/>
        </w:rPr>
        <w:t>Another advantage of VAWTs is that they can be located in closer proximity to each other than can HAWTs.</w:t>
      </w:r>
      <w:r>
        <w:rPr>
          <w:rFonts w:asciiTheme="majorBidi" w:hAnsiTheme="majorBidi" w:cstheme="majorBidi"/>
        </w:rPr>
        <w:t xml:space="preserve"> (</w:t>
      </w:r>
      <w:r w:rsidRPr="00D43216">
        <w:rPr>
          <w:rFonts w:asciiTheme="majorBidi" w:eastAsia="TradeGothic-CondEighteen" w:hAnsiTheme="majorBidi" w:cstheme="majorBidi"/>
          <w:lang w:bidi="ar-SA"/>
        </w:rPr>
        <w:t>Ferry &amp; Monoian</w:t>
      </w:r>
      <w:r>
        <w:rPr>
          <w:rFonts w:asciiTheme="majorBidi" w:eastAsia="TradeGothic-CondEighteen" w:hAnsiTheme="majorBidi" w:cstheme="majorBidi"/>
          <w:lang w:bidi="ar-SA"/>
        </w:rPr>
        <w:t>)</w:t>
      </w:r>
    </w:p>
    <w:p w:rsidR="00426724" w:rsidRDefault="00426724" w:rsidP="00426724">
      <w:pPr>
        <w:bidi w:val="0"/>
        <w:spacing w:line="240" w:lineRule="auto"/>
        <w:jc w:val="both"/>
        <w:rPr>
          <w:rFonts w:asciiTheme="majorBidi" w:eastAsia="TradeGothic-CondEighteen" w:hAnsiTheme="majorBidi" w:cstheme="majorBidi"/>
          <w:lang w:bidi="ar-SA"/>
        </w:rPr>
      </w:pPr>
      <w:r w:rsidRPr="00426724">
        <w:rPr>
          <w:rFonts w:asciiTheme="majorBidi" w:eastAsia="TradeGothic-CondEighteen" w:hAnsiTheme="majorBidi" w:cstheme="majorBidi"/>
          <w:noProof/>
        </w:rPr>
        <w:drawing>
          <wp:inline distT="0" distB="0" distL="0" distR="0">
            <wp:extent cx="3413570" cy="1779905"/>
            <wp:effectExtent l="0" t="0" r="0" b="0"/>
            <wp:docPr id="13" name="Picture 13" descr="http://www.creative-science.org.uk/projects/wind/vert_windmi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reative-science.org.uk/projects/wind/vert_windmill.gif"/>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4051" t="9784" r="8129" b="10283"/>
                    <a:stretch/>
                  </pic:blipFill>
                  <pic:spPr bwMode="auto">
                    <a:xfrm>
                      <a:off x="0" y="0"/>
                      <a:ext cx="3477436" cy="181320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r w:rsidRPr="00426724">
        <w:rPr>
          <w:rFonts w:asciiTheme="majorBidi" w:eastAsia="TradeGothic-CondEighteen" w:hAnsiTheme="majorBidi" w:cstheme="majorBidi"/>
          <w:noProof/>
        </w:rPr>
        <w:drawing>
          <wp:inline distT="0" distB="0" distL="0" distR="0">
            <wp:extent cx="2075290" cy="1780540"/>
            <wp:effectExtent l="0" t="0" r="127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7682" cy="1799752"/>
                    </a:xfrm>
                    <a:prstGeom prst="rect">
                      <a:avLst/>
                    </a:prstGeom>
                    <a:noFill/>
                    <a:ln>
                      <a:noFill/>
                    </a:ln>
                  </pic:spPr>
                </pic:pic>
              </a:graphicData>
            </a:graphic>
          </wp:inline>
        </w:drawing>
      </w:r>
    </w:p>
    <w:p w:rsidR="00426724" w:rsidRDefault="00426724" w:rsidP="00426724">
      <w:pPr>
        <w:bidi w:val="0"/>
        <w:jc w:val="both"/>
        <w:rPr>
          <w:rFonts w:asciiTheme="majorBidi" w:hAnsiTheme="majorBidi" w:cstheme="majorBidi"/>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tblPr>
      <w:tblGrid>
        <w:gridCol w:w="2962"/>
        <w:gridCol w:w="1869"/>
        <w:gridCol w:w="1988"/>
        <w:gridCol w:w="2660"/>
      </w:tblGrid>
      <w:tr w:rsidR="007F6127" w:rsidRPr="007F6127" w:rsidTr="00AF72EB">
        <w:tc>
          <w:tcPr>
            <w:tcW w:w="0" w:type="auto"/>
            <w:shd w:val="clear" w:color="auto" w:fill="FFFFFF"/>
            <w:noWrap/>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lang w:bidi="ar-SA"/>
              </w:rPr>
              <w:t>Controller system:</w:t>
            </w:r>
          </w:p>
        </w:tc>
        <w:tc>
          <w:tcPr>
            <w:tcW w:w="986" w:type="pct"/>
            <w:shd w:val="clear" w:color="auto" w:fill="FFFFFF"/>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bdr w:val="none" w:sz="0" w:space="0" w:color="auto" w:frame="1"/>
                <w:lang w:bidi="ar-SA"/>
              </w:rPr>
              <w:t>Electromagnetism</w:t>
            </w:r>
          </w:p>
        </w:tc>
        <w:tc>
          <w:tcPr>
            <w:tcW w:w="0" w:type="auto"/>
            <w:shd w:val="clear" w:color="auto" w:fill="FFFFFF"/>
            <w:noWrap/>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lang w:bidi="ar-SA"/>
              </w:rPr>
              <w:t>MPN:</w:t>
            </w:r>
          </w:p>
        </w:tc>
        <w:tc>
          <w:tcPr>
            <w:tcW w:w="1403" w:type="pct"/>
            <w:shd w:val="clear" w:color="auto" w:fill="FFFFFF"/>
            <w:tcMar>
              <w:top w:w="45" w:type="dxa"/>
              <w:left w:w="0" w:type="dxa"/>
              <w:bottom w:w="45" w:type="dxa"/>
              <w:right w:w="450" w:type="dxa"/>
            </w:tcMar>
            <w:hideMark/>
          </w:tcPr>
          <w:p w:rsidR="007F6127" w:rsidRPr="007F6127" w:rsidRDefault="007F6127" w:rsidP="007F6127">
            <w:pPr>
              <w:bidi w:val="0"/>
              <w:spacing w:after="0" w:line="312" w:lineRule="atLeast"/>
              <w:outlineLvl w:val="1"/>
              <w:rPr>
                <w:rFonts w:asciiTheme="majorBidi" w:eastAsia="Times New Roman" w:hAnsiTheme="majorBidi" w:cstheme="majorBidi"/>
                <w:lang w:bidi="ar-SA"/>
              </w:rPr>
            </w:pPr>
            <w:r w:rsidRPr="007F6127">
              <w:rPr>
                <w:rFonts w:asciiTheme="majorBidi" w:eastAsia="Times New Roman" w:hAnsiTheme="majorBidi" w:cstheme="majorBidi"/>
                <w:lang w:bidi="ar-SA"/>
              </w:rPr>
              <w:t>XZCXZ0091451556007166</w:t>
            </w:r>
          </w:p>
        </w:tc>
      </w:tr>
      <w:tr w:rsidR="007F6127" w:rsidRPr="007F6127" w:rsidTr="00AF72EB">
        <w:tc>
          <w:tcPr>
            <w:tcW w:w="0" w:type="auto"/>
            <w:shd w:val="clear" w:color="auto" w:fill="FFFFFF"/>
            <w:noWrap/>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lang w:bidi="ar-SA"/>
              </w:rPr>
              <w:t>Speed regulation:</w:t>
            </w:r>
          </w:p>
        </w:tc>
        <w:tc>
          <w:tcPr>
            <w:tcW w:w="986" w:type="pct"/>
            <w:shd w:val="clear" w:color="auto" w:fill="FFFFFF"/>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bdr w:val="none" w:sz="0" w:space="0" w:color="auto" w:frame="1"/>
                <w:lang w:bidi="ar-SA"/>
              </w:rPr>
              <w:t>The wind engle automatically</w:t>
            </w:r>
          </w:p>
        </w:tc>
        <w:tc>
          <w:tcPr>
            <w:tcW w:w="0" w:type="auto"/>
            <w:shd w:val="clear" w:color="auto" w:fill="FFFFFF"/>
            <w:noWrap/>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lang w:bidi="ar-SA"/>
              </w:rPr>
              <w:t>Started wind speed:</w:t>
            </w:r>
          </w:p>
        </w:tc>
        <w:tc>
          <w:tcPr>
            <w:tcW w:w="1403" w:type="pct"/>
            <w:shd w:val="clear" w:color="auto" w:fill="FFFFFF"/>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bdr w:val="none" w:sz="0" w:space="0" w:color="auto" w:frame="1"/>
                <w:lang w:bidi="ar-SA"/>
              </w:rPr>
              <w:t>1.3 m/s</w:t>
            </w:r>
          </w:p>
        </w:tc>
      </w:tr>
      <w:tr w:rsidR="007F6127" w:rsidRPr="007F6127" w:rsidTr="00AF72EB">
        <w:tc>
          <w:tcPr>
            <w:tcW w:w="0" w:type="auto"/>
            <w:shd w:val="clear" w:color="auto" w:fill="FFFFFF"/>
            <w:noWrap/>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lang w:bidi="ar-SA"/>
              </w:rPr>
              <w:t>Color:</w:t>
            </w:r>
          </w:p>
        </w:tc>
        <w:tc>
          <w:tcPr>
            <w:tcW w:w="986" w:type="pct"/>
            <w:shd w:val="clear" w:color="auto" w:fill="FFFFFF"/>
            <w:tcMar>
              <w:top w:w="45" w:type="dxa"/>
              <w:left w:w="0" w:type="dxa"/>
              <w:bottom w:w="45" w:type="dxa"/>
              <w:right w:w="450" w:type="dxa"/>
            </w:tcMar>
            <w:hideMark/>
          </w:tcPr>
          <w:p w:rsidR="007F6127" w:rsidRPr="007F6127" w:rsidRDefault="007F6127" w:rsidP="007F6127">
            <w:pPr>
              <w:bidi w:val="0"/>
              <w:spacing w:after="0" w:line="312" w:lineRule="atLeast"/>
              <w:outlineLvl w:val="1"/>
              <w:rPr>
                <w:rFonts w:asciiTheme="majorBidi" w:eastAsia="Times New Roman" w:hAnsiTheme="majorBidi" w:cstheme="majorBidi"/>
                <w:lang w:bidi="ar-SA"/>
              </w:rPr>
            </w:pPr>
            <w:r w:rsidRPr="007F6127">
              <w:rPr>
                <w:rFonts w:asciiTheme="majorBidi" w:eastAsia="Times New Roman" w:hAnsiTheme="majorBidi" w:cstheme="majorBidi"/>
                <w:lang w:bidi="ar-SA"/>
              </w:rPr>
              <w:t>white</w:t>
            </w:r>
          </w:p>
        </w:tc>
        <w:tc>
          <w:tcPr>
            <w:tcW w:w="0" w:type="auto"/>
            <w:shd w:val="clear" w:color="auto" w:fill="FFFFFF"/>
            <w:noWrap/>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lang w:bidi="ar-SA"/>
              </w:rPr>
              <w:t>Rated Wind Speed:</w:t>
            </w:r>
          </w:p>
        </w:tc>
        <w:tc>
          <w:tcPr>
            <w:tcW w:w="1403" w:type="pct"/>
            <w:shd w:val="clear" w:color="auto" w:fill="FFFFFF"/>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bdr w:val="none" w:sz="0" w:space="0" w:color="auto" w:frame="1"/>
                <w:lang w:bidi="ar-SA"/>
              </w:rPr>
              <w:t>11 m/s</w:t>
            </w:r>
          </w:p>
        </w:tc>
      </w:tr>
      <w:tr w:rsidR="007F6127" w:rsidRPr="007F6127" w:rsidTr="00AF72EB">
        <w:tc>
          <w:tcPr>
            <w:tcW w:w="0" w:type="auto"/>
            <w:shd w:val="clear" w:color="auto" w:fill="FFFFFF"/>
            <w:noWrap/>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lang w:bidi="ar-SA"/>
              </w:rPr>
              <w:t>Design service life:</w:t>
            </w:r>
          </w:p>
        </w:tc>
        <w:tc>
          <w:tcPr>
            <w:tcW w:w="986" w:type="pct"/>
            <w:shd w:val="clear" w:color="auto" w:fill="FFFFFF"/>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bdr w:val="none" w:sz="0" w:space="0" w:color="auto" w:frame="1"/>
                <w:lang w:bidi="ar-SA"/>
              </w:rPr>
              <w:t>10~15 years</w:t>
            </w:r>
          </w:p>
        </w:tc>
        <w:tc>
          <w:tcPr>
            <w:tcW w:w="0" w:type="auto"/>
            <w:shd w:val="clear" w:color="auto" w:fill="FFFFFF"/>
            <w:noWrap/>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lang w:bidi="ar-SA"/>
              </w:rPr>
              <w:t>Rated Voltage:</w:t>
            </w:r>
          </w:p>
        </w:tc>
        <w:tc>
          <w:tcPr>
            <w:tcW w:w="1403" w:type="pct"/>
            <w:shd w:val="clear" w:color="auto" w:fill="FFFFFF"/>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bdr w:val="none" w:sz="0" w:space="0" w:color="auto" w:frame="1"/>
                <w:lang w:bidi="ar-SA"/>
              </w:rPr>
              <w:t>12 V DC</w:t>
            </w:r>
          </w:p>
        </w:tc>
      </w:tr>
      <w:tr w:rsidR="007F6127" w:rsidRPr="007F6127" w:rsidTr="00AF72EB">
        <w:tc>
          <w:tcPr>
            <w:tcW w:w="0" w:type="auto"/>
            <w:shd w:val="clear" w:color="auto" w:fill="FFFFFF"/>
            <w:noWrap/>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lang w:bidi="ar-SA"/>
              </w:rPr>
              <w:t>Cut-in wind speed:</w:t>
            </w:r>
          </w:p>
        </w:tc>
        <w:tc>
          <w:tcPr>
            <w:tcW w:w="986" w:type="pct"/>
            <w:shd w:val="clear" w:color="auto" w:fill="FFFFFF"/>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bdr w:val="none" w:sz="0" w:space="0" w:color="auto" w:frame="1"/>
                <w:lang w:bidi="ar-SA"/>
              </w:rPr>
              <w:t>2.5 m/s</w:t>
            </w:r>
          </w:p>
        </w:tc>
        <w:tc>
          <w:tcPr>
            <w:tcW w:w="0" w:type="auto"/>
            <w:shd w:val="clear" w:color="auto" w:fill="FFFFFF"/>
            <w:noWrap/>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lang w:bidi="ar-SA"/>
              </w:rPr>
              <w:t>Rated Power:</w:t>
            </w:r>
          </w:p>
        </w:tc>
        <w:tc>
          <w:tcPr>
            <w:tcW w:w="1403" w:type="pct"/>
            <w:shd w:val="clear" w:color="auto" w:fill="FFFFFF"/>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bdr w:val="none" w:sz="0" w:space="0" w:color="auto" w:frame="1"/>
                <w:lang w:bidi="ar-SA"/>
              </w:rPr>
              <w:t>400 W</w:t>
            </w:r>
          </w:p>
        </w:tc>
      </w:tr>
      <w:tr w:rsidR="007F6127" w:rsidRPr="007F6127" w:rsidTr="00AF72EB">
        <w:tc>
          <w:tcPr>
            <w:tcW w:w="0" w:type="auto"/>
            <w:shd w:val="clear" w:color="auto" w:fill="FFFFFF"/>
            <w:noWrap/>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lang w:bidi="ar-SA"/>
              </w:rPr>
              <w:t>Work environment temperature:</w:t>
            </w:r>
          </w:p>
        </w:tc>
        <w:tc>
          <w:tcPr>
            <w:tcW w:w="986" w:type="pct"/>
            <w:shd w:val="clear" w:color="auto" w:fill="FFFFFF"/>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bdr w:val="none" w:sz="0" w:space="0" w:color="auto" w:frame="1"/>
                <w:lang w:bidi="ar-SA"/>
              </w:rPr>
              <w:t>25~+45℃</w:t>
            </w:r>
          </w:p>
        </w:tc>
        <w:tc>
          <w:tcPr>
            <w:tcW w:w="0" w:type="auto"/>
            <w:shd w:val="clear" w:color="auto" w:fill="FFFFFF"/>
            <w:noWrap/>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lang w:bidi="ar-SA"/>
              </w:rPr>
              <w:t>Max Power:</w:t>
            </w:r>
          </w:p>
        </w:tc>
        <w:tc>
          <w:tcPr>
            <w:tcW w:w="1403" w:type="pct"/>
            <w:shd w:val="clear" w:color="auto" w:fill="FFFFFF"/>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bdr w:val="none" w:sz="0" w:space="0" w:color="auto" w:frame="1"/>
                <w:lang w:bidi="ar-SA"/>
              </w:rPr>
              <w:t>450 W</w:t>
            </w:r>
          </w:p>
        </w:tc>
      </w:tr>
      <w:tr w:rsidR="007F6127" w:rsidRPr="007F6127" w:rsidTr="00AF72EB">
        <w:tc>
          <w:tcPr>
            <w:tcW w:w="0" w:type="auto"/>
            <w:shd w:val="clear" w:color="auto" w:fill="FFFFFF"/>
            <w:noWrap/>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lang w:bidi="ar-SA"/>
              </w:rPr>
              <w:t>enerator protection grade:</w:t>
            </w:r>
          </w:p>
        </w:tc>
        <w:tc>
          <w:tcPr>
            <w:tcW w:w="986" w:type="pct"/>
            <w:shd w:val="clear" w:color="auto" w:fill="FFFFFF"/>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bdr w:val="none" w:sz="0" w:space="0" w:color="auto" w:frame="1"/>
                <w:lang w:bidi="ar-SA"/>
              </w:rPr>
              <w:t>IP65</w:t>
            </w:r>
          </w:p>
        </w:tc>
        <w:tc>
          <w:tcPr>
            <w:tcW w:w="0" w:type="auto"/>
            <w:shd w:val="clear" w:color="auto" w:fill="FFFFFF"/>
            <w:noWrap/>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lang w:bidi="ar-SA"/>
              </w:rPr>
              <w:t>Max Wind Speed:</w:t>
            </w:r>
          </w:p>
        </w:tc>
        <w:tc>
          <w:tcPr>
            <w:tcW w:w="1403" w:type="pct"/>
            <w:shd w:val="clear" w:color="auto" w:fill="FFFFFF"/>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bdr w:val="none" w:sz="0" w:space="0" w:color="auto" w:frame="1"/>
                <w:lang w:bidi="ar-SA"/>
              </w:rPr>
              <w:t>≤40 m/s</w:t>
            </w:r>
          </w:p>
        </w:tc>
      </w:tr>
      <w:tr w:rsidR="007F6127" w:rsidRPr="007F6127" w:rsidTr="00AF72EB">
        <w:tc>
          <w:tcPr>
            <w:tcW w:w="0" w:type="auto"/>
            <w:shd w:val="clear" w:color="auto" w:fill="FFFFFF"/>
            <w:noWrap/>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lang w:bidi="ar-SA"/>
              </w:rPr>
              <w:t>Over speed protection:</w:t>
            </w:r>
          </w:p>
        </w:tc>
        <w:tc>
          <w:tcPr>
            <w:tcW w:w="986" w:type="pct"/>
            <w:shd w:val="clear" w:color="auto" w:fill="FFFFFF"/>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bdr w:val="none" w:sz="0" w:space="0" w:color="auto" w:frame="1"/>
                <w:lang w:bidi="ar-SA"/>
              </w:rPr>
              <w:t>Electromagnetic brake</w:t>
            </w:r>
          </w:p>
        </w:tc>
        <w:tc>
          <w:tcPr>
            <w:tcW w:w="0" w:type="auto"/>
            <w:shd w:val="clear" w:color="auto" w:fill="FFFFFF"/>
            <w:noWrap/>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lang w:bidi="ar-SA"/>
              </w:rPr>
              <w:t>Gross Weight:</w:t>
            </w:r>
          </w:p>
        </w:tc>
        <w:tc>
          <w:tcPr>
            <w:tcW w:w="1403" w:type="pct"/>
            <w:shd w:val="clear" w:color="auto" w:fill="FFFFFF"/>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bdr w:val="none" w:sz="0" w:space="0" w:color="auto" w:frame="1"/>
                <w:lang w:bidi="ar-SA"/>
              </w:rPr>
              <w:t>48.5 lb (22 kg)</w:t>
            </w:r>
          </w:p>
        </w:tc>
      </w:tr>
      <w:tr w:rsidR="007F6127" w:rsidRPr="007F6127" w:rsidTr="00AF72EB">
        <w:tc>
          <w:tcPr>
            <w:tcW w:w="0" w:type="auto"/>
            <w:shd w:val="clear" w:color="auto" w:fill="FFFFFF"/>
            <w:noWrap/>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lang w:bidi="ar-SA"/>
              </w:rPr>
              <w:t>feature:</w:t>
            </w:r>
          </w:p>
        </w:tc>
        <w:tc>
          <w:tcPr>
            <w:tcW w:w="986" w:type="pct"/>
            <w:shd w:val="clear" w:color="auto" w:fill="FFFFFF"/>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bdr w:val="none" w:sz="0" w:space="0" w:color="auto" w:frame="1"/>
                <w:lang w:bidi="ar-SA"/>
              </w:rPr>
              <w:t>Low vibration,Low start wind speed</w:t>
            </w:r>
          </w:p>
        </w:tc>
        <w:tc>
          <w:tcPr>
            <w:tcW w:w="0" w:type="auto"/>
            <w:shd w:val="clear" w:color="auto" w:fill="FFFFFF"/>
            <w:noWrap/>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lang w:bidi="ar-SA"/>
              </w:rPr>
              <w:t>With the controller:</w:t>
            </w:r>
          </w:p>
        </w:tc>
        <w:tc>
          <w:tcPr>
            <w:tcW w:w="1403" w:type="pct"/>
            <w:shd w:val="clear" w:color="auto" w:fill="FFFFFF"/>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bdr w:val="none" w:sz="0" w:space="0" w:color="auto" w:frame="1"/>
                <w:lang w:bidi="ar-SA"/>
              </w:rPr>
              <w:t>Yes</w:t>
            </w:r>
          </w:p>
        </w:tc>
      </w:tr>
      <w:tr w:rsidR="007F6127" w:rsidRPr="007F6127" w:rsidTr="00AF72EB">
        <w:tc>
          <w:tcPr>
            <w:tcW w:w="0" w:type="auto"/>
            <w:shd w:val="clear" w:color="auto" w:fill="FFFFFF"/>
            <w:noWrap/>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lang w:bidi="ar-SA"/>
              </w:rPr>
              <w:t>Blade material:</w:t>
            </w:r>
          </w:p>
        </w:tc>
        <w:tc>
          <w:tcPr>
            <w:tcW w:w="986" w:type="pct"/>
            <w:shd w:val="clear" w:color="auto" w:fill="FFFFFF"/>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bdr w:val="none" w:sz="0" w:space="0" w:color="auto" w:frame="1"/>
                <w:lang w:bidi="ar-SA"/>
              </w:rPr>
              <w:t>Glass fiber</w:t>
            </w:r>
          </w:p>
        </w:tc>
        <w:tc>
          <w:tcPr>
            <w:tcW w:w="0" w:type="auto"/>
            <w:shd w:val="clear" w:color="auto" w:fill="FFFFFF"/>
            <w:noWrap/>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lang w:bidi="ar-SA"/>
              </w:rPr>
              <w:t>Generator:</w:t>
            </w:r>
          </w:p>
        </w:tc>
        <w:tc>
          <w:tcPr>
            <w:tcW w:w="1403" w:type="pct"/>
            <w:shd w:val="clear" w:color="auto" w:fill="FFFFFF"/>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bdr w:val="none" w:sz="0" w:space="0" w:color="auto" w:frame="1"/>
                <w:lang w:bidi="ar-SA"/>
              </w:rPr>
              <w:t>Maglev generator</w:t>
            </w:r>
          </w:p>
        </w:tc>
      </w:tr>
      <w:tr w:rsidR="007F6127" w:rsidRPr="007F6127" w:rsidTr="00AF72EB">
        <w:tc>
          <w:tcPr>
            <w:tcW w:w="0" w:type="auto"/>
            <w:shd w:val="clear" w:color="auto" w:fill="FFFFFF"/>
            <w:noWrap/>
            <w:tcMar>
              <w:top w:w="45" w:type="dxa"/>
              <w:left w:w="0" w:type="dxa"/>
              <w:bottom w:w="45" w:type="dxa"/>
              <w:right w:w="450" w:type="dxa"/>
            </w:tcMar>
            <w:hideMark/>
          </w:tcPr>
          <w:p w:rsidR="007F6127" w:rsidRPr="007F6127" w:rsidRDefault="007F6127" w:rsidP="007F6127">
            <w:pPr>
              <w:bidi w:val="0"/>
              <w:spacing w:after="0" w:line="240" w:lineRule="auto"/>
              <w:rPr>
                <w:rFonts w:asciiTheme="majorBidi" w:eastAsia="Times New Roman" w:hAnsiTheme="majorBidi" w:cstheme="majorBidi"/>
                <w:lang w:bidi="ar-SA"/>
              </w:rPr>
            </w:pPr>
            <w:r w:rsidRPr="007F6127">
              <w:rPr>
                <w:rFonts w:asciiTheme="majorBidi" w:eastAsia="Times New Roman" w:hAnsiTheme="majorBidi" w:cstheme="majorBidi"/>
                <w:lang w:bidi="ar-SA"/>
              </w:rPr>
              <w:t>UPC:</w:t>
            </w:r>
          </w:p>
        </w:tc>
        <w:tc>
          <w:tcPr>
            <w:tcW w:w="986" w:type="pct"/>
            <w:shd w:val="clear" w:color="auto" w:fill="FFFFFF"/>
            <w:tcMar>
              <w:top w:w="45" w:type="dxa"/>
              <w:left w:w="0" w:type="dxa"/>
              <w:bottom w:w="45" w:type="dxa"/>
              <w:right w:w="450" w:type="dxa"/>
            </w:tcMar>
            <w:hideMark/>
          </w:tcPr>
          <w:p w:rsidR="007F6127" w:rsidRPr="007F6127" w:rsidRDefault="007F6127" w:rsidP="007F6127">
            <w:pPr>
              <w:bidi w:val="0"/>
              <w:spacing w:after="0" w:line="312" w:lineRule="atLeast"/>
              <w:outlineLvl w:val="1"/>
              <w:rPr>
                <w:rFonts w:asciiTheme="majorBidi" w:eastAsia="Times New Roman" w:hAnsiTheme="majorBidi" w:cstheme="majorBidi"/>
                <w:lang w:bidi="ar-SA"/>
              </w:rPr>
            </w:pPr>
            <w:r w:rsidRPr="007F6127">
              <w:rPr>
                <w:rFonts w:asciiTheme="majorBidi" w:eastAsia="Times New Roman" w:hAnsiTheme="majorBidi" w:cstheme="majorBidi"/>
                <w:lang w:bidi="ar-SA"/>
              </w:rPr>
              <w:t>803567390320</w:t>
            </w:r>
          </w:p>
        </w:tc>
        <w:tc>
          <w:tcPr>
            <w:tcW w:w="0" w:type="auto"/>
            <w:shd w:val="clear" w:color="auto" w:fill="FFFFFF"/>
            <w:vAlign w:val="center"/>
            <w:hideMark/>
          </w:tcPr>
          <w:p w:rsidR="007F6127" w:rsidRPr="007F6127" w:rsidRDefault="007F6127" w:rsidP="007F6127">
            <w:pPr>
              <w:bidi w:val="0"/>
              <w:spacing w:after="0" w:line="240" w:lineRule="auto"/>
              <w:rPr>
                <w:rFonts w:asciiTheme="majorBidi" w:eastAsia="Times New Roman" w:hAnsiTheme="majorBidi" w:cstheme="majorBidi"/>
                <w:lang w:bidi="ar-SA"/>
              </w:rPr>
            </w:pPr>
          </w:p>
        </w:tc>
        <w:tc>
          <w:tcPr>
            <w:tcW w:w="0" w:type="auto"/>
            <w:shd w:val="clear" w:color="auto" w:fill="FFFFFF"/>
            <w:vAlign w:val="center"/>
            <w:hideMark/>
          </w:tcPr>
          <w:p w:rsidR="007F6127" w:rsidRPr="007F6127" w:rsidRDefault="007F6127" w:rsidP="007F6127">
            <w:pPr>
              <w:bidi w:val="0"/>
              <w:spacing w:after="0" w:line="240" w:lineRule="auto"/>
              <w:rPr>
                <w:rFonts w:asciiTheme="majorBidi" w:eastAsia="Times New Roman" w:hAnsiTheme="majorBidi" w:cstheme="majorBidi"/>
                <w:lang w:bidi="ar-SA"/>
              </w:rPr>
            </w:pPr>
          </w:p>
        </w:tc>
      </w:tr>
    </w:tbl>
    <w:p w:rsidR="00A97EEB" w:rsidRPr="008B4F21" w:rsidRDefault="00426724" w:rsidP="008B4F21">
      <w:pPr>
        <w:pStyle w:val="ListParagraph"/>
        <w:numPr>
          <w:ilvl w:val="0"/>
          <w:numId w:val="1"/>
        </w:numPr>
        <w:shd w:val="clear" w:color="auto" w:fill="FFFFFF"/>
        <w:bidi w:val="0"/>
        <w:spacing w:before="100" w:beforeAutospacing="1" w:after="300" w:line="240" w:lineRule="auto"/>
        <w:jc w:val="both"/>
        <w:rPr>
          <w:rFonts w:asciiTheme="majorBidi" w:eastAsia="Times New Roman" w:hAnsiTheme="majorBidi" w:cstheme="majorBidi"/>
          <w:sz w:val="24"/>
          <w:szCs w:val="24"/>
          <w:lang w:bidi="ar-SA"/>
        </w:rPr>
      </w:pPr>
      <w:r w:rsidRPr="008B4F21">
        <w:rPr>
          <w:rFonts w:asciiTheme="majorBidi" w:hAnsiTheme="majorBidi" w:cstheme="majorBidi"/>
          <w:sz w:val="24"/>
          <w:szCs w:val="24"/>
        </w:rPr>
        <w:t>The new technology proposed in the design is the production of electric flooring</w:t>
      </w:r>
      <w:r w:rsidR="00A97EEB" w:rsidRPr="008B4F21">
        <w:rPr>
          <w:rFonts w:asciiTheme="majorBidi" w:hAnsiTheme="majorBidi" w:cstheme="majorBidi"/>
          <w:sz w:val="24"/>
          <w:szCs w:val="24"/>
        </w:rPr>
        <w:t>. Electronic will be produced When people crossing on that floor.</w:t>
      </w:r>
      <w:r w:rsidR="00A97EEB" w:rsidRPr="008B4F21">
        <w:rPr>
          <w:rFonts w:asciiTheme="majorBidi" w:eastAsia="Times New Roman" w:hAnsiTheme="majorBidi" w:cstheme="majorBidi"/>
          <w:color w:val="333333"/>
          <w:sz w:val="24"/>
          <w:szCs w:val="24"/>
          <w:lang w:bidi="ar-SA"/>
        </w:rPr>
        <w:t xml:space="preserve"> </w:t>
      </w:r>
      <w:r w:rsidR="00A97EEB" w:rsidRPr="008B4F21">
        <w:rPr>
          <w:rFonts w:asciiTheme="majorBidi" w:eastAsia="Times New Roman" w:hAnsiTheme="majorBidi" w:cstheme="majorBidi"/>
          <w:sz w:val="24"/>
          <w:szCs w:val="24"/>
          <w:lang w:bidi="ar-SA"/>
        </w:rPr>
        <w:t>Like all cutting-edge technologies, kinetic tiles are relatively expensive. Today, they cost </w:t>
      </w:r>
      <w:r w:rsidR="00A97EEB" w:rsidRPr="008B4F21">
        <w:rPr>
          <w:rFonts w:asciiTheme="majorBidi" w:eastAsia="Times New Roman" w:hAnsiTheme="majorBidi" w:cstheme="majorBidi"/>
          <w:b/>
          <w:bCs/>
          <w:sz w:val="24"/>
          <w:szCs w:val="24"/>
          <w:lang w:bidi="ar-SA"/>
        </w:rPr>
        <w:t>£80 per square foot</w:t>
      </w:r>
      <w:r w:rsidR="00A97EEB" w:rsidRPr="008B4F21">
        <w:rPr>
          <w:rFonts w:asciiTheme="majorBidi" w:eastAsia="Times New Roman" w:hAnsiTheme="majorBidi" w:cstheme="majorBidi"/>
          <w:sz w:val="24"/>
          <w:szCs w:val="24"/>
          <w:lang w:bidi="ar-SA"/>
        </w:rPr>
        <w:t> which means that installing the tiles in the average kitchen would come close to £6000.</w:t>
      </w:r>
    </w:p>
    <w:p w:rsidR="00426724" w:rsidRPr="008B4F21" w:rsidRDefault="00A97EEB" w:rsidP="008B4F21">
      <w:pPr>
        <w:bidi w:val="0"/>
        <w:jc w:val="both"/>
        <w:rPr>
          <w:rFonts w:asciiTheme="majorBidi" w:hAnsiTheme="majorBidi" w:cstheme="majorBidi"/>
          <w:sz w:val="24"/>
          <w:szCs w:val="24"/>
        </w:rPr>
      </w:pPr>
      <w:r w:rsidRPr="008B4F21">
        <w:rPr>
          <w:rFonts w:asciiTheme="majorBidi" w:eastAsia="Times New Roman" w:hAnsiTheme="majorBidi" w:cstheme="majorBidi"/>
          <w:sz w:val="24"/>
          <w:szCs w:val="24"/>
          <w:lang w:bidi="ar-SA"/>
        </w:rPr>
        <w:t>Kinetic tiles also currently have a lifespan of just five years, making it difficult to recoup the cost. Even if you are repaving Trafalgar Square or the O2 Arena before a U2 concert, you wouldn’t come close to breaking even for the time being</w:t>
      </w:r>
      <w:r w:rsidR="00426724" w:rsidRPr="008B4F21">
        <w:rPr>
          <w:rFonts w:asciiTheme="majorBidi" w:eastAsia="Times New Roman" w:hAnsiTheme="majorBidi" w:cstheme="majorBidi"/>
          <w:sz w:val="24"/>
          <w:szCs w:val="24"/>
          <w:lang w:bidi="ar-SA"/>
        </w:rPr>
        <w:t xml:space="preserve"> (</w:t>
      </w:r>
      <w:r w:rsidR="00426724" w:rsidRPr="008B4F21">
        <w:rPr>
          <w:rFonts w:asciiTheme="majorBidi" w:hAnsiTheme="majorBidi" w:cstheme="majorBidi"/>
          <w:sz w:val="24"/>
          <w:szCs w:val="24"/>
        </w:rPr>
        <w:t xml:space="preserve"> </w:t>
      </w:r>
      <w:hyperlink r:id="rId11" w:history="1">
        <w:r w:rsidR="00426724" w:rsidRPr="008B4F21">
          <w:rPr>
            <w:rStyle w:val="Hyperlink"/>
            <w:rFonts w:asciiTheme="majorBidi" w:hAnsiTheme="majorBidi" w:cstheme="majorBidi"/>
            <w:sz w:val="24"/>
            <w:szCs w:val="24"/>
          </w:rPr>
          <w:t>https://theswitch.co.uk/tech/energy-harvesting-tiles</w:t>
        </w:r>
      </w:hyperlink>
      <w:r w:rsidR="00426724" w:rsidRPr="008B4F21">
        <w:rPr>
          <w:rFonts w:asciiTheme="majorBidi" w:hAnsiTheme="majorBidi" w:cstheme="majorBidi"/>
          <w:sz w:val="24"/>
          <w:szCs w:val="24"/>
        </w:rPr>
        <w:t>)</w:t>
      </w:r>
    </w:p>
    <w:p w:rsidR="00A97EEB" w:rsidRPr="00A97EEB" w:rsidRDefault="00A97EEB" w:rsidP="00A97EEB">
      <w:pPr>
        <w:bidi w:val="0"/>
        <w:spacing w:after="160" w:line="259" w:lineRule="auto"/>
        <w:rPr>
          <w:rFonts w:asciiTheme="majorBidi" w:eastAsia="Calibri" w:hAnsiTheme="majorBidi" w:cstheme="majorBidi"/>
          <w:sz w:val="24"/>
          <w:szCs w:val="24"/>
          <w:lang w:bidi="ar-SA"/>
        </w:rPr>
      </w:pPr>
      <w:r w:rsidRPr="00A97EEB">
        <w:rPr>
          <w:rFonts w:asciiTheme="majorBidi" w:eastAsia="Calibri" w:hAnsiTheme="majorBidi" w:cstheme="majorBidi"/>
          <w:b/>
          <w:bCs/>
          <w:sz w:val="24"/>
          <w:szCs w:val="24"/>
          <w:lang w:bidi="ar-SA"/>
        </w:rPr>
        <w:t>PRODUCT SPECIFICATIONS</w:t>
      </w:r>
    </w:p>
    <w:p w:rsidR="008B4F21" w:rsidRPr="00EF3865" w:rsidRDefault="00A97EEB" w:rsidP="00EF3865">
      <w:pPr>
        <w:bidi w:val="0"/>
        <w:spacing w:after="160" w:line="259" w:lineRule="auto"/>
        <w:rPr>
          <w:rFonts w:asciiTheme="majorBidi" w:eastAsia="Calibri" w:hAnsiTheme="majorBidi" w:cstheme="majorBidi"/>
          <w:sz w:val="24"/>
          <w:szCs w:val="24"/>
          <w:lang w:bidi="ar-SA"/>
        </w:rPr>
      </w:pPr>
      <w:r w:rsidRPr="008B4F21">
        <w:rPr>
          <w:rFonts w:asciiTheme="majorBidi" w:eastAsia="Calibri" w:hAnsiTheme="majorBidi" w:cstheme="majorBidi"/>
          <w:sz w:val="24"/>
          <w:szCs w:val="24"/>
          <w:lang w:bidi="ar-SA"/>
        </w:rPr>
        <w:t>Dimensions: 500mm each edge</w:t>
      </w:r>
      <w:r w:rsidRPr="008B4F21">
        <w:rPr>
          <w:rFonts w:asciiTheme="majorBidi" w:eastAsia="Calibri" w:hAnsiTheme="majorBidi" w:cstheme="majorBidi"/>
          <w:sz w:val="24"/>
          <w:szCs w:val="24"/>
          <w:lang w:bidi="ar-SA"/>
        </w:rPr>
        <w:br/>
        <w:t>Power rating: 5 Watts continuous power from footsteps</w:t>
      </w:r>
      <w:r w:rsidRPr="008B4F21">
        <w:rPr>
          <w:rFonts w:asciiTheme="majorBidi" w:eastAsia="Calibri" w:hAnsiTheme="majorBidi" w:cstheme="majorBidi"/>
          <w:sz w:val="24"/>
          <w:szCs w:val="24"/>
          <w:lang w:bidi="ar-SA"/>
        </w:rPr>
        <w:br/>
        <w:t>Voltage: 48V (Range 12V - 48V)</w:t>
      </w:r>
      <w:r w:rsidRPr="008B4F21">
        <w:rPr>
          <w:rFonts w:asciiTheme="majorBidi" w:eastAsia="Calibri" w:hAnsiTheme="majorBidi" w:cstheme="majorBidi"/>
          <w:sz w:val="24"/>
          <w:szCs w:val="24"/>
          <w:lang w:bidi="ar-SA"/>
        </w:rPr>
        <w:br/>
        <w:t>Materials: Steel, recycled Aluminium, Composite.</w:t>
      </w:r>
      <w:r w:rsidRPr="008B4F21">
        <w:rPr>
          <w:rFonts w:asciiTheme="majorBidi" w:eastAsia="Calibri" w:hAnsiTheme="majorBidi" w:cstheme="majorBidi"/>
          <w:sz w:val="24"/>
          <w:szCs w:val="24"/>
          <w:lang w:bidi="ar-SA"/>
        </w:rPr>
        <w:br/>
        <w:t>Minimum order size: 2x4m array.</w:t>
      </w:r>
      <w:r w:rsidRPr="008B4F21">
        <w:rPr>
          <w:rFonts w:asciiTheme="majorBidi" w:eastAsia="Calibri" w:hAnsiTheme="majorBidi" w:cstheme="majorBidi"/>
          <w:sz w:val="24"/>
          <w:szCs w:val="24"/>
          <w:lang w:bidi="ar-SA"/>
        </w:rPr>
        <w:br/>
        <w:t>Certification:</w:t>
      </w:r>
      <w:r w:rsidRPr="00A97EEB">
        <w:rPr>
          <w:rFonts w:asciiTheme="majorBidi" w:eastAsia="Calibri" w:hAnsiTheme="majorBidi" w:cstheme="majorBidi"/>
          <w:sz w:val="24"/>
          <w:szCs w:val="24"/>
          <w:lang w:bidi="ar-SA"/>
        </w:rPr>
        <w:t xml:space="preserve"> EMC com</w:t>
      </w:r>
      <w:r w:rsidR="00426724">
        <w:rPr>
          <w:rFonts w:asciiTheme="majorBidi" w:eastAsia="Calibri" w:hAnsiTheme="majorBidi" w:cstheme="majorBidi"/>
          <w:sz w:val="24"/>
          <w:szCs w:val="24"/>
          <w:lang w:bidi="ar-SA"/>
        </w:rPr>
        <w:t>pliant, CE marked, UL‌compliant(</w:t>
      </w:r>
      <w:r w:rsidR="00426724" w:rsidRPr="00426724">
        <w:rPr>
          <w:rFonts w:asciiTheme="majorBidi" w:eastAsia="Calibri" w:hAnsiTheme="majorBidi" w:cstheme="majorBidi"/>
          <w:sz w:val="24"/>
          <w:szCs w:val="24"/>
          <w:lang w:bidi="ar-SA"/>
        </w:rPr>
        <w:t>http://www.pavegen.com/product</w:t>
      </w:r>
      <w:r w:rsidR="00426724">
        <w:rPr>
          <w:rFonts w:asciiTheme="majorBidi" w:eastAsia="Calibri" w:hAnsiTheme="majorBidi" w:cstheme="majorBidi"/>
          <w:sz w:val="24"/>
          <w:szCs w:val="24"/>
          <w:lang w:bidi="ar-SA"/>
        </w:rPr>
        <w:t>)</w:t>
      </w:r>
    </w:p>
    <w:p w:rsidR="00E874BD" w:rsidRPr="008B4F21" w:rsidRDefault="00C12561" w:rsidP="00E874BD">
      <w:pPr>
        <w:bidi w:val="0"/>
        <w:jc w:val="both"/>
        <w:rPr>
          <w:rFonts w:asciiTheme="majorBidi" w:hAnsiTheme="majorBidi" w:cstheme="majorBidi"/>
          <w:b/>
          <w:bCs/>
          <w:sz w:val="24"/>
          <w:szCs w:val="24"/>
        </w:rPr>
      </w:pPr>
      <w:r w:rsidRPr="008B4F21">
        <w:rPr>
          <w:rFonts w:asciiTheme="majorBidi" w:hAnsiTheme="majorBidi" w:cstheme="majorBidi"/>
          <w:b/>
          <w:bCs/>
          <w:sz w:val="24"/>
          <w:szCs w:val="24"/>
        </w:rPr>
        <w:t xml:space="preserve">Estimate of </w:t>
      </w:r>
      <w:r w:rsidR="00591F1B" w:rsidRPr="008B4F21">
        <w:rPr>
          <w:rFonts w:asciiTheme="majorBidi" w:hAnsiTheme="majorBidi" w:cstheme="majorBidi"/>
          <w:b/>
          <w:bCs/>
          <w:sz w:val="24"/>
          <w:szCs w:val="24"/>
        </w:rPr>
        <w:t xml:space="preserve">Cost </w:t>
      </w:r>
    </w:p>
    <w:tbl>
      <w:tblPr>
        <w:tblStyle w:val="TableGrid"/>
        <w:tblW w:w="0" w:type="auto"/>
        <w:tblLook w:val="04A0"/>
      </w:tblPr>
      <w:tblGrid>
        <w:gridCol w:w="2516"/>
        <w:gridCol w:w="2242"/>
        <w:gridCol w:w="2242"/>
        <w:gridCol w:w="2242"/>
      </w:tblGrid>
      <w:tr w:rsidR="00A03601" w:rsidTr="00A03601">
        <w:tc>
          <w:tcPr>
            <w:tcW w:w="2516" w:type="dxa"/>
          </w:tcPr>
          <w:p w:rsidR="00A03601" w:rsidRDefault="008B4F21" w:rsidP="00C12561">
            <w:pPr>
              <w:bidi w:val="0"/>
              <w:jc w:val="both"/>
              <w:rPr>
                <w:rFonts w:asciiTheme="majorBidi" w:hAnsiTheme="majorBidi" w:cstheme="majorBidi"/>
                <w:sz w:val="24"/>
                <w:szCs w:val="24"/>
              </w:rPr>
            </w:pPr>
            <w:r>
              <w:rPr>
                <w:rFonts w:asciiTheme="majorBidi" w:hAnsiTheme="majorBidi" w:cstheme="majorBidi"/>
                <w:sz w:val="24"/>
                <w:szCs w:val="24"/>
              </w:rPr>
              <w:t>Type</w:t>
            </w:r>
          </w:p>
        </w:tc>
        <w:tc>
          <w:tcPr>
            <w:tcW w:w="2242" w:type="dxa"/>
          </w:tcPr>
          <w:p w:rsidR="00A03601" w:rsidRDefault="00A03601" w:rsidP="00C12561">
            <w:pPr>
              <w:bidi w:val="0"/>
              <w:jc w:val="both"/>
              <w:rPr>
                <w:rFonts w:asciiTheme="majorBidi" w:hAnsiTheme="majorBidi" w:cstheme="majorBidi"/>
                <w:sz w:val="24"/>
                <w:szCs w:val="24"/>
              </w:rPr>
            </w:pPr>
            <w:r>
              <w:rPr>
                <w:rFonts w:asciiTheme="majorBidi" w:hAnsiTheme="majorBidi" w:cstheme="majorBidi"/>
                <w:sz w:val="24"/>
                <w:szCs w:val="24"/>
              </w:rPr>
              <w:t>n</w:t>
            </w:r>
          </w:p>
        </w:tc>
        <w:tc>
          <w:tcPr>
            <w:tcW w:w="2242" w:type="dxa"/>
          </w:tcPr>
          <w:p w:rsidR="00A03601" w:rsidRDefault="008B4F21" w:rsidP="00C12561">
            <w:pPr>
              <w:bidi w:val="0"/>
              <w:jc w:val="both"/>
              <w:rPr>
                <w:rFonts w:asciiTheme="majorBidi" w:hAnsiTheme="majorBidi" w:cstheme="majorBidi"/>
                <w:sz w:val="24"/>
                <w:szCs w:val="24"/>
              </w:rPr>
            </w:pPr>
            <w:r>
              <w:rPr>
                <w:rFonts w:asciiTheme="majorBidi" w:hAnsiTheme="majorBidi" w:cstheme="majorBidi"/>
                <w:sz w:val="24"/>
                <w:szCs w:val="24"/>
              </w:rPr>
              <w:t>Unit price</w:t>
            </w:r>
          </w:p>
        </w:tc>
        <w:tc>
          <w:tcPr>
            <w:tcW w:w="2242" w:type="dxa"/>
          </w:tcPr>
          <w:p w:rsidR="00A03601" w:rsidRDefault="008B4F21" w:rsidP="00C12561">
            <w:pPr>
              <w:bidi w:val="0"/>
              <w:jc w:val="both"/>
              <w:rPr>
                <w:rFonts w:asciiTheme="majorBidi" w:hAnsiTheme="majorBidi" w:cstheme="majorBidi"/>
                <w:sz w:val="24"/>
                <w:szCs w:val="24"/>
                <w:rtl/>
              </w:rPr>
            </w:pPr>
            <w:r>
              <w:rPr>
                <w:rFonts w:asciiTheme="majorBidi" w:hAnsiTheme="majorBidi" w:cstheme="majorBidi"/>
                <w:sz w:val="24"/>
                <w:szCs w:val="24"/>
              </w:rPr>
              <w:t xml:space="preserve">Total price </w:t>
            </w:r>
          </w:p>
        </w:tc>
      </w:tr>
      <w:tr w:rsidR="00A03601" w:rsidTr="00A03601">
        <w:tc>
          <w:tcPr>
            <w:tcW w:w="2516" w:type="dxa"/>
          </w:tcPr>
          <w:p w:rsidR="00A03601" w:rsidRDefault="00A03601" w:rsidP="00C12561">
            <w:pPr>
              <w:bidi w:val="0"/>
              <w:jc w:val="both"/>
              <w:rPr>
                <w:rFonts w:asciiTheme="majorBidi" w:hAnsiTheme="majorBidi" w:cstheme="majorBidi"/>
                <w:sz w:val="24"/>
                <w:szCs w:val="24"/>
              </w:rPr>
            </w:pPr>
            <w:r>
              <w:rPr>
                <w:rFonts w:asciiTheme="majorBidi" w:hAnsiTheme="majorBidi" w:cstheme="majorBidi"/>
                <w:sz w:val="24"/>
                <w:szCs w:val="24"/>
              </w:rPr>
              <w:t>Solar Panel</w:t>
            </w:r>
          </w:p>
        </w:tc>
        <w:tc>
          <w:tcPr>
            <w:tcW w:w="2242" w:type="dxa"/>
          </w:tcPr>
          <w:p w:rsidR="00A03601" w:rsidRDefault="00591F1B" w:rsidP="00C12561">
            <w:pPr>
              <w:bidi w:val="0"/>
              <w:jc w:val="both"/>
              <w:rPr>
                <w:rFonts w:asciiTheme="majorBidi" w:hAnsiTheme="majorBidi" w:cstheme="majorBidi"/>
                <w:sz w:val="24"/>
                <w:szCs w:val="24"/>
              </w:rPr>
            </w:pPr>
            <w:r>
              <w:rPr>
                <w:rFonts w:asciiTheme="majorBidi" w:hAnsiTheme="majorBidi" w:cstheme="majorBidi"/>
                <w:sz w:val="24"/>
                <w:szCs w:val="24"/>
              </w:rPr>
              <w:t>1049400</w:t>
            </w:r>
          </w:p>
        </w:tc>
        <w:tc>
          <w:tcPr>
            <w:tcW w:w="2242" w:type="dxa"/>
          </w:tcPr>
          <w:p w:rsidR="00A03601" w:rsidRDefault="00591F1B" w:rsidP="00C12561">
            <w:pPr>
              <w:bidi w:val="0"/>
              <w:jc w:val="both"/>
              <w:rPr>
                <w:rFonts w:asciiTheme="majorBidi" w:hAnsiTheme="majorBidi" w:cstheme="majorBidi"/>
                <w:sz w:val="24"/>
                <w:szCs w:val="24"/>
              </w:rPr>
            </w:pPr>
            <w:r>
              <w:rPr>
                <w:rFonts w:asciiTheme="majorBidi" w:hAnsiTheme="majorBidi" w:cstheme="majorBidi"/>
                <w:sz w:val="24"/>
                <w:szCs w:val="24"/>
              </w:rPr>
              <w:t>327.50 $</w:t>
            </w:r>
          </w:p>
        </w:tc>
        <w:tc>
          <w:tcPr>
            <w:tcW w:w="2242" w:type="dxa"/>
          </w:tcPr>
          <w:p w:rsidR="00A03601" w:rsidRDefault="00591F1B" w:rsidP="00C12561">
            <w:pPr>
              <w:bidi w:val="0"/>
              <w:jc w:val="both"/>
              <w:rPr>
                <w:rFonts w:asciiTheme="majorBidi" w:hAnsiTheme="majorBidi" w:cstheme="majorBidi"/>
                <w:sz w:val="24"/>
                <w:szCs w:val="24"/>
              </w:rPr>
            </w:pPr>
            <w:r>
              <w:rPr>
                <w:rFonts w:asciiTheme="majorBidi" w:hAnsiTheme="majorBidi" w:cstheme="majorBidi"/>
                <w:sz w:val="24"/>
                <w:szCs w:val="24"/>
              </w:rPr>
              <w:t>343678500$</w:t>
            </w:r>
          </w:p>
        </w:tc>
      </w:tr>
      <w:tr w:rsidR="00A03601" w:rsidTr="00A03601">
        <w:tc>
          <w:tcPr>
            <w:tcW w:w="2516" w:type="dxa"/>
          </w:tcPr>
          <w:p w:rsidR="00A03601" w:rsidRDefault="00A03601" w:rsidP="00C12561">
            <w:pPr>
              <w:bidi w:val="0"/>
              <w:jc w:val="both"/>
              <w:rPr>
                <w:rFonts w:asciiTheme="majorBidi" w:hAnsiTheme="majorBidi" w:cstheme="majorBidi"/>
                <w:sz w:val="24"/>
                <w:szCs w:val="24"/>
              </w:rPr>
            </w:pPr>
            <w:r w:rsidRPr="00426724">
              <w:rPr>
                <w:rFonts w:asciiTheme="majorBidi" w:hAnsiTheme="majorBidi" w:cstheme="majorBidi"/>
                <w:sz w:val="24"/>
                <w:szCs w:val="24"/>
              </w:rPr>
              <w:t>Savonius wind turbines</w:t>
            </w:r>
          </w:p>
        </w:tc>
        <w:tc>
          <w:tcPr>
            <w:tcW w:w="2242" w:type="dxa"/>
          </w:tcPr>
          <w:p w:rsidR="00A03601" w:rsidRDefault="00A03601" w:rsidP="00C12561">
            <w:pPr>
              <w:bidi w:val="0"/>
              <w:jc w:val="both"/>
              <w:rPr>
                <w:rFonts w:asciiTheme="majorBidi" w:hAnsiTheme="majorBidi" w:cstheme="majorBidi"/>
                <w:sz w:val="24"/>
                <w:szCs w:val="24"/>
              </w:rPr>
            </w:pPr>
            <w:r>
              <w:rPr>
                <w:rFonts w:asciiTheme="majorBidi" w:hAnsiTheme="majorBidi" w:cstheme="majorBidi"/>
                <w:sz w:val="24"/>
                <w:szCs w:val="24"/>
              </w:rPr>
              <w:t>235</w:t>
            </w:r>
          </w:p>
        </w:tc>
        <w:tc>
          <w:tcPr>
            <w:tcW w:w="2242" w:type="dxa"/>
          </w:tcPr>
          <w:p w:rsidR="00A03601" w:rsidRDefault="00A03601" w:rsidP="00C12561">
            <w:pPr>
              <w:bidi w:val="0"/>
              <w:jc w:val="both"/>
              <w:rPr>
                <w:rFonts w:asciiTheme="majorBidi" w:hAnsiTheme="majorBidi" w:cstheme="majorBidi"/>
                <w:sz w:val="24"/>
                <w:szCs w:val="24"/>
              </w:rPr>
            </w:pPr>
            <w:r>
              <w:rPr>
                <w:rFonts w:asciiTheme="majorBidi" w:hAnsiTheme="majorBidi" w:cstheme="majorBidi"/>
                <w:sz w:val="24"/>
                <w:szCs w:val="24"/>
              </w:rPr>
              <w:t>410-500$</w:t>
            </w:r>
          </w:p>
        </w:tc>
        <w:tc>
          <w:tcPr>
            <w:tcW w:w="2242" w:type="dxa"/>
          </w:tcPr>
          <w:p w:rsidR="00A03601" w:rsidRDefault="00A03601" w:rsidP="00C12561">
            <w:pPr>
              <w:bidi w:val="0"/>
              <w:jc w:val="both"/>
              <w:rPr>
                <w:rFonts w:asciiTheme="majorBidi" w:hAnsiTheme="majorBidi" w:cstheme="majorBidi"/>
                <w:sz w:val="24"/>
                <w:szCs w:val="24"/>
              </w:rPr>
            </w:pPr>
            <w:r>
              <w:rPr>
                <w:rFonts w:asciiTheme="majorBidi" w:hAnsiTheme="majorBidi" w:cstheme="majorBidi"/>
                <w:sz w:val="24"/>
                <w:szCs w:val="24"/>
              </w:rPr>
              <w:t>96350-117500$</w:t>
            </w:r>
          </w:p>
        </w:tc>
      </w:tr>
      <w:tr w:rsidR="00A03601" w:rsidTr="00A03601">
        <w:tc>
          <w:tcPr>
            <w:tcW w:w="2516" w:type="dxa"/>
          </w:tcPr>
          <w:p w:rsidR="00A03601" w:rsidRDefault="00A03601" w:rsidP="00C12561">
            <w:pPr>
              <w:bidi w:val="0"/>
              <w:jc w:val="both"/>
              <w:rPr>
                <w:rFonts w:asciiTheme="majorBidi" w:hAnsiTheme="majorBidi" w:cstheme="majorBidi"/>
                <w:sz w:val="24"/>
                <w:szCs w:val="24"/>
              </w:rPr>
            </w:pPr>
            <w:r>
              <w:rPr>
                <w:rFonts w:asciiTheme="majorBidi" w:hAnsiTheme="majorBidi" w:cstheme="majorBidi"/>
                <w:sz w:val="24"/>
                <w:szCs w:val="24"/>
              </w:rPr>
              <w:t>Floor electronic generator</w:t>
            </w:r>
          </w:p>
        </w:tc>
        <w:tc>
          <w:tcPr>
            <w:tcW w:w="2242" w:type="dxa"/>
          </w:tcPr>
          <w:p w:rsidR="00A03601" w:rsidRDefault="00591F1B" w:rsidP="00C12561">
            <w:pPr>
              <w:bidi w:val="0"/>
              <w:jc w:val="both"/>
              <w:rPr>
                <w:rFonts w:asciiTheme="majorBidi" w:hAnsiTheme="majorBidi" w:cstheme="majorBidi"/>
                <w:sz w:val="24"/>
                <w:szCs w:val="24"/>
              </w:rPr>
            </w:pPr>
            <w:r>
              <w:rPr>
                <w:rFonts w:asciiTheme="majorBidi" w:hAnsiTheme="majorBidi" w:cstheme="majorBidi"/>
                <w:sz w:val="24"/>
                <w:szCs w:val="24"/>
              </w:rPr>
              <w:t>2542</w:t>
            </w:r>
          </w:p>
        </w:tc>
        <w:tc>
          <w:tcPr>
            <w:tcW w:w="2242" w:type="dxa"/>
          </w:tcPr>
          <w:p w:rsidR="00A03601" w:rsidRPr="00A03601" w:rsidRDefault="00A03601" w:rsidP="00C12561">
            <w:pPr>
              <w:bidi w:val="0"/>
              <w:jc w:val="both"/>
              <w:rPr>
                <w:rFonts w:asciiTheme="majorBidi" w:hAnsiTheme="majorBidi" w:cstheme="majorBidi"/>
                <w:sz w:val="24"/>
                <w:szCs w:val="24"/>
              </w:rPr>
            </w:pPr>
            <w:r w:rsidRPr="00A03601">
              <w:rPr>
                <w:rFonts w:asciiTheme="majorBidi" w:eastAsia="Times New Roman" w:hAnsiTheme="majorBidi" w:cstheme="majorBidi"/>
                <w:sz w:val="24"/>
                <w:szCs w:val="24"/>
                <w:lang w:bidi="ar-SA"/>
              </w:rPr>
              <w:t>£80</w:t>
            </w:r>
          </w:p>
        </w:tc>
        <w:tc>
          <w:tcPr>
            <w:tcW w:w="2242" w:type="dxa"/>
          </w:tcPr>
          <w:p w:rsidR="00A03601" w:rsidRDefault="00591F1B" w:rsidP="00C12561">
            <w:pPr>
              <w:bidi w:val="0"/>
              <w:jc w:val="both"/>
              <w:rPr>
                <w:rFonts w:asciiTheme="majorBidi" w:hAnsiTheme="majorBidi" w:cstheme="majorBidi"/>
                <w:sz w:val="24"/>
                <w:szCs w:val="24"/>
              </w:rPr>
            </w:pPr>
            <w:r>
              <w:rPr>
                <w:rFonts w:asciiTheme="majorBidi" w:hAnsiTheme="majorBidi" w:cstheme="majorBidi"/>
                <w:sz w:val="24"/>
                <w:szCs w:val="24"/>
              </w:rPr>
              <w:t>203360</w:t>
            </w:r>
          </w:p>
        </w:tc>
      </w:tr>
    </w:tbl>
    <w:p w:rsidR="00E874BD" w:rsidRDefault="00E874BD" w:rsidP="00E874BD">
      <w:pPr>
        <w:bidi w:val="0"/>
        <w:jc w:val="both"/>
        <w:rPr>
          <w:rFonts w:asciiTheme="majorBidi" w:hAnsiTheme="majorBidi" w:cstheme="majorBidi"/>
          <w:sz w:val="24"/>
          <w:szCs w:val="24"/>
        </w:rPr>
      </w:pPr>
    </w:p>
    <w:p w:rsidR="008B4F21" w:rsidRPr="008B4F21" w:rsidRDefault="008B4F21" w:rsidP="008B4F21">
      <w:pPr>
        <w:bidi w:val="0"/>
        <w:jc w:val="both"/>
        <w:rPr>
          <w:rFonts w:asciiTheme="majorBidi" w:hAnsiTheme="majorBidi" w:cstheme="majorBidi"/>
          <w:b/>
          <w:bCs/>
          <w:sz w:val="24"/>
          <w:szCs w:val="24"/>
        </w:rPr>
      </w:pPr>
      <w:r w:rsidRPr="008B4F21">
        <w:rPr>
          <w:rFonts w:asciiTheme="majorBidi" w:hAnsiTheme="majorBidi" w:cstheme="majorBidi"/>
          <w:b/>
          <w:bCs/>
          <w:sz w:val="24"/>
          <w:szCs w:val="24"/>
        </w:rPr>
        <w:t>Source</w:t>
      </w:r>
    </w:p>
    <w:p w:rsidR="008B4F21" w:rsidRDefault="008B4F21" w:rsidP="008B4F21">
      <w:pPr>
        <w:bidi w:val="0"/>
        <w:jc w:val="both"/>
        <w:rPr>
          <w:rFonts w:asciiTheme="majorBidi" w:hAnsiTheme="majorBidi" w:cstheme="majorBidi"/>
          <w:sz w:val="24"/>
          <w:szCs w:val="24"/>
        </w:rPr>
      </w:pPr>
      <w:r>
        <w:rPr>
          <w:rFonts w:asciiTheme="majorBidi" w:hAnsiTheme="majorBidi" w:cstheme="majorBidi"/>
          <w:sz w:val="24"/>
          <w:szCs w:val="24"/>
        </w:rPr>
        <w:t xml:space="preserve">-A field guide to renewable energy technology, </w:t>
      </w:r>
      <w:r w:rsidRPr="00D43216">
        <w:rPr>
          <w:rFonts w:asciiTheme="majorBidi" w:eastAsia="TradeGothic-CondEighteen" w:hAnsiTheme="majorBidi" w:cstheme="majorBidi"/>
          <w:lang w:bidi="ar-SA"/>
        </w:rPr>
        <w:t>Ferry &amp; Monoian</w:t>
      </w:r>
      <w:r>
        <w:rPr>
          <w:rFonts w:asciiTheme="majorBidi" w:hAnsiTheme="majorBidi" w:cstheme="majorBidi"/>
          <w:sz w:val="24"/>
          <w:szCs w:val="24"/>
        </w:rPr>
        <w:t>.</w:t>
      </w:r>
    </w:p>
    <w:p w:rsidR="008B4F21" w:rsidRDefault="008B4F21" w:rsidP="008B4F21">
      <w:pPr>
        <w:bidi w:val="0"/>
        <w:jc w:val="both"/>
        <w:rPr>
          <w:rFonts w:asciiTheme="majorBidi" w:hAnsiTheme="majorBidi" w:cstheme="majorBidi"/>
          <w:sz w:val="24"/>
          <w:szCs w:val="24"/>
        </w:rPr>
      </w:pPr>
      <w:r>
        <w:rPr>
          <w:rFonts w:asciiTheme="majorBidi" w:hAnsiTheme="majorBidi" w:cstheme="majorBidi"/>
          <w:sz w:val="24"/>
          <w:szCs w:val="24"/>
        </w:rPr>
        <w:t>-</w:t>
      </w:r>
      <w:r w:rsidRPr="008E78A1">
        <w:rPr>
          <w:rFonts w:asciiTheme="majorBidi" w:eastAsia="Calibri" w:hAnsiTheme="majorBidi" w:cstheme="majorBidi"/>
          <w:sz w:val="24"/>
          <w:szCs w:val="24"/>
          <w:lang w:bidi="ar-SA"/>
        </w:rPr>
        <w:t xml:space="preserve"> </w:t>
      </w:r>
      <w:hyperlink r:id="rId12" w:history="1">
        <w:r w:rsidRPr="008052FC">
          <w:rPr>
            <w:rStyle w:val="Hyperlink"/>
            <w:rFonts w:asciiTheme="majorBidi" w:eastAsia="Calibri" w:hAnsiTheme="majorBidi" w:cstheme="majorBidi"/>
            <w:sz w:val="24"/>
            <w:szCs w:val="24"/>
            <w:lang w:bidi="ar-SA"/>
          </w:rPr>
          <w:t>http://www.pavegen.com/product</w:t>
        </w:r>
      </w:hyperlink>
    </w:p>
    <w:p w:rsidR="008B4F21" w:rsidRDefault="008B4F21" w:rsidP="008B4F21">
      <w:pPr>
        <w:bidi w:val="0"/>
        <w:jc w:val="both"/>
        <w:rPr>
          <w:rFonts w:asciiTheme="majorBidi" w:hAnsiTheme="majorBidi" w:cstheme="majorBidi"/>
          <w:sz w:val="24"/>
          <w:szCs w:val="24"/>
        </w:rPr>
      </w:pPr>
      <w:r>
        <w:rPr>
          <w:rFonts w:asciiTheme="majorBidi" w:hAnsiTheme="majorBidi" w:cstheme="majorBidi"/>
          <w:sz w:val="24"/>
          <w:szCs w:val="24"/>
        </w:rPr>
        <w:t>-</w:t>
      </w:r>
      <w:hyperlink r:id="rId13" w:history="1">
        <w:r w:rsidRPr="00426724">
          <w:rPr>
            <w:rStyle w:val="Hyperlink"/>
            <w:rFonts w:asciiTheme="majorBidi" w:hAnsiTheme="majorBidi" w:cstheme="majorBidi"/>
            <w:sz w:val="24"/>
            <w:szCs w:val="24"/>
          </w:rPr>
          <w:t>https://theswitch.co.uk/tech/energy-harvesting-tiles</w:t>
        </w:r>
      </w:hyperlink>
    </w:p>
    <w:p w:rsidR="008B4F21" w:rsidRDefault="008B4F21" w:rsidP="008B4F21">
      <w:pPr>
        <w:bidi w:val="0"/>
        <w:jc w:val="both"/>
        <w:rPr>
          <w:rFonts w:asciiTheme="majorBidi" w:hAnsiTheme="majorBidi" w:cstheme="majorBidi"/>
          <w:sz w:val="24"/>
          <w:szCs w:val="24"/>
        </w:rPr>
      </w:pPr>
      <w:r>
        <w:rPr>
          <w:rFonts w:asciiTheme="majorBidi" w:hAnsiTheme="majorBidi" w:cstheme="majorBidi"/>
          <w:sz w:val="24"/>
          <w:szCs w:val="24"/>
        </w:rPr>
        <w:t>-</w:t>
      </w:r>
      <w:r w:rsidRPr="008E78A1">
        <w:rPr>
          <w:rFonts w:asciiTheme="majorBidi" w:hAnsiTheme="majorBidi" w:cstheme="majorBidi"/>
        </w:rPr>
        <w:t xml:space="preserve"> </w:t>
      </w:r>
      <w:hyperlink r:id="rId14" w:history="1">
        <w:r w:rsidRPr="008052FC">
          <w:rPr>
            <w:rStyle w:val="Hyperlink"/>
            <w:rFonts w:asciiTheme="majorBidi" w:hAnsiTheme="majorBidi" w:cstheme="majorBidi"/>
          </w:rPr>
          <w:t>https://www.supplyvan.com/lg-solar-panel-lg</w:t>
        </w:r>
      </w:hyperlink>
    </w:p>
    <w:p w:rsidR="008B4F21" w:rsidRDefault="008B4F21" w:rsidP="008B4F21">
      <w:pPr>
        <w:bidi w:val="0"/>
        <w:jc w:val="both"/>
        <w:rPr>
          <w:rFonts w:asciiTheme="majorBidi" w:hAnsiTheme="majorBidi" w:cstheme="majorBidi"/>
          <w:sz w:val="24"/>
          <w:szCs w:val="24"/>
        </w:rPr>
      </w:pPr>
      <w:r>
        <w:rPr>
          <w:rFonts w:asciiTheme="majorBidi" w:hAnsiTheme="majorBidi" w:cstheme="majorBidi"/>
          <w:sz w:val="24"/>
          <w:szCs w:val="24"/>
        </w:rPr>
        <w:t>-</w:t>
      </w:r>
      <w:hyperlink r:id="rId15" w:history="1">
        <w:r w:rsidRPr="00B7526E">
          <w:rPr>
            <w:rStyle w:val="Hyperlink"/>
            <w:rFonts w:asciiTheme="majorBidi" w:hAnsiTheme="majorBidi" w:cstheme="majorBidi"/>
          </w:rPr>
          <w:t>https://www.madhavuniversity.edu.in/green-concrete.html</w:t>
        </w:r>
      </w:hyperlink>
    </w:p>
    <w:p w:rsidR="008B4F21" w:rsidRDefault="008B4F21" w:rsidP="008B4F21">
      <w:pPr>
        <w:bidi w:val="0"/>
        <w:jc w:val="both"/>
        <w:rPr>
          <w:rFonts w:asciiTheme="majorBidi" w:hAnsiTheme="majorBidi" w:cstheme="majorBidi"/>
          <w:sz w:val="24"/>
          <w:szCs w:val="24"/>
        </w:rPr>
      </w:pPr>
      <w:r>
        <w:rPr>
          <w:rFonts w:asciiTheme="majorBidi" w:hAnsiTheme="majorBidi" w:cstheme="majorBidi"/>
          <w:sz w:val="24"/>
          <w:szCs w:val="24"/>
        </w:rPr>
        <w:t>-</w:t>
      </w:r>
      <w:r w:rsidRPr="000C6EEE">
        <w:rPr>
          <w:rFonts w:asciiTheme="majorBidi" w:hAnsiTheme="majorBidi" w:cstheme="majorBidi"/>
        </w:rPr>
        <w:t xml:space="preserve"> whatis.techtarget.com/definition/photovoltaic-glass-PV-glass</w:t>
      </w:r>
    </w:p>
    <w:p w:rsidR="00A97EEB" w:rsidRPr="003F4A16" w:rsidRDefault="00A97EEB" w:rsidP="00A97EEB">
      <w:pPr>
        <w:bidi w:val="0"/>
        <w:jc w:val="both"/>
        <w:rPr>
          <w:rFonts w:asciiTheme="majorBidi" w:hAnsiTheme="majorBidi" w:cstheme="majorBidi"/>
          <w:sz w:val="24"/>
          <w:szCs w:val="24"/>
        </w:rPr>
      </w:pPr>
    </w:p>
    <w:sectPr w:rsidR="00A97EEB" w:rsidRPr="003F4A16" w:rsidSect="005714C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eGothic-CondEighteen">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2B5B"/>
    <w:multiLevelType w:val="hybridMultilevel"/>
    <w:tmpl w:val="EA22E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savePreviewPicture/>
  <w:compat/>
  <w:rsids>
    <w:rsidRoot w:val="003F4A16"/>
    <w:rsid w:val="000C6EEE"/>
    <w:rsid w:val="001D58A2"/>
    <w:rsid w:val="0030747D"/>
    <w:rsid w:val="00341B71"/>
    <w:rsid w:val="003506FA"/>
    <w:rsid w:val="003F4A16"/>
    <w:rsid w:val="00426724"/>
    <w:rsid w:val="005714C3"/>
    <w:rsid w:val="00591F1B"/>
    <w:rsid w:val="005C3AD8"/>
    <w:rsid w:val="006048F8"/>
    <w:rsid w:val="007F6127"/>
    <w:rsid w:val="00882F79"/>
    <w:rsid w:val="008B4F21"/>
    <w:rsid w:val="008E78A1"/>
    <w:rsid w:val="00A03601"/>
    <w:rsid w:val="00A97EEB"/>
    <w:rsid w:val="00AA1301"/>
    <w:rsid w:val="00AF72EB"/>
    <w:rsid w:val="00B23DCA"/>
    <w:rsid w:val="00B4784B"/>
    <w:rsid w:val="00C12561"/>
    <w:rsid w:val="00C66F86"/>
    <w:rsid w:val="00E839BA"/>
    <w:rsid w:val="00E874BD"/>
    <w:rsid w:val="00EF3865"/>
    <w:rsid w:val="00F61F52"/>
    <w:rsid w:val="00FB6ED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0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A16"/>
    <w:rPr>
      <w:rFonts w:ascii="Tahoma" w:hAnsi="Tahoma" w:cs="Tahoma"/>
      <w:sz w:val="16"/>
      <w:szCs w:val="16"/>
    </w:rPr>
  </w:style>
  <w:style w:type="character" w:styleId="Hyperlink">
    <w:name w:val="Hyperlink"/>
    <w:basedOn w:val="DefaultParagraphFont"/>
    <w:uiPriority w:val="99"/>
    <w:unhideWhenUsed/>
    <w:rsid w:val="00426724"/>
    <w:rPr>
      <w:color w:val="0000FF" w:themeColor="hyperlink"/>
      <w:u w:val="single"/>
    </w:rPr>
  </w:style>
  <w:style w:type="paragraph" w:styleId="NormalWeb">
    <w:name w:val="Normal (Web)"/>
    <w:basedOn w:val="Normal"/>
    <w:uiPriority w:val="99"/>
    <w:unhideWhenUsed/>
    <w:rsid w:val="008E78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8E78A1"/>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66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4F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heswitch.co.uk/tech/energy-harvesting-tiles" TargetMode="External"/><Relationship Id="rId3" Type="http://schemas.openxmlformats.org/officeDocument/2006/relationships/settings" Target="settings.xml"/><Relationship Id="rId7" Type="http://schemas.openxmlformats.org/officeDocument/2006/relationships/hyperlink" Target="https://www.lg.com/us/business/solar-panel/all-products/lg-LG400N2W-A5" TargetMode="External"/><Relationship Id="rId12" Type="http://schemas.openxmlformats.org/officeDocument/2006/relationships/hyperlink" Target="http://www.pavegen.com/produ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heswitch.co.uk/tech/energy-harvesting-tiles" TargetMode="External"/><Relationship Id="rId5" Type="http://schemas.openxmlformats.org/officeDocument/2006/relationships/hyperlink" Target="https://www.madhavuniversity.edu.in/green-concrete.html" TargetMode="External"/><Relationship Id="rId15" Type="http://schemas.openxmlformats.org/officeDocument/2006/relationships/hyperlink" Target="https://www.madhavuniversity.edu.in/green-concrete.html"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www.supplyvan.com/lg-solar-panel-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Reyhan</dc:creator>
  <cp:lastModifiedBy>Reyhan</cp:lastModifiedBy>
  <cp:revision>2</cp:revision>
  <dcterms:created xsi:type="dcterms:W3CDTF">2019-05-12T07:43:00Z</dcterms:created>
  <dcterms:modified xsi:type="dcterms:W3CDTF">2019-05-12T07:43:00Z</dcterms:modified>
</cp:coreProperties>
</file>