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A0" w:rsidRDefault="0044274A" w:rsidP="00F07D22">
      <w:pPr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</w:pPr>
      <w:r w:rsidRPr="00987E25">
        <w:rPr>
          <w:rFonts w:ascii="Arial" w:hAnsi="Arial" w:cs="Arial"/>
          <w:b/>
          <w:sz w:val="24"/>
          <w:szCs w:val="24"/>
        </w:rPr>
        <w:br/>
      </w:r>
      <w:proofErr w:type="gramStart"/>
      <w:r w:rsidR="00987E25" w:rsidRPr="00987E25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P</w:t>
      </w:r>
      <w:r w:rsidRPr="00987E25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roposal for the Abu Dhabi Environmental Education Center</w:t>
      </w:r>
      <w:r w:rsidR="00987E25" w:rsidRPr="00987E25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Monument.</w:t>
      </w:r>
      <w:proofErr w:type="gramEnd"/>
    </w:p>
    <w:p w:rsidR="0062299F" w:rsidRPr="00987E25" w:rsidRDefault="0062299F" w:rsidP="00F07D22">
      <w:pPr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(The dancer of the Wind and Sun)</w:t>
      </w:r>
    </w:p>
    <w:p w:rsidR="0044274A" w:rsidRPr="00987E25" w:rsidRDefault="0044274A" w:rsidP="00AB69D1">
      <w:pPr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ab/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Abu Dhabi Environmental Education Center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is more than a </w:t>
      </w:r>
      <w:r w:rsidR="00987E25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building;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it will become an icon of great relevance for the city</w:t>
      </w:r>
      <w:r w:rsidR="003A33FC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,</w:t>
      </w:r>
      <w:r w:rsidR="00AB69D1" w:rsidRPr="00987E25">
        <w:rPr>
          <w:rFonts w:ascii="Arial" w:hAnsi="Arial" w:cs="Arial"/>
          <w:sz w:val="24"/>
          <w:szCs w:val="24"/>
          <w:lang w:val="en-US"/>
        </w:rPr>
        <w:t xml:space="preserve"> 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where their 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habi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tants reflect their concern for 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environmental issues and f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or the cultural values ​​that 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habit a single space</w:t>
      </w:r>
      <w:r w:rsidR="00AB69D1" w:rsidRPr="00987E25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:rsidR="003A33FC" w:rsidRPr="00987E25" w:rsidRDefault="003A33FC" w:rsidP="003A33FC">
      <w:pPr>
        <w:jc w:val="both"/>
        <w:rPr>
          <w:rFonts w:ascii="Arial" w:hAnsi="Arial" w:cs="Arial"/>
          <w:b/>
          <w:sz w:val="24"/>
          <w:szCs w:val="24"/>
        </w:rPr>
      </w:pPr>
      <w:r w:rsidRPr="00987E25">
        <w:rPr>
          <w:rFonts w:ascii="Arial" w:hAnsi="Arial" w:cs="Arial"/>
          <w:b/>
          <w:sz w:val="24"/>
          <w:szCs w:val="24"/>
        </w:rPr>
        <w:t xml:space="preserve">Conceptual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Memory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Project:</w:t>
      </w:r>
    </w:p>
    <w:p w:rsidR="003A33FC" w:rsidRPr="00987E25" w:rsidRDefault="003A33FC" w:rsidP="003A33F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conceptual </w:t>
      </w:r>
      <w:proofErr w:type="spellStart"/>
      <w:r w:rsidRPr="00987E25">
        <w:rPr>
          <w:rFonts w:ascii="Arial" w:hAnsi="Arial" w:cs="Arial"/>
          <w:sz w:val="24"/>
          <w:szCs w:val="24"/>
        </w:rPr>
        <w:t>proposal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Alliance of art and </w:t>
      </w:r>
      <w:proofErr w:type="spellStart"/>
      <w:r w:rsidRPr="00987E25">
        <w:rPr>
          <w:rFonts w:ascii="Arial" w:hAnsi="Arial" w:cs="Arial"/>
          <w:sz w:val="24"/>
          <w:szCs w:val="24"/>
        </w:rPr>
        <w:t>science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where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main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basis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conservation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planet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This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principle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based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design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unique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elements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but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creation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items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made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plastic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language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constructive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system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repetitive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such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87E25">
        <w:rPr>
          <w:rFonts w:ascii="Arial" w:hAnsi="Arial" w:cs="Arial"/>
          <w:sz w:val="24"/>
          <w:szCs w:val="24"/>
        </w:rPr>
        <w:t>bars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nodes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elements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creation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man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through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systematization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makes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use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resources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a more </w:t>
      </w:r>
      <w:proofErr w:type="spellStart"/>
      <w:r w:rsidRPr="00987E25">
        <w:rPr>
          <w:rFonts w:ascii="Arial" w:hAnsi="Arial" w:cs="Arial"/>
          <w:sz w:val="24"/>
          <w:szCs w:val="24"/>
        </w:rPr>
        <w:t>efficient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rational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manner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Works of </w:t>
      </w:r>
      <w:proofErr w:type="spellStart"/>
      <w:r w:rsidRPr="00987E25">
        <w:rPr>
          <w:rFonts w:ascii="Arial" w:hAnsi="Arial" w:cs="Arial"/>
          <w:sz w:val="24"/>
          <w:szCs w:val="24"/>
        </w:rPr>
        <w:t>artistic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design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utilitarian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design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must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able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transform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time, be </w:t>
      </w:r>
      <w:proofErr w:type="spellStart"/>
      <w:r w:rsidRPr="00987E25">
        <w:rPr>
          <w:rFonts w:ascii="Arial" w:hAnsi="Arial" w:cs="Arial"/>
          <w:sz w:val="24"/>
          <w:szCs w:val="24"/>
        </w:rPr>
        <w:t>able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grow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decrease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simply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change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use;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transformation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inherent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part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life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while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continuing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lose </w:t>
      </w:r>
      <w:proofErr w:type="spellStart"/>
      <w:r w:rsidRPr="00987E25">
        <w:rPr>
          <w:rFonts w:ascii="Arial" w:hAnsi="Arial" w:cs="Arial"/>
          <w:sz w:val="24"/>
          <w:szCs w:val="24"/>
        </w:rPr>
        <w:t>force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Works of art </w:t>
      </w:r>
      <w:proofErr w:type="spellStart"/>
      <w:r w:rsidRPr="00987E25">
        <w:rPr>
          <w:rFonts w:ascii="Arial" w:hAnsi="Arial" w:cs="Arial"/>
          <w:sz w:val="24"/>
          <w:szCs w:val="24"/>
        </w:rPr>
        <w:t>not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only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should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a record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demonstrates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attitude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era, </w:t>
      </w:r>
      <w:proofErr w:type="spellStart"/>
      <w:r w:rsidRPr="00987E25">
        <w:rPr>
          <w:rFonts w:ascii="Arial" w:hAnsi="Arial" w:cs="Arial"/>
          <w:sz w:val="24"/>
          <w:szCs w:val="24"/>
        </w:rPr>
        <w:t>should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transcend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time as </w:t>
      </w:r>
      <w:proofErr w:type="spellStart"/>
      <w:r w:rsidRPr="00987E25">
        <w:rPr>
          <w:rFonts w:ascii="Arial" w:hAnsi="Arial" w:cs="Arial"/>
          <w:sz w:val="24"/>
          <w:szCs w:val="24"/>
        </w:rPr>
        <w:t>elements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plastic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utilitarian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language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Another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element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take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account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use of </w:t>
      </w:r>
      <w:proofErr w:type="spellStart"/>
      <w:r w:rsidRPr="00987E25">
        <w:rPr>
          <w:rFonts w:ascii="Arial" w:hAnsi="Arial" w:cs="Arial"/>
          <w:sz w:val="24"/>
          <w:szCs w:val="24"/>
        </w:rPr>
        <w:t>materials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987E25">
        <w:rPr>
          <w:rFonts w:ascii="Arial" w:hAnsi="Arial" w:cs="Arial"/>
          <w:sz w:val="24"/>
          <w:szCs w:val="24"/>
        </w:rPr>
        <w:t>reused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recycled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One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materials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most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used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my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proposal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aluminum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steel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element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can be </w:t>
      </w:r>
      <w:proofErr w:type="spellStart"/>
      <w:r w:rsidRPr="00987E25">
        <w:rPr>
          <w:rFonts w:ascii="Arial" w:hAnsi="Arial" w:cs="Arial"/>
          <w:sz w:val="24"/>
          <w:szCs w:val="24"/>
        </w:rPr>
        <w:t>reused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many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times, </w:t>
      </w:r>
      <w:proofErr w:type="spellStart"/>
      <w:r w:rsidRPr="00987E25">
        <w:rPr>
          <w:rFonts w:ascii="Arial" w:hAnsi="Arial" w:cs="Arial"/>
          <w:sz w:val="24"/>
          <w:szCs w:val="24"/>
        </w:rPr>
        <w:t>without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losing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basic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characteristics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world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more </w:t>
      </w:r>
      <w:proofErr w:type="spellStart"/>
      <w:r w:rsidRPr="00987E25">
        <w:rPr>
          <w:rFonts w:ascii="Arial" w:hAnsi="Arial" w:cs="Arial"/>
          <w:sz w:val="24"/>
          <w:szCs w:val="24"/>
        </w:rPr>
        <w:t>than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70%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aluminium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used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matrices </w:t>
      </w:r>
      <w:proofErr w:type="spellStart"/>
      <w:r w:rsidRPr="00987E25">
        <w:rPr>
          <w:rFonts w:ascii="Arial" w:hAnsi="Arial" w:cs="Arial"/>
          <w:sz w:val="24"/>
          <w:szCs w:val="24"/>
        </w:rPr>
        <w:t>fabrications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comes </w:t>
      </w:r>
      <w:proofErr w:type="spellStart"/>
      <w:r w:rsidRPr="00987E25">
        <w:rPr>
          <w:rFonts w:ascii="Arial" w:hAnsi="Arial" w:cs="Arial"/>
          <w:sz w:val="24"/>
          <w:szCs w:val="24"/>
        </w:rPr>
        <w:t>from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recycled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material. I define </w:t>
      </w:r>
      <w:proofErr w:type="spellStart"/>
      <w:r w:rsidRPr="00987E25">
        <w:rPr>
          <w:rFonts w:ascii="Arial" w:hAnsi="Arial" w:cs="Arial"/>
          <w:sz w:val="24"/>
          <w:szCs w:val="24"/>
        </w:rPr>
        <w:t>my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work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as a </w:t>
      </w:r>
      <w:proofErr w:type="spellStart"/>
      <w:r w:rsidRPr="00987E25">
        <w:rPr>
          <w:rFonts w:ascii="Arial" w:hAnsi="Arial" w:cs="Arial"/>
          <w:sz w:val="24"/>
          <w:szCs w:val="24"/>
        </w:rPr>
        <w:t>modern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late </w:t>
      </w:r>
      <w:proofErr w:type="spellStart"/>
      <w:r w:rsidRPr="00987E25">
        <w:rPr>
          <w:rFonts w:ascii="Arial" w:hAnsi="Arial" w:cs="Arial"/>
          <w:sz w:val="24"/>
          <w:szCs w:val="24"/>
        </w:rPr>
        <w:t>constructivism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which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part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my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plastic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language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joins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Kinetic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Physichromatic</w:t>
      </w:r>
      <w:proofErr w:type="spellEnd"/>
      <w:r w:rsidR="007D63E0"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D63E0" w:rsidRPr="00987E25">
        <w:rPr>
          <w:rFonts w:ascii="Arial" w:hAnsi="Arial" w:cs="Arial"/>
          <w:sz w:val="24"/>
          <w:szCs w:val="24"/>
        </w:rPr>
        <w:t>Vivrational</w:t>
      </w:r>
      <w:proofErr w:type="spellEnd"/>
      <w:r w:rsidR="007D63E0" w:rsidRPr="00987E25">
        <w:rPr>
          <w:rFonts w:ascii="Arial" w:hAnsi="Arial" w:cs="Arial"/>
          <w:sz w:val="24"/>
          <w:szCs w:val="24"/>
        </w:rPr>
        <w:t xml:space="preserve"> </w:t>
      </w:r>
      <w:r w:rsidRPr="00987E25">
        <w:rPr>
          <w:rFonts w:ascii="Arial" w:hAnsi="Arial" w:cs="Arial"/>
          <w:sz w:val="24"/>
          <w:szCs w:val="24"/>
        </w:rPr>
        <w:t xml:space="preserve">Rotary, </w:t>
      </w:r>
      <w:proofErr w:type="spellStart"/>
      <w:r w:rsidRPr="00987E25">
        <w:rPr>
          <w:rFonts w:ascii="Arial" w:hAnsi="Arial" w:cs="Arial"/>
          <w:sz w:val="24"/>
          <w:szCs w:val="24"/>
        </w:rPr>
        <w:t>also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complete </w:t>
      </w:r>
      <w:proofErr w:type="spellStart"/>
      <w:r w:rsidRPr="00987E25">
        <w:rPr>
          <w:rFonts w:ascii="Arial" w:hAnsi="Arial" w:cs="Arial"/>
          <w:sz w:val="24"/>
          <w:szCs w:val="24"/>
        </w:rPr>
        <w:t>my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works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="007D63E0" w:rsidRPr="00987E25">
        <w:rPr>
          <w:rFonts w:ascii="Arial" w:hAnsi="Arial" w:cs="Arial"/>
          <w:sz w:val="24"/>
          <w:szCs w:val="24"/>
        </w:rPr>
        <w:t xml:space="preserve"> natural </w:t>
      </w:r>
      <w:proofErr w:type="spellStart"/>
      <w:r w:rsidR="007D63E0" w:rsidRPr="00987E25">
        <w:rPr>
          <w:rFonts w:ascii="Arial" w:hAnsi="Arial" w:cs="Arial"/>
          <w:sz w:val="24"/>
          <w:szCs w:val="24"/>
        </w:rPr>
        <w:t>elements</w:t>
      </w:r>
      <w:proofErr w:type="spellEnd"/>
      <w:r w:rsidR="007D63E0"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D63E0" w:rsidRPr="00987E25">
        <w:rPr>
          <w:rFonts w:ascii="Arial" w:hAnsi="Arial" w:cs="Arial"/>
          <w:sz w:val="24"/>
          <w:szCs w:val="24"/>
        </w:rPr>
        <w:t>such</w:t>
      </w:r>
      <w:proofErr w:type="spellEnd"/>
      <w:r w:rsidR="007D63E0" w:rsidRPr="00987E2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7D63E0" w:rsidRPr="00987E25">
        <w:rPr>
          <w:rFonts w:ascii="Arial" w:hAnsi="Arial" w:cs="Arial"/>
          <w:sz w:val="24"/>
          <w:szCs w:val="24"/>
        </w:rPr>
        <w:t>the</w:t>
      </w:r>
      <w:proofErr w:type="spellEnd"/>
      <w:r w:rsidR="007D63E0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3E0" w:rsidRPr="00987E25">
        <w:rPr>
          <w:rFonts w:ascii="Arial" w:hAnsi="Arial" w:cs="Arial"/>
          <w:sz w:val="24"/>
          <w:szCs w:val="24"/>
        </w:rPr>
        <w:t>s</w:t>
      </w:r>
      <w:r w:rsidRPr="00987E25">
        <w:rPr>
          <w:rFonts w:ascii="Arial" w:hAnsi="Arial" w:cs="Arial"/>
          <w:sz w:val="24"/>
          <w:szCs w:val="24"/>
        </w:rPr>
        <w:t>un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wind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water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7D63E0" w:rsidRPr="00987E25" w:rsidRDefault="007D63E0" w:rsidP="007D63E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Physicromatics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are a li</w:t>
      </w:r>
      <w:r w:rsidR="00A37C59">
        <w:rPr>
          <w:rFonts w:ascii="Arial" w:hAnsi="Arial" w:cs="Arial"/>
          <w:sz w:val="24"/>
          <w:szCs w:val="24"/>
        </w:rPr>
        <w:t xml:space="preserve">ght </w:t>
      </w:r>
      <w:proofErr w:type="spellStart"/>
      <w:r w:rsidR="00A37C59">
        <w:rPr>
          <w:rFonts w:ascii="Arial" w:hAnsi="Arial" w:cs="Arial"/>
          <w:sz w:val="24"/>
          <w:szCs w:val="24"/>
        </w:rPr>
        <w:t>trap</w:t>
      </w:r>
      <w:proofErr w:type="spellEnd"/>
      <w:r w:rsidR="00A37C59">
        <w:rPr>
          <w:rFonts w:ascii="Arial" w:hAnsi="Arial" w:cs="Arial"/>
          <w:sz w:val="24"/>
          <w:szCs w:val="24"/>
        </w:rPr>
        <w:t>,</w:t>
      </w:r>
      <w:r w:rsidRPr="00987E25">
        <w:rPr>
          <w:rFonts w:ascii="Arial" w:hAnsi="Arial" w:cs="Arial"/>
          <w:sz w:val="24"/>
          <w:szCs w:val="24"/>
        </w:rPr>
        <w:t xml:space="preserve"> a space </w:t>
      </w:r>
      <w:proofErr w:type="spellStart"/>
      <w:r w:rsidRPr="00987E25">
        <w:rPr>
          <w:rFonts w:ascii="Arial" w:hAnsi="Arial" w:cs="Arial"/>
          <w:sz w:val="24"/>
          <w:szCs w:val="24"/>
        </w:rPr>
        <w:t>where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987E25">
        <w:rPr>
          <w:rFonts w:ascii="Arial" w:hAnsi="Arial" w:cs="Arial"/>
          <w:sz w:val="24"/>
          <w:szCs w:val="24"/>
        </w:rPr>
        <w:t>into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interaction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series of </w:t>
      </w:r>
      <w:proofErr w:type="spellStart"/>
      <w:r w:rsidRPr="00987E25">
        <w:rPr>
          <w:rFonts w:ascii="Arial" w:hAnsi="Arial" w:cs="Arial"/>
          <w:sz w:val="24"/>
          <w:szCs w:val="24"/>
        </w:rPr>
        <w:t>frames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color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transform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each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other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generate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new color </w:t>
      </w:r>
      <w:proofErr w:type="spellStart"/>
      <w:r w:rsidRPr="00987E25">
        <w:rPr>
          <w:rFonts w:ascii="Arial" w:hAnsi="Arial" w:cs="Arial"/>
          <w:sz w:val="24"/>
          <w:szCs w:val="24"/>
        </w:rPr>
        <w:t>ranges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invade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space </w:t>
      </w:r>
      <w:proofErr w:type="spellStart"/>
      <w:r w:rsidRPr="00987E25">
        <w:rPr>
          <w:rFonts w:ascii="Arial" w:hAnsi="Arial" w:cs="Arial"/>
          <w:sz w:val="24"/>
          <w:szCs w:val="24"/>
        </w:rPr>
        <w:t>circumscribed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between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vertical </w:t>
      </w:r>
      <w:proofErr w:type="spellStart"/>
      <w:r w:rsidRPr="00987E25">
        <w:rPr>
          <w:rFonts w:ascii="Arial" w:hAnsi="Arial" w:cs="Arial"/>
          <w:sz w:val="24"/>
          <w:szCs w:val="24"/>
        </w:rPr>
        <w:t>plates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cover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work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987E25">
        <w:rPr>
          <w:rFonts w:ascii="Arial" w:hAnsi="Arial" w:cs="Arial"/>
          <w:sz w:val="24"/>
          <w:szCs w:val="24"/>
        </w:rPr>
        <w:t>them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displacement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viewer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light </w:t>
      </w:r>
      <w:proofErr w:type="spellStart"/>
      <w:r w:rsidRPr="00987E25">
        <w:rPr>
          <w:rFonts w:ascii="Arial" w:hAnsi="Arial" w:cs="Arial"/>
          <w:sz w:val="24"/>
          <w:szCs w:val="24"/>
        </w:rPr>
        <w:t>source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creates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series of </w:t>
      </w:r>
      <w:proofErr w:type="spellStart"/>
      <w:r w:rsidRPr="00987E25">
        <w:rPr>
          <w:rFonts w:ascii="Arial" w:hAnsi="Arial" w:cs="Arial"/>
          <w:sz w:val="24"/>
          <w:szCs w:val="24"/>
        </w:rPr>
        <w:t>chromatic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variations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such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87E25">
        <w:rPr>
          <w:rFonts w:ascii="Arial" w:hAnsi="Arial" w:cs="Arial"/>
          <w:sz w:val="24"/>
          <w:szCs w:val="24"/>
        </w:rPr>
        <w:t>those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occur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real space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landscape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are </w:t>
      </w:r>
      <w:proofErr w:type="spellStart"/>
      <w:r w:rsidRPr="00987E25">
        <w:rPr>
          <w:rFonts w:ascii="Arial" w:hAnsi="Arial" w:cs="Arial"/>
          <w:sz w:val="24"/>
          <w:szCs w:val="24"/>
        </w:rPr>
        <w:t>repeated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tirelessly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each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revolution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sun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without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being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exactly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same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because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intensity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nature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light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bathes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never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equal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From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name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Physicromatic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by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fact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bringing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play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color light, </w:t>
      </w:r>
      <w:proofErr w:type="spellStart"/>
      <w:r w:rsidRPr="00987E25">
        <w:rPr>
          <w:rFonts w:ascii="Arial" w:hAnsi="Arial" w:cs="Arial"/>
          <w:sz w:val="24"/>
          <w:szCs w:val="24"/>
        </w:rPr>
        <w:t>physical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color.</w:t>
      </w:r>
    </w:p>
    <w:p w:rsidR="00FE0AD7" w:rsidRPr="00987E25" w:rsidRDefault="00FE0AD7" w:rsidP="00ED75D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sz w:val="24"/>
          <w:szCs w:val="24"/>
        </w:rPr>
        <w:t>Physical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characteristics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7E25">
        <w:rPr>
          <w:rFonts w:ascii="Arial" w:hAnsi="Arial" w:cs="Arial"/>
          <w:sz w:val="24"/>
          <w:szCs w:val="24"/>
        </w:rPr>
        <w:t>Wind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pushes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polychromatic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ailerons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ring, </w:t>
      </w:r>
      <w:proofErr w:type="spellStart"/>
      <w:r w:rsidRPr="00987E25">
        <w:rPr>
          <w:rFonts w:ascii="Arial" w:hAnsi="Arial" w:cs="Arial"/>
          <w:sz w:val="24"/>
          <w:szCs w:val="24"/>
        </w:rPr>
        <w:t>where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some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kinetic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effects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work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seen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how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right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side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ring,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colors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began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emerge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movement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in </w:t>
      </w:r>
      <w:proofErr w:type="spellStart"/>
      <w:r w:rsidRPr="00987E25">
        <w:rPr>
          <w:rFonts w:ascii="Arial" w:hAnsi="Arial" w:cs="Arial"/>
          <w:sz w:val="24"/>
          <w:szCs w:val="24"/>
        </w:rPr>
        <w:t>turn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lastRenderedPageBreak/>
        <w:t>they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disappear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left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side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ring, at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same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time, </w:t>
      </w:r>
      <w:proofErr w:type="spellStart"/>
      <w:r w:rsidRPr="00987E25">
        <w:rPr>
          <w:rFonts w:ascii="Arial" w:hAnsi="Arial" w:cs="Arial"/>
          <w:sz w:val="24"/>
          <w:szCs w:val="24"/>
        </w:rPr>
        <w:t>when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speed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increased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kinetic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physicromatic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effect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987E25">
        <w:rPr>
          <w:rFonts w:ascii="Arial" w:hAnsi="Arial" w:cs="Arial"/>
          <w:sz w:val="24"/>
          <w:szCs w:val="24"/>
        </w:rPr>
        <w:t>see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how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differents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colors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merge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become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white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Physicromatic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assumption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colour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movement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Another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effects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87E25">
        <w:rPr>
          <w:rFonts w:ascii="Arial" w:hAnsi="Arial" w:cs="Arial"/>
          <w:sz w:val="24"/>
          <w:szCs w:val="24"/>
        </w:rPr>
        <w:t>generated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movement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work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kinetic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rotatory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vibe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This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occurs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two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cylinders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one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fixed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other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integrated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mobile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ring.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visual </w:t>
      </w:r>
      <w:proofErr w:type="spellStart"/>
      <w:r w:rsidRPr="00987E25">
        <w:rPr>
          <w:rFonts w:ascii="Arial" w:hAnsi="Arial" w:cs="Arial"/>
          <w:sz w:val="24"/>
          <w:szCs w:val="24"/>
        </w:rPr>
        <w:t>effect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produced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fragmentation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light in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retina.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When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the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movement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the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mobile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cylinder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begins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on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the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static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one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produces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rotatory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vibrational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5DD" w:rsidRPr="00987E25">
        <w:rPr>
          <w:rFonts w:ascii="Arial" w:hAnsi="Arial" w:cs="Arial"/>
          <w:sz w:val="24"/>
          <w:szCs w:val="24"/>
        </w:rPr>
        <w:t>effect</w:t>
      </w:r>
      <w:proofErr w:type="spellEnd"/>
      <w:r w:rsidR="00ED75DD" w:rsidRPr="00987E25">
        <w:rPr>
          <w:rFonts w:ascii="Arial" w:hAnsi="Arial" w:cs="Arial"/>
          <w:sz w:val="24"/>
          <w:szCs w:val="24"/>
        </w:rPr>
        <w:t>.</w:t>
      </w:r>
    </w:p>
    <w:p w:rsidR="003A33FC" w:rsidRPr="00987E25" w:rsidRDefault="00ED75DD" w:rsidP="003A33F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sz w:val="24"/>
          <w:szCs w:val="24"/>
        </w:rPr>
        <w:t>Polychrome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ring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feature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installation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eight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987E25">
        <w:rPr>
          <w:rFonts w:ascii="Arial" w:hAnsi="Arial" w:cs="Arial"/>
          <w:sz w:val="24"/>
          <w:szCs w:val="24"/>
        </w:rPr>
        <w:t>kva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generators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30,000 watts of </w:t>
      </w:r>
      <w:proofErr w:type="spellStart"/>
      <w:r w:rsidRPr="00987E25">
        <w:rPr>
          <w:rFonts w:ascii="Arial" w:hAnsi="Arial" w:cs="Arial"/>
          <w:sz w:val="24"/>
          <w:szCs w:val="24"/>
        </w:rPr>
        <w:t>power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generating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power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24 volts </w:t>
      </w:r>
      <w:proofErr w:type="spellStart"/>
      <w:r w:rsidRPr="00987E25">
        <w:rPr>
          <w:rFonts w:ascii="Arial" w:hAnsi="Arial" w:cs="Arial"/>
          <w:sz w:val="24"/>
          <w:szCs w:val="24"/>
        </w:rPr>
        <w:t>for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about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240,000 watts,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group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batteries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located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ground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floor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which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connected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group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investors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produce </w:t>
      </w:r>
      <w:proofErr w:type="spellStart"/>
      <w:r w:rsidRPr="00987E25">
        <w:rPr>
          <w:rFonts w:ascii="Arial" w:hAnsi="Arial" w:cs="Arial"/>
          <w:sz w:val="24"/>
          <w:szCs w:val="24"/>
        </w:rPr>
        <w:t>electricity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operation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building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A37C59" w:rsidRPr="00987E25" w:rsidRDefault="00ED75DD" w:rsidP="00A37C5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7E25">
        <w:rPr>
          <w:rFonts w:ascii="Arial" w:hAnsi="Arial" w:cs="Arial"/>
          <w:b/>
          <w:sz w:val="24"/>
          <w:szCs w:val="24"/>
        </w:rPr>
        <w:t>Building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Formation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>:</w:t>
      </w:r>
    </w:p>
    <w:p w:rsidR="003A33FC" w:rsidRPr="00987E25" w:rsidRDefault="00ED75DD" w:rsidP="003A33F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7E25">
        <w:rPr>
          <w:rFonts w:ascii="Arial" w:hAnsi="Arial" w:cs="Arial"/>
          <w:b/>
          <w:sz w:val="24"/>
          <w:szCs w:val="24"/>
        </w:rPr>
        <w:t>Ground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floor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basement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>:</w:t>
      </w:r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feature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centre of </w:t>
      </w:r>
      <w:proofErr w:type="spellStart"/>
      <w:r w:rsidRPr="00987E25">
        <w:rPr>
          <w:rFonts w:ascii="Arial" w:hAnsi="Arial" w:cs="Arial"/>
          <w:sz w:val="24"/>
          <w:szCs w:val="24"/>
        </w:rPr>
        <w:t>environmental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divulgation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auditoriums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conference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rooms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exhibition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rooms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library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panoramic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Tower. </w:t>
      </w:r>
      <w:proofErr w:type="spellStart"/>
      <w:r w:rsidRPr="00987E25">
        <w:rPr>
          <w:rFonts w:ascii="Arial" w:hAnsi="Arial" w:cs="Arial"/>
          <w:sz w:val="24"/>
          <w:szCs w:val="24"/>
        </w:rPr>
        <w:t>Likewise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there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rooms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installation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electric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vehicle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equ</w:t>
      </w:r>
      <w:r w:rsidR="00907FC8" w:rsidRPr="00987E25">
        <w:rPr>
          <w:rFonts w:ascii="Arial" w:hAnsi="Arial" w:cs="Arial"/>
          <w:sz w:val="24"/>
          <w:szCs w:val="24"/>
        </w:rPr>
        <w:t>ipment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produced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by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the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physichromatic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wind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rotor;</w:t>
      </w:r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visit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the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banks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07FC8" w:rsidRPr="00987E25">
        <w:rPr>
          <w:rFonts w:ascii="Arial" w:hAnsi="Arial" w:cs="Arial"/>
          <w:sz w:val="24"/>
          <w:szCs w:val="24"/>
        </w:rPr>
        <w:t>batteries</w:t>
      </w:r>
      <w:proofErr w:type="spellEnd"/>
      <w:r w:rsidR="00907FC8" w:rsidRPr="00987E25">
        <w:rPr>
          <w:rFonts w:ascii="Arial" w:hAnsi="Arial" w:cs="Arial"/>
          <w:sz w:val="24"/>
          <w:szCs w:val="24"/>
        </w:rPr>
        <w:t>,</w:t>
      </w:r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electric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power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equipment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investors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in a </w:t>
      </w:r>
      <w:proofErr w:type="spellStart"/>
      <w:r w:rsidRPr="00987E25">
        <w:rPr>
          <w:rFonts w:ascii="Arial" w:hAnsi="Arial" w:cs="Arial"/>
          <w:sz w:val="24"/>
          <w:szCs w:val="24"/>
        </w:rPr>
        <w:t>didactic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way</w:t>
      </w:r>
      <w:proofErr w:type="spellEnd"/>
    </w:p>
    <w:p w:rsidR="003A33FC" w:rsidRPr="00987E25" w:rsidRDefault="00907FC8" w:rsidP="003A33FC">
      <w:pPr>
        <w:jc w:val="both"/>
        <w:rPr>
          <w:rFonts w:ascii="Arial" w:hAnsi="Arial" w:cs="Arial"/>
          <w:b/>
          <w:sz w:val="24"/>
          <w:szCs w:val="24"/>
        </w:rPr>
      </w:pPr>
      <w:r w:rsidRPr="00987E25">
        <w:rPr>
          <w:rFonts w:ascii="Arial" w:hAnsi="Arial" w:cs="Arial"/>
          <w:b/>
          <w:sz w:val="24"/>
          <w:szCs w:val="24"/>
        </w:rPr>
        <w:t xml:space="preserve">Tower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Plant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: </w:t>
      </w:r>
      <w:r w:rsidRPr="00987E25">
        <w:rPr>
          <w:rFonts w:ascii="Arial" w:hAnsi="Arial" w:cs="Arial"/>
          <w:sz w:val="24"/>
          <w:szCs w:val="24"/>
        </w:rPr>
        <w:t xml:space="preserve">can be </w:t>
      </w:r>
      <w:proofErr w:type="spellStart"/>
      <w:r w:rsidRPr="00987E25">
        <w:rPr>
          <w:rFonts w:ascii="Arial" w:hAnsi="Arial" w:cs="Arial"/>
          <w:sz w:val="24"/>
          <w:szCs w:val="24"/>
        </w:rPr>
        <w:t>accessed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two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ways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through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panoramic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elevator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up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system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stairs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As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ascend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part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city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reaching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highest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point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987E25">
        <w:rPr>
          <w:rFonts w:ascii="Arial" w:hAnsi="Arial" w:cs="Arial"/>
          <w:sz w:val="24"/>
          <w:szCs w:val="24"/>
        </w:rPr>
        <w:t>penetrate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monumental </w:t>
      </w:r>
      <w:proofErr w:type="spellStart"/>
      <w:r w:rsidRPr="00987E25">
        <w:rPr>
          <w:rFonts w:ascii="Arial" w:hAnsi="Arial" w:cs="Arial"/>
          <w:sz w:val="24"/>
          <w:szCs w:val="24"/>
        </w:rPr>
        <w:t>sculpture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see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mechanisms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make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up and </w:t>
      </w:r>
      <w:proofErr w:type="spellStart"/>
      <w:r w:rsidRPr="00987E25">
        <w:rPr>
          <w:rFonts w:ascii="Arial" w:hAnsi="Arial" w:cs="Arial"/>
          <w:sz w:val="24"/>
          <w:szCs w:val="24"/>
        </w:rPr>
        <w:t>make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electricity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building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987E25">
        <w:rPr>
          <w:rFonts w:ascii="Arial" w:hAnsi="Arial" w:cs="Arial"/>
          <w:sz w:val="24"/>
          <w:szCs w:val="24"/>
        </w:rPr>
        <w:t>well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3A33FC" w:rsidRDefault="00907FC8" w:rsidP="003A33F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b/>
          <w:sz w:val="24"/>
          <w:szCs w:val="24"/>
        </w:rPr>
        <w:t>Viewer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Plant</w:t>
      </w:r>
      <w:proofErr w:type="spellEnd"/>
      <w:r w:rsidR="003A33FC" w:rsidRPr="00987E25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987E25">
        <w:rPr>
          <w:rFonts w:ascii="Arial" w:hAnsi="Arial" w:cs="Arial"/>
          <w:sz w:val="24"/>
          <w:szCs w:val="24"/>
        </w:rPr>
        <w:t>You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can </w:t>
      </w:r>
      <w:proofErr w:type="spellStart"/>
      <w:r w:rsidRPr="00987E25">
        <w:rPr>
          <w:rFonts w:ascii="Arial" w:hAnsi="Arial" w:cs="Arial"/>
          <w:sz w:val="24"/>
          <w:szCs w:val="24"/>
        </w:rPr>
        <w:t>see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city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its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360°,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floor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glazed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87E25">
        <w:rPr>
          <w:rFonts w:ascii="Arial" w:hAnsi="Arial" w:cs="Arial"/>
          <w:sz w:val="24"/>
          <w:szCs w:val="24"/>
        </w:rPr>
        <w:t>order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to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all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components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sculpture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generator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crowned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with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geodesic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dome </w:t>
      </w:r>
      <w:proofErr w:type="spellStart"/>
      <w:r w:rsidRPr="00987E25">
        <w:rPr>
          <w:rFonts w:ascii="Arial" w:hAnsi="Arial" w:cs="Arial"/>
          <w:sz w:val="24"/>
          <w:szCs w:val="24"/>
        </w:rPr>
        <w:t>where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coffee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store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will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987E25">
        <w:rPr>
          <w:rFonts w:ascii="Arial" w:hAnsi="Arial" w:cs="Arial"/>
          <w:sz w:val="24"/>
          <w:szCs w:val="24"/>
        </w:rPr>
        <w:t>installed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987E25" w:rsidRPr="00987E25" w:rsidRDefault="00987E25" w:rsidP="003A33FC">
      <w:pPr>
        <w:jc w:val="both"/>
        <w:rPr>
          <w:rFonts w:ascii="Arial" w:hAnsi="Arial" w:cs="Arial"/>
          <w:sz w:val="24"/>
          <w:szCs w:val="24"/>
        </w:rPr>
      </w:pPr>
    </w:p>
    <w:p w:rsidR="00A37C59" w:rsidRDefault="00907FC8" w:rsidP="00A37C59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7E25">
        <w:rPr>
          <w:rFonts w:ascii="Arial" w:hAnsi="Arial" w:cs="Arial"/>
          <w:b/>
          <w:sz w:val="24"/>
          <w:szCs w:val="24"/>
        </w:rPr>
        <w:t>Building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Components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>:</w:t>
      </w:r>
    </w:p>
    <w:p w:rsidR="004274A9" w:rsidRPr="00987E25" w:rsidRDefault="004274A9" w:rsidP="00987E25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7E25">
        <w:rPr>
          <w:rFonts w:ascii="Arial" w:hAnsi="Arial" w:cs="Arial"/>
          <w:sz w:val="24"/>
          <w:szCs w:val="24"/>
        </w:rPr>
        <w:t>Articulated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Tetrahedral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</w:t>
      </w:r>
      <w:r w:rsidRPr="00987E25">
        <w:rPr>
          <w:rFonts w:ascii="Arial" w:hAnsi="Arial" w:cs="Arial"/>
          <w:sz w:val="24"/>
          <w:szCs w:val="24"/>
        </w:rPr>
        <w:t>tructure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3A33FC" w:rsidRPr="00987E25" w:rsidRDefault="004274A9" w:rsidP="00987E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sz w:val="24"/>
          <w:szCs w:val="24"/>
        </w:rPr>
        <w:t>Physichromatic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Sculture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3A33FC" w:rsidRPr="00987E25" w:rsidRDefault="004274A9" w:rsidP="00987E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sz w:val="24"/>
          <w:szCs w:val="24"/>
        </w:rPr>
        <w:t>Eight</w:t>
      </w:r>
      <w:proofErr w:type="spellEnd"/>
      <w:r w:rsidR="003A33FC" w:rsidRPr="00987E25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3A33FC" w:rsidRPr="00987E25">
        <w:rPr>
          <w:rFonts w:ascii="Arial" w:hAnsi="Arial" w:cs="Arial"/>
          <w:sz w:val="24"/>
          <w:szCs w:val="24"/>
        </w:rPr>
        <w:t>kva</w:t>
      </w:r>
      <w:proofErr w:type="spellEnd"/>
      <w:r w:rsidR="003A33FC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generators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3A33FC" w:rsidRDefault="003A33FC" w:rsidP="003A33FC">
      <w:pPr>
        <w:jc w:val="both"/>
        <w:rPr>
          <w:rFonts w:ascii="Arial" w:hAnsi="Arial" w:cs="Arial"/>
          <w:b/>
          <w:sz w:val="24"/>
          <w:szCs w:val="24"/>
        </w:rPr>
      </w:pPr>
    </w:p>
    <w:p w:rsidR="00987E25" w:rsidRDefault="00987E25" w:rsidP="003A33FC">
      <w:pPr>
        <w:jc w:val="both"/>
        <w:rPr>
          <w:rFonts w:ascii="Arial" w:hAnsi="Arial" w:cs="Arial"/>
          <w:b/>
          <w:sz w:val="24"/>
          <w:szCs w:val="24"/>
        </w:rPr>
      </w:pPr>
    </w:p>
    <w:p w:rsidR="00987E25" w:rsidRPr="00987E25" w:rsidRDefault="00987E25" w:rsidP="003A33FC">
      <w:pPr>
        <w:jc w:val="both"/>
        <w:rPr>
          <w:rFonts w:ascii="Arial" w:hAnsi="Arial" w:cs="Arial"/>
          <w:b/>
          <w:sz w:val="24"/>
          <w:szCs w:val="24"/>
        </w:rPr>
      </w:pPr>
    </w:p>
    <w:p w:rsidR="003A33FC" w:rsidRDefault="004274A9" w:rsidP="00987E25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7E25">
        <w:rPr>
          <w:rFonts w:ascii="Arial" w:hAnsi="Arial" w:cs="Arial"/>
          <w:b/>
          <w:sz w:val="24"/>
          <w:szCs w:val="24"/>
        </w:rPr>
        <w:t>Structural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Estimations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>:</w:t>
      </w:r>
    </w:p>
    <w:p w:rsidR="00987E25" w:rsidRPr="00A37C59" w:rsidRDefault="00987E25" w:rsidP="00987E25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4274A9" w:rsidRDefault="004274A9" w:rsidP="00987E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37C59">
        <w:rPr>
          <w:rFonts w:ascii="Arial" w:hAnsi="Arial" w:cs="Arial"/>
          <w:b/>
          <w:sz w:val="24"/>
          <w:szCs w:val="24"/>
        </w:rPr>
        <w:t>Articulated</w:t>
      </w:r>
      <w:proofErr w:type="spellEnd"/>
      <w:r w:rsidRPr="00A37C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7C59">
        <w:rPr>
          <w:rFonts w:ascii="Arial" w:hAnsi="Arial" w:cs="Arial"/>
          <w:b/>
          <w:sz w:val="24"/>
          <w:szCs w:val="24"/>
        </w:rPr>
        <w:t>Tetrahedral</w:t>
      </w:r>
      <w:proofErr w:type="spellEnd"/>
      <w:r w:rsidRPr="00A37C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7C59">
        <w:rPr>
          <w:rFonts w:ascii="Arial" w:hAnsi="Arial" w:cs="Arial"/>
          <w:b/>
          <w:sz w:val="24"/>
          <w:szCs w:val="24"/>
        </w:rPr>
        <w:t>Structure</w:t>
      </w:r>
      <w:proofErr w:type="spellEnd"/>
      <w:r w:rsidRPr="00A37C59">
        <w:rPr>
          <w:rFonts w:ascii="Arial" w:hAnsi="Arial" w:cs="Arial"/>
          <w:b/>
          <w:sz w:val="24"/>
          <w:szCs w:val="24"/>
        </w:rPr>
        <w:t xml:space="preserve"> (S</w:t>
      </w:r>
      <w:r w:rsidR="003A33FC" w:rsidRPr="00A37C59">
        <w:rPr>
          <w:rFonts w:ascii="Arial" w:hAnsi="Arial" w:cs="Arial"/>
          <w:b/>
          <w:sz w:val="24"/>
          <w:szCs w:val="24"/>
        </w:rPr>
        <w:t xml:space="preserve">pace </w:t>
      </w:r>
      <w:r w:rsidRPr="00A37C59">
        <w:rPr>
          <w:rFonts w:ascii="Arial" w:hAnsi="Arial" w:cs="Arial"/>
          <w:b/>
          <w:sz w:val="24"/>
          <w:szCs w:val="24"/>
        </w:rPr>
        <w:t>F</w:t>
      </w:r>
      <w:r w:rsidR="003A33FC" w:rsidRPr="00A37C59">
        <w:rPr>
          <w:rFonts w:ascii="Arial" w:hAnsi="Arial" w:cs="Arial"/>
          <w:b/>
          <w:sz w:val="24"/>
          <w:szCs w:val="24"/>
        </w:rPr>
        <w:t>rame)</w:t>
      </w:r>
      <w:r w:rsidRPr="00A37C59">
        <w:rPr>
          <w:rFonts w:ascii="Arial" w:hAnsi="Arial" w:cs="Arial"/>
          <w:b/>
          <w:sz w:val="24"/>
          <w:szCs w:val="24"/>
        </w:rPr>
        <w:t>:</w:t>
      </w:r>
      <w:r w:rsidR="003A33FC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is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typology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spatial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structure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87E25">
        <w:rPr>
          <w:rFonts w:ascii="Arial" w:hAnsi="Arial" w:cs="Arial"/>
          <w:sz w:val="24"/>
          <w:szCs w:val="24"/>
        </w:rPr>
        <w:t>structural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system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composed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of linear </w:t>
      </w:r>
      <w:proofErr w:type="spellStart"/>
      <w:r w:rsidRPr="00987E25">
        <w:rPr>
          <w:rFonts w:ascii="Arial" w:hAnsi="Arial" w:cs="Arial"/>
          <w:sz w:val="24"/>
          <w:szCs w:val="24"/>
        </w:rPr>
        <w:t>elements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united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987E25">
        <w:rPr>
          <w:rFonts w:ascii="Arial" w:hAnsi="Arial" w:cs="Arial"/>
          <w:sz w:val="24"/>
          <w:szCs w:val="24"/>
        </w:rPr>
        <w:t>such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87E25">
        <w:rPr>
          <w:rFonts w:ascii="Arial" w:hAnsi="Arial" w:cs="Arial"/>
          <w:sz w:val="24"/>
          <w:szCs w:val="24"/>
        </w:rPr>
        <w:t>way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that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forces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87E25">
        <w:rPr>
          <w:rFonts w:ascii="Arial" w:hAnsi="Arial" w:cs="Arial"/>
          <w:sz w:val="24"/>
          <w:szCs w:val="24"/>
        </w:rPr>
        <w:t>transferred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987E25">
        <w:rPr>
          <w:rFonts w:ascii="Arial" w:hAnsi="Arial" w:cs="Arial"/>
          <w:sz w:val="24"/>
          <w:szCs w:val="24"/>
        </w:rPr>
        <w:t>three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-dimensional </w:t>
      </w:r>
      <w:proofErr w:type="spellStart"/>
      <w:r w:rsidRPr="00987E25">
        <w:rPr>
          <w:rFonts w:ascii="Arial" w:hAnsi="Arial" w:cs="Arial"/>
          <w:sz w:val="24"/>
          <w:szCs w:val="24"/>
        </w:rPr>
        <w:t>way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7E25">
        <w:rPr>
          <w:rFonts w:ascii="Arial" w:hAnsi="Arial" w:cs="Arial"/>
          <w:sz w:val="24"/>
          <w:szCs w:val="24"/>
        </w:rPr>
        <w:t>Macroscopically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87E25">
        <w:rPr>
          <w:rFonts w:ascii="Arial" w:hAnsi="Arial" w:cs="Arial"/>
          <w:sz w:val="24"/>
          <w:szCs w:val="24"/>
        </w:rPr>
        <w:t>spatial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structure</w:t>
      </w:r>
      <w:proofErr w:type="spellEnd"/>
    </w:p>
    <w:p w:rsidR="00987E25" w:rsidRPr="00987E25" w:rsidRDefault="00987E25" w:rsidP="00987E25">
      <w:pPr>
        <w:jc w:val="both"/>
        <w:rPr>
          <w:rFonts w:ascii="Arial" w:hAnsi="Arial" w:cs="Arial"/>
          <w:sz w:val="24"/>
          <w:szCs w:val="24"/>
        </w:rPr>
      </w:pPr>
    </w:p>
    <w:p w:rsidR="004274A9" w:rsidRPr="00987E25" w:rsidRDefault="00987E25" w:rsidP="00987E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b/>
          <w:sz w:val="24"/>
          <w:szCs w:val="24"/>
        </w:rPr>
        <w:t>Spatial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G</w:t>
      </w:r>
      <w:r w:rsidR="004274A9" w:rsidRPr="00987E25">
        <w:rPr>
          <w:rFonts w:ascii="Arial" w:hAnsi="Arial" w:cs="Arial"/>
          <w:b/>
          <w:sz w:val="24"/>
          <w:szCs w:val="24"/>
        </w:rPr>
        <w:t>rids</w:t>
      </w:r>
      <w:proofErr w:type="spellEnd"/>
      <w:r w:rsidR="004274A9" w:rsidRPr="00987E25">
        <w:rPr>
          <w:rFonts w:ascii="Arial" w:hAnsi="Arial" w:cs="Arial"/>
          <w:b/>
          <w:sz w:val="24"/>
          <w:szCs w:val="24"/>
        </w:rPr>
        <w:t>:</w:t>
      </w:r>
      <w:r w:rsidR="004274A9" w:rsidRPr="00987E2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those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which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all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its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elements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prefabricated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and do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not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require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for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the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assembly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joining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mediums</w:t>
      </w:r>
      <w:proofErr w:type="spellEnd"/>
      <w:r w:rsidRPr="00987E25">
        <w:rPr>
          <w:rFonts w:ascii="Arial" w:hAnsi="Arial" w:cs="Arial"/>
          <w:sz w:val="24"/>
          <w:szCs w:val="24"/>
        </w:rPr>
        <w:t>,</w:t>
      </w:r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other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than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purely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mechanical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A9" w:rsidRPr="00987E25">
        <w:rPr>
          <w:rFonts w:ascii="Arial" w:hAnsi="Arial" w:cs="Arial"/>
          <w:sz w:val="24"/>
          <w:szCs w:val="24"/>
        </w:rPr>
        <w:t>ones</w:t>
      </w:r>
      <w:proofErr w:type="spellEnd"/>
      <w:r w:rsidR="004274A9" w:rsidRPr="00987E25">
        <w:rPr>
          <w:rFonts w:ascii="Arial" w:hAnsi="Arial" w:cs="Arial"/>
          <w:sz w:val="24"/>
          <w:szCs w:val="24"/>
        </w:rPr>
        <w:t>.</w:t>
      </w:r>
    </w:p>
    <w:p w:rsidR="004274A9" w:rsidRPr="00987E25" w:rsidRDefault="004274A9" w:rsidP="004274A9">
      <w:pPr>
        <w:pStyle w:val="Prrafodelista"/>
        <w:rPr>
          <w:rFonts w:ascii="Arial" w:hAnsi="Arial" w:cs="Arial"/>
          <w:sz w:val="24"/>
          <w:szCs w:val="24"/>
        </w:rPr>
      </w:pPr>
    </w:p>
    <w:p w:rsidR="00987E25" w:rsidRPr="00987E25" w:rsidRDefault="00987E25" w:rsidP="00987E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87E25">
        <w:rPr>
          <w:rFonts w:ascii="Arial" w:hAnsi="Arial" w:cs="Arial"/>
          <w:b/>
          <w:sz w:val="24"/>
          <w:szCs w:val="24"/>
        </w:rPr>
        <w:t>Spatial</w:t>
      </w:r>
      <w:proofErr w:type="spellEnd"/>
      <w:r w:rsidRPr="00987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b/>
          <w:sz w:val="24"/>
          <w:szCs w:val="24"/>
        </w:rPr>
        <w:t>Grids</w:t>
      </w:r>
      <w:proofErr w:type="spellEnd"/>
      <w:r w:rsidR="00A37C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7C59">
        <w:rPr>
          <w:rFonts w:ascii="Arial" w:hAnsi="Arial" w:cs="Arial"/>
          <w:b/>
          <w:sz w:val="24"/>
          <w:szCs w:val="24"/>
        </w:rPr>
        <w:t>Bars</w:t>
      </w:r>
      <w:proofErr w:type="spellEnd"/>
      <w:r w:rsidR="004274A9" w:rsidRPr="00987E25">
        <w:rPr>
          <w:rFonts w:ascii="Arial" w:hAnsi="Arial" w:cs="Arial"/>
          <w:b/>
          <w:sz w:val="24"/>
          <w:szCs w:val="24"/>
        </w:rPr>
        <w:t>:</w:t>
      </w:r>
      <w:r w:rsidR="003A33FC"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they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work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pulling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or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compressing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7E25">
        <w:rPr>
          <w:rFonts w:ascii="Arial" w:hAnsi="Arial" w:cs="Arial"/>
          <w:sz w:val="24"/>
          <w:szCs w:val="24"/>
        </w:rPr>
        <w:t>but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not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by</w:t>
      </w:r>
      <w:proofErr w:type="spellEnd"/>
      <w:r w:rsidRPr="00987E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E25">
        <w:rPr>
          <w:rFonts w:ascii="Arial" w:hAnsi="Arial" w:cs="Arial"/>
          <w:sz w:val="24"/>
          <w:szCs w:val="24"/>
        </w:rPr>
        <w:t>flexion</w:t>
      </w:r>
      <w:proofErr w:type="spellEnd"/>
      <w:r w:rsidRPr="00987E25">
        <w:rPr>
          <w:rFonts w:ascii="Arial" w:hAnsi="Arial" w:cs="Arial"/>
          <w:sz w:val="24"/>
          <w:szCs w:val="24"/>
        </w:rPr>
        <w:t>.</w:t>
      </w:r>
    </w:p>
    <w:p w:rsidR="00AB69D1" w:rsidRDefault="00987E25" w:rsidP="00987E25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987E25">
        <w:rPr>
          <w:rFonts w:ascii="Arial" w:hAnsi="Arial" w:cs="Arial"/>
          <w:sz w:val="24"/>
          <w:szCs w:val="24"/>
          <w:lang w:val="en-US"/>
        </w:rPr>
        <w:t>The main adv</w:t>
      </w:r>
      <w:r>
        <w:rPr>
          <w:rFonts w:ascii="Arial" w:hAnsi="Arial" w:cs="Arial"/>
          <w:sz w:val="24"/>
          <w:szCs w:val="24"/>
          <w:lang w:val="en-US"/>
        </w:rPr>
        <w:t>antages of this space armor are</w:t>
      </w:r>
      <w:r w:rsidRPr="00987E25">
        <w:rPr>
          <w:rFonts w:ascii="Arial" w:hAnsi="Arial" w:cs="Arial"/>
          <w:sz w:val="24"/>
          <w:szCs w:val="24"/>
          <w:lang w:val="en-US"/>
        </w:rPr>
        <w:t xml:space="preserve"> growth and </w:t>
      </w:r>
      <w:proofErr w:type="spellStart"/>
      <w:r w:rsidRPr="00987E25">
        <w:rPr>
          <w:rFonts w:ascii="Arial" w:hAnsi="Arial" w:cs="Arial"/>
          <w:sz w:val="24"/>
          <w:szCs w:val="24"/>
          <w:lang w:val="en-US"/>
        </w:rPr>
        <w:t>degrowth</w:t>
      </w:r>
      <w:proofErr w:type="spellEnd"/>
      <w:r w:rsidRPr="00987E25">
        <w:rPr>
          <w:rFonts w:ascii="Arial" w:hAnsi="Arial" w:cs="Arial"/>
          <w:sz w:val="24"/>
          <w:szCs w:val="24"/>
          <w:lang w:val="en-US"/>
        </w:rPr>
        <w:t xml:space="preserve"> of the work according to the need and the change of morphology of its current </w:t>
      </w:r>
      <w:proofErr w:type="spellStart"/>
      <w:r w:rsidRPr="00987E25">
        <w:rPr>
          <w:rFonts w:ascii="Arial" w:hAnsi="Arial" w:cs="Arial"/>
          <w:sz w:val="24"/>
          <w:szCs w:val="24"/>
          <w:lang w:val="en-US"/>
        </w:rPr>
        <w:t>volumetry</w:t>
      </w:r>
      <w:proofErr w:type="spellEnd"/>
      <w:r w:rsidRPr="00987E25">
        <w:rPr>
          <w:rFonts w:ascii="Arial" w:hAnsi="Arial" w:cs="Arial"/>
          <w:sz w:val="24"/>
          <w:szCs w:val="24"/>
          <w:lang w:val="en-US"/>
        </w:rPr>
        <w:t xml:space="preserve"> by another.</w:t>
      </w:r>
    </w:p>
    <w:p w:rsidR="00A33C2E" w:rsidRDefault="00A33C2E" w:rsidP="00A3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2E">
        <w:rPr>
          <w:rFonts w:ascii="Arial" w:hAnsi="Arial" w:cs="Arial"/>
          <w:b/>
          <w:sz w:val="24"/>
          <w:szCs w:val="24"/>
        </w:rPr>
        <w:t>Electric</w:t>
      </w:r>
      <w:r w:rsidRPr="00A33C2E">
        <w:rPr>
          <w:rFonts w:ascii="inherit" w:eastAsia="Times New Roman" w:hAnsi="inherit" w:cs="Courier New"/>
          <w:color w:val="212121"/>
          <w:sz w:val="20"/>
          <w:szCs w:val="20"/>
          <w:lang w:val="en" w:eastAsia="es-MX"/>
        </w:rPr>
        <w:t xml:space="preserve"> </w:t>
      </w:r>
      <w:r w:rsidRPr="00A33C2E">
        <w:rPr>
          <w:rFonts w:ascii="Arial" w:hAnsi="Arial" w:cs="Arial"/>
          <w:b/>
          <w:sz w:val="24"/>
          <w:szCs w:val="24"/>
        </w:rPr>
        <w:t xml:space="preserve">load </w:t>
      </w:r>
      <w:proofErr w:type="spellStart"/>
      <w:proofErr w:type="gramStart"/>
      <w:r w:rsidRPr="00A33C2E">
        <w:rPr>
          <w:rFonts w:ascii="Arial" w:hAnsi="Arial" w:cs="Arial"/>
          <w:b/>
          <w:sz w:val="24"/>
          <w:szCs w:val="24"/>
        </w:rPr>
        <w:t>table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33C2E" w:rsidRDefault="00A33C2E" w:rsidP="00A3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3C2E" w:rsidRDefault="00A33C2E" w:rsidP="00A33C2E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A33C2E">
        <w:rPr>
          <w:rFonts w:ascii="Arial" w:eastAsiaTheme="minorHAnsi" w:hAnsi="Arial" w:cs="Arial"/>
          <w:sz w:val="24"/>
          <w:szCs w:val="24"/>
          <w:lang w:val="en-US" w:eastAsia="en-US"/>
        </w:rPr>
        <w:t>Elevator elevator</w:t>
      </w:r>
      <w:r w:rsidR="00B26DF9">
        <w:rPr>
          <w:rFonts w:ascii="Arial" w:eastAsiaTheme="minorHAnsi" w:hAnsi="Arial" w:cs="Arial"/>
          <w:sz w:val="24"/>
          <w:szCs w:val="24"/>
          <w:lang w:val="en-US" w:eastAsia="en-US"/>
        </w:rPr>
        <w:t xml:space="preserve">……………………………64 </w:t>
      </w:r>
      <w:proofErr w:type="spellStart"/>
      <w:r w:rsidR="00B26DF9">
        <w:rPr>
          <w:rFonts w:ascii="Arial" w:eastAsiaTheme="minorHAnsi" w:hAnsi="Arial" w:cs="Arial"/>
          <w:sz w:val="24"/>
          <w:szCs w:val="24"/>
          <w:lang w:val="en-US" w:eastAsia="en-US"/>
        </w:rPr>
        <w:t>kva</w:t>
      </w:r>
      <w:proofErr w:type="spellEnd"/>
    </w:p>
    <w:p w:rsidR="00A33C2E" w:rsidRDefault="00A33C2E" w:rsidP="00A33C2E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B26DF9">
        <w:rPr>
          <w:rFonts w:ascii="Arial" w:eastAsiaTheme="minorHAnsi" w:hAnsi="Arial" w:cs="Arial"/>
          <w:sz w:val="24"/>
          <w:szCs w:val="24"/>
          <w:lang w:val="en-US" w:eastAsia="en-US"/>
        </w:rPr>
        <w:t>Interior lighting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……………………………….14 </w:t>
      </w:r>
      <w:proofErr w:type="spellStart"/>
      <w:r>
        <w:rPr>
          <w:rFonts w:ascii="Arial" w:eastAsiaTheme="minorHAnsi" w:hAnsi="Arial" w:cs="Arial"/>
          <w:sz w:val="24"/>
          <w:szCs w:val="24"/>
          <w:lang w:val="en-US" w:eastAsia="en-US"/>
        </w:rPr>
        <w:t>kva</w:t>
      </w:r>
      <w:proofErr w:type="spellEnd"/>
    </w:p>
    <w:p w:rsid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B26DF9" w:rsidRP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B26DF9">
        <w:rPr>
          <w:rFonts w:ascii="Arial" w:eastAsiaTheme="minorHAnsi" w:hAnsi="Arial" w:cs="Arial"/>
          <w:sz w:val="24"/>
          <w:szCs w:val="24"/>
          <w:lang w:val="en-US" w:eastAsia="en-US"/>
        </w:rPr>
        <w:t>Outdoor lighting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……………………………..20 </w:t>
      </w:r>
      <w:proofErr w:type="spellStart"/>
      <w:r>
        <w:rPr>
          <w:rFonts w:ascii="Arial" w:eastAsiaTheme="minorHAnsi" w:hAnsi="Arial" w:cs="Arial"/>
          <w:sz w:val="24"/>
          <w:szCs w:val="24"/>
          <w:lang w:val="en-US" w:eastAsia="en-US"/>
        </w:rPr>
        <w:t>kva</w:t>
      </w:r>
      <w:proofErr w:type="spellEnd"/>
    </w:p>
    <w:p w:rsidR="00B26DF9" w:rsidRP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                            </w:t>
      </w:r>
      <w:r>
        <w:br/>
      </w:r>
      <w:r w:rsidRPr="00B26DF9">
        <w:rPr>
          <w:rFonts w:ascii="Arial" w:eastAsiaTheme="minorHAnsi" w:hAnsi="Arial" w:cs="Arial"/>
          <w:sz w:val="24"/>
          <w:szCs w:val="24"/>
          <w:lang w:val="en-US" w:eastAsia="en-US"/>
        </w:rPr>
        <w:t>Power pumps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 ………………………………. 12 </w:t>
      </w:r>
      <w:proofErr w:type="spellStart"/>
      <w:r>
        <w:rPr>
          <w:rFonts w:ascii="Arial" w:eastAsiaTheme="minorHAnsi" w:hAnsi="Arial" w:cs="Arial"/>
          <w:sz w:val="24"/>
          <w:szCs w:val="24"/>
          <w:lang w:val="en-US" w:eastAsia="en-US"/>
        </w:rPr>
        <w:t>kva</w:t>
      </w:r>
      <w:proofErr w:type="spellEnd"/>
    </w:p>
    <w:p w:rsidR="00B26DF9" w:rsidRP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B26DF9">
        <w:rPr>
          <w:rFonts w:ascii="Arial" w:eastAsiaTheme="minorHAnsi" w:hAnsi="Arial" w:cs="Arial"/>
          <w:sz w:val="24"/>
          <w:szCs w:val="24"/>
          <w:lang w:val="en-US" w:eastAsia="en-US"/>
        </w:rPr>
        <w:t>Others</w:t>
      </w: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………………………………………….20 </w:t>
      </w:r>
      <w:proofErr w:type="spellStart"/>
      <w:r>
        <w:rPr>
          <w:rFonts w:ascii="Arial" w:eastAsiaTheme="minorHAnsi" w:hAnsi="Arial" w:cs="Arial"/>
          <w:sz w:val="24"/>
          <w:szCs w:val="24"/>
          <w:lang w:val="en-US" w:eastAsia="en-US"/>
        </w:rPr>
        <w:t>Kva</w:t>
      </w:r>
      <w:proofErr w:type="spellEnd"/>
    </w:p>
    <w:p w:rsidR="00B26DF9" w:rsidRP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eastAsiaTheme="minorHAnsi" w:hAnsi="Arial" w:cs="Arial"/>
          <w:sz w:val="24"/>
          <w:szCs w:val="24"/>
          <w:lang w:val="en-US" w:eastAsia="en-US"/>
        </w:rPr>
        <w:t xml:space="preserve">                </w:t>
      </w:r>
    </w:p>
    <w:p w:rsidR="00B26DF9" w:rsidRDefault="00B26DF9" w:rsidP="00B2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DF9">
        <w:rPr>
          <w:rFonts w:ascii="Arial" w:hAnsi="Arial" w:cs="Arial"/>
          <w:b/>
          <w:sz w:val="24"/>
          <w:szCs w:val="24"/>
        </w:rPr>
        <w:t xml:space="preserve">Electric </w:t>
      </w:r>
      <w:proofErr w:type="spellStart"/>
      <w:r w:rsidRPr="00B26DF9">
        <w:rPr>
          <w:rFonts w:ascii="Arial" w:hAnsi="Arial" w:cs="Arial"/>
          <w:b/>
          <w:sz w:val="24"/>
          <w:szCs w:val="24"/>
        </w:rPr>
        <w:t>cost</w:t>
      </w:r>
      <w:proofErr w:type="spellEnd"/>
      <w:r w:rsidRPr="00B26DF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26DF9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DF9">
        <w:rPr>
          <w:rFonts w:ascii="Arial" w:hAnsi="Arial" w:cs="Arial"/>
          <w:b/>
          <w:sz w:val="24"/>
          <w:szCs w:val="24"/>
        </w:rPr>
        <w:t>building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…………….. 130 </w:t>
      </w:r>
      <w:proofErr w:type="spellStart"/>
      <w:r>
        <w:rPr>
          <w:rFonts w:ascii="Arial" w:hAnsi="Arial" w:cs="Arial"/>
          <w:b/>
          <w:sz w:val="24"/>
          <w:szCs w:val="24"/>
        </w:rPr>
        <w:t>kva</w:t>
      </w:r>
      <w:proofErr w:type="spellEnd"/>
    </w:p>
    <w:p w:rsidR="00B26DF9" w:rsidRPr="00B26DF9" w:rsidRDefault="00B26DF9" w:rsidP="00B2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26DF9">
        <w:rPr>
          <w:rFonts w:ascii="Arial" w:hAnsi="Arial" w:cs="Arial"/>
          <w:b/>
          <w:sz w:val="24"/>
          <w:szCs w:val="24"/>
        </w:rPr>
        <w:t>Eletric</w:t>
      </w:r>
      <w:proofErr w:type="spellEnd"/>
      <w:r w:rsidRPr="00B2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DF9">
        <w:rPr>
          <w:rFonts w:ascii="Arial" w:hAnsi="Arial" w:cs="Arial"/>
          <w:b/>
          <w:sz w:val="24"/>
          <w:szCs w:val="24"/>
        </w:rPr>
        <w:t>generation</w:t>
      </w:r>
      <w:proofErr w:type="spellEnd"/>
      <w:r w:rsidRPr="00B26DF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26DF9">
        <w:rPr>
          <w:rFonts w:ascii="Arial" w:hAnsi="Arial" w:cs="Arial"/>
          <w:b/>
          <w:sz w:val="24"/>
          <w:szCs w:val="24"/>
        </w:rPr>
        <w:t>the</w:t>
      </w:r>
      <w:proofErr w:type="spellEnd"/>
      <w:r w:rsidRPr="00B26D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26DF9">
        <w:rPr>
          <w:rFonts w:ascii="Arial" w:hAnsi="Arial" w:cs="Arial"/>
          <w:b/>
          <w:sz w:val="24"/>
          <w:szCs w:val="24"/>
        </w:rPr>
        <w:t>sculpture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sz w:val="24"/>
          <w:szCs w:val="24"/>
        </w:rPr>
        <w:t>…. 180 kva</w:t>
      </w:r>
      <w:bookmarkStart w:id="0" w:name="_GoBack"/>
      <w:bookmarkEnd w:id="0"/>
    </w:p>
    <w:p w:rsidR="00B26DF9" w:rsidRPr="00B26DF9" w:rsidRDefault="00B26DF9" w:rsidP="00B26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DF9" w:rsidRPr="00B26DF9" w:rsidRDefault="00B26DF9" w:rsidP="00B26DF9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A33C2E" w:rsidRPr="00A33C2E" w:rsidRDefault="00A33C2E" w:rsidP="00A33C2E">
      <w:pPr>
        <w:pStyle w:val="HTMLconformatoprevio"/>
        <w:shd w:val="clear" w:color="auto" w:fill="FFFFFF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A33C2E" w:rsidRPr="00A33C2E" w:rsidRDefault="00A33C2E" w:rsidP="00A33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3C2E" w:rsidRPr="00987E25" w:rsidRDefault="00A33C2E" w:rsidP="00987E25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sectPr w:rsidR="00A33C2E" w:rsidRPr="00987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8B1"/>
    <w:multiLevelType w:val="hybridMultilevel"/>
    <w:tmpl w:val="3DB01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26650"/>
    <w:multiLevelType w:val="hybridMultilevel"/>
    <w:tmpl w:val="9B7E9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3E3"/>
    <w:multiLevelType w:val="hybridMultilevel"/>
    <w:tmpl w:val="359E6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4A"/>
    <w:rsid w:val="003A33FC"/>
    <w:rsid w:val="004274A9"/>
    <w:rsid w:val="0044274A"/>
    <w:rsid w:val="00556DF5"/>
    <w:rsid w:val="0062299F"/>
    <w:rsid w:val="007D63E0"/>
    <w:rsid w:val="00907FC8"/>
    <w:rsid w:val="009610F5"/>
    <w:rsid w:val="00987E25"/>
    <w:rsid w:val="00A33C2E"/>
    <w:rsid w:val="00A37C59"/>
    <w:rsid w:val="00AB69D1"/>
    <w:rsid w:val="00B26DF9"/>
    <w:rsid w:val="00E37CA0"/>
    <w:rsid w:val="00ED75DD"/>
    <w:rsid w:val="00F07D22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4A9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3C2E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4A9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3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33C2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2019-05-11T21:51:00Z</dcterms:created>
  <dcterms:modified xsi:type="dcterms:W3CDTF">2019-05-11T21:51:00Z</dcterms:modified>
</cp:coreProperties>
</file>