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FF7C" w14:textId="77777777" w:rsidR="00465419" w:rsidRPr="00BC5492" w:rsidRDefault="006209A4" w:rsidP="00BC5492">
      <w:pPr>
        <w:jc w:val="both"/>
        <w:rPr>
          <w:rFonts w:ascii="TradeGothic LT" w:hAnsi="TradeGothic LT" w:cs="Arial"/>
          <w:b/>
          <w:sz w:val="40"/>
          <w:szCs w:val="40"/>
        </w:rPr>
      </w:pPr>
      <w:r w:rsidRPr="00BC5492">
        <w:rPr>
          <w:rFonts w:ascii="TradeGothic LT" w:hAnsi="TradeGothic LT" w:cs="Arial"/>
          <w:b/>
          <w:sz w:val="40"/>
          <w:szCs w:val="40"/>
        </w:rPr>
        <w:t>Starlit Stratus</w:t>
      </w:r>
    </w:p>
    <w:p w14:paraId="6F2A201F" w14:textId="77777777" w:rsidR="006209A4" w:rsidRPr="00BC5492" w:rsidRDefault="006209A4" w:rsidP="00BC5492">
      <w:pPr>
        <w:jc w:val="both"/>
        <w:rPr>
          <w:rFonts w:ascii="TradeGothic LT" w:hAnsi="TradeGothic LT" w:cs="Arial"/>
        </w:rPr>
      </w:pPr>
    </w:p>
    <w:p w14:paraId="1A22C892" w14:textId="77777777" w:rsidR="00FF3057" w:rsidRPr="00BC5492" w:rsidRDefault="00FF3057" w:rsidP="00BC5492">
      <w:pPr>
        <w:jc w:val="both"/>
        <w:rPr>
          <w:rFonts w:ascii="TradeGothic LT" w:hAnsi="TradeGothic LT" w:cs="Arial"/>
        </w:rPr>
      </w:pPr>
    </w:p>
    <w:p w14:paraId="43753B3E" w14:textId="77777777" w:rsidR="00FF3057" w:rsidRPr="00BC5492" w:rsidRDefault="00FF3057" w:rsidP="00BC5492">
      <w:pPr>
        <w:jc w:val="both"/>
        <w:rPr>
          <w:rFonts w:ascii="TradeGothic LT" w:hAnsi="TradeGothic LT" w:cs="Arial"/>
          <w:u w:val="single"/>
        </w:rPr>
      </w:pPr>
    </w:p>
    <w:p w14:paraId="1855F506" w14:textId="51A09FE4" w:rsidR="00FF3057" w:rsidRPr="00BC5492" w:rsidRDefault="00FF3057" w:rsidP="00BC5492">
      <w:pPr>
        <w:jc w:val="both"/>
        <w:rPr>
          <w:rFonts w:ascii="TradeGothic LT" w:hAnsi="TradeGothic LT" w:cs="Arial"/>
          <w:i/>
          <w:sz w:val="28"/>
          <w:u w:val="single"/>
        </w:rPr>
      </w:pPr>
      <w:r w:rsidRPr="00BC5492">
        <w:rPr>
          <w:rFonts w:ascii="TradeGothic LT" w:hAnsi="TradeGothic LT" w:cs="Arial"/>
          <w:i/>
          <w:sz w:val="28"/>
          <w:u w:val="single"/>
        </w:rPr>
        <w:t>Project Description</w:t>
      </w:r>
    </w:p>
    <w:p w14:paraId="34A5A466" w14:textId="77777777" w:rsidR="00FF3057" w:rsidRPr="00BC5492" w:rsidRDefault="00FF3057" w:rsidP="00BC5492">
      <w:pPr>
        <w:jc w:val="both"/>
        <w:rPr>
          <w:rFonts w:ascii="TradeGothic LT" w:hAnsi="TradeGothic LT" w:cs="Arial"/>
        </w:rPr>
      </w:pPr>
    </w:p>
    <w:p w14:paraId="3E1F2A91" w14:textId="77777777" w:rsidR="006209A4" w:rsidRPr="00BC5492" w:rsidRDefault="006209A4" w:rsidP="00BC5492">
      <w:pPr>
        <w:jc w:val="both"/>
        <w:rPr>
          <w:rFonts w:ascii="TradeGothic LT" w:hAnsi="TradeGothic LT" w:cs="Arial"/>
        </w:rPr>
      </w:pPr>
      <w:r w:rsidRPr="00BC5492">
        <w:rPr>
          <w:rFonts w:ascii="TradeGothic LT" w:hAnsi="TradeGothic LT" w:cs="Arial"/>
        </w:rPr>
        <w:t xml:space="preserve">What kind of art should be built for the rapidly changing and developing desert city? The main concept lies in the idea that the art in </w:t>
      </w:r>
      <w:proofErr w:type="spellStart"/>
      <w:r w:rsidRPr="00BC5492">
        <w:rPr>
          <w:rFonts w:ascii="TradeGothic LT" w:hAnsi="TradeGothic LT" w:cs="Arial"/>
        </w:rPr>
        <w:t>Masdar</w:t>
      </w:r>
      <w:proofErr w:type="spellEnd"/>
      <w:r w:rsidRPr="00BC5492">
        <w:rPr>
          <w:rFonts w:ascii="TradeGothic LT" w:hAnsi="TradeGothic LT" w:cs="Arial"/>
        </w:rPr>
        <w:t xml:space="preserve"> city needs a unique installation with the unprecedented characters and functions more than merely utilize the cutting edge technologies?</w:t>
      </w:r>
    </w:p>
    <w:p w14:paraId="4CB0C654" w14:textId="77777777" w:rsidR="006209A4" w:rsidRPr="00BC5492" w:rsidRDefault="006209A4" w:rsidP="00BC5492">
      <w:pPr>
        <w:jc w:val="both"/>
        <w:rPr>
          <w:rFonts w:ascii="TradeGothic LT" w:hAnsi="TradeGothic LT" w:cs="Arial"/>
        </w:rPr>
      </w:pPr>
    </w:p>
    <w:p w14:paraId="34B5738F" w14:textId="18EA763A" w:rsidR="006209A4" w:rsidRPr="00BC5492" w:rsidRDefault="006209A4" w:rsidP="00BC5492">
      <w:pPr>
        <w:jc w:val="both"/>
        <w:rPr>
          <w:rFonts w:ascii="TradeGothic LT" w:hAnsi="TradeGothic LT" w:cs="Arial"/>
        </w:rPr>
      </w:pPr>
      <w:r w:rsidRPr="00BC5492">
        <w:rPr>
          <w:rFonts w:ascii="TradeGothic LT" w:hAnsi="TradeGothic LT" w:cs="Arial"/>
        </w:rPr>
        <w:t>Geologically, Abu Dhabi is in the ‘Sunbelt region’ in which solar irradiation levels are very high. A solar panel in the UAE can potentially produce double the electrical energy compared to a country with relatively lower irradiation levels such as any countries in Europe. So the first aim is to use the solar energy to experie</w:t>
      </w:r>
      <w:r w:rsidR="00BC5492" w:rsidRPr="00BC5492">
        <w:rPr>
          <w:rFonts w:ascii="TradeGothic LT" w:hAnsi="TradeGothic LT" w:cs="Arial"/>
        </w:rPr>
        <w:t>nce new micro climates that can</w:t>
      </w:r>
      <w:r w:rsidRPr="00BC5492">
        <w:rPr>
          <w:rFonts w:ascii="TradeGothic LT" w:hAnsi="TradeGothic LT" w:cs="Arial"/>
        </w:rPr>
        <w:t>not be experienced in the desert. At the same time with providing a surreal place in the desert, we propose a piece of art like dynamic organs that accumulate energy and consume it for self-sustainability. The art responds to sunlight and can also be directed according to the activities of program, providing a pleasant shade and mist during the day and a light at night. The art designed to form a civic park which is accessible all year round day or night to provide a continuous activation of the site including events, festivals and annual activities. Due to the characteristic of creating new surreal environment in desert, this art can be called “</w:t>
      </w:r>
      <w:r w:rsidRPr="00BC5492">
        <w:rPr>
          <w:rFonts w:ascii="TradeGothic LT" w:hAnsi="TradeGothic LT" w:cs="Arial"/>
          <w:b/>
        </w:rPr>
        <w:t>Starlit Stratus</w:t>
      </w:r>
      <w:r w:rsidRPr="00BC5492">
        <w:rPr>
          <w:rFonts w:ascii="TradeGothic LT" w:hAnsi="TradeGothic LT" w:cs="Arial"/>
        </w:rPr>
        <w:t>.”</w:t>
      </w:r>
    </w:p>
    <w:p w14:paraId="301F1622" w14:textId="77777777" w:rsidR="006209A4" w:rsidRPr="00BC5492" w:rsidRDefault="006209A4" w:rsidP="00BC5492">
      <w:pPr>
        <w:jc w:val="both"/>
        <w:rPr>
          <w:rFonts w:ascii="TradeGothic LT" w:hAnsi="TradeGothic LT" w:cs="Arial"/>
        </w:rPr>
      </w:pPr>
    </w:p>
    <w:p w14:paraId="3DCCD4C3" w14:textId="3204FF47" w:rsidR="006209A4" w:rsidRPr="00BC5492" w:rsidRDefault="006209A4" w:rsidP="00BC5492">
      <w:pPr>
        <w:jc w:val="both"/>
        <w:rPr>
          <w:rFonts w:ascii="TradeGothic LT" w:hAnsi="TradeGothic LT" w:cs="Arial"/>
        </w:rPr>
      </w:pPr>
      <w:r w:rsidRPr="00BC5492">
        <w:rPr>
          <w:rFonts w:ascii="TradeGothic LT" w:hAnsi="TradeGothic LT" w:cs="Arial"/>
        </w:rPr>
        <w:t>Even though the site is built as a park, it is not a comfortable place to take diverse activities for visitors or residents because of the large amount of solar heat gain. But, the columns spread at 15-meter intervals for flexible site design are designed to respond to the sun and create shade while folding or unfolding like an umbrella. The form of the canopy is inspired by the identity of the site, Abu Dhabi and desert, providing an iconic public brand. It spreads broadly during the day, but at night it folds and changes into lighting, as it looks like flowers are rare in desert.</w:t>
      </w:r>
      <w:r w:rsidR="00BC5492" w:rsidRPr="00BC5492">
        <w:rPr>
          <w:rFonts w:ascii="TradeGothic LT" w:hAnsi="TradeGothic LT" w:cs="Arial"/>
        </w:rPr>
        <w:t xml:space="preserve"> </w:t>
      </w:r>
      <w:r w:rsidRPr="00BC5492">
        <w:rPr>
          <w:rFonts w:ascii="TradeGothic LT" w:hAnsi="TradeGothic LT" w:cs="Arial"/>
        </w:rPr>
        <w:t xml:space="preserve">When it accumulates enough energy to return to use the lights at night, extra excess accumulated energy will spend to collect moisture in the air and be stored as water. The stored water is transparent in the cylinder at the eye level so that not only the day’s record of the sun energy can be watched, but also it is used for educational purposes. In addition to the cylinder showing the degree to how much water is stored around the columns, we can also integrate the street furniture on site. It can be a bench or a planter box, or can be integrated with </w:t>
      </w:r>
      <w:proofErr w:type="spellStart"/>
      <w:proofErr w:type="gramStart"/>
      <w:r w:rsidRPr="00BC5492">
        <w:rPr>
          <w:rFonts w:ascii="TradeGothic LT" w:hAnsi="TradeGothic LT" w:cs="Arial"/>
        </w:rPr>
        <w:t>a</w:t>
      </w:r>
      <w:proofErr w:type="spellEnd"/>
      <w:proofErr w:type="gramEnd"/>
      <w:r w:rsidRPr="00BC5492">
        <w:rPr>
          <w:rFonts w:ascii="TradeGothic LT" w:hAnsi="TradeGothic LT" w:cs="Arial"/>
        </w:rPr>
        <w:t xml:space="preserve"> information kiosk or bending machine by adjusting the height as needed.</w:t>
      </w:r>
    </w:p>
    <w:p w14:paraId="760B096A" w14:textId="77777777" w:rsidR="006209A4" w:rsidRPr="00BC5492" w:rsidRDefault="006209A4" w:rsidP="00BC5492">
      <w:pPr>
        <w:jc w:val="both"/>
        <w:rPr>
          <w:rFonts w:ascii="TradeGothic LT" w:hAnsi="TradeGothic LT" w:cs="Arial"/>
        </w:rPr>
      </w:pPr>
    </w:p>
    <w:p w14:paraId="207519C7" w14:textId="6AFA0AA1" w:rsidR="006209A4" w:rsidRPr="00BC5492" w:rsidRDefault="006209A4" w:rsidP="00BC5492">
      <w:pPr>
        <w:jc w:val="both"/>
        <w:rPr>
          <w:rFonts w:ascii="TradeGothic LT" w:hAnsi="TradeGothic LT" w:cs="Arial"/>
        </w:rPr>
      </w:pPr>
      <w:r w:rsidRPr="00BC5492">
        <w:rPr>
          <w:rFonts w:ascii="TradeGothic LT" w:hAnsi="TradeGothic LT" w:cs="Arial"/>
        </w:rPr>
        <w:t>Unlike a typical folding methodology, the pattern took from one of Ron Resch’s patterns to make it feasible to act a light fixture at night. Certain triangular geometries are made of a conventional rigid PV panel</w:t>
      </w:r>
      <w:r w:rsidR="0016695B" w:rsidRPr="00BC5492">
        <w:rPr>
          <w:rFonts w:ascii="TradeGothic LT" w:hAnsi="TradeGothic LT" w:cs="Arial"/>
        </w:rPr>
        <w:t xml:space="preserve"> </w:t>
      </w:r>
      <w:r w:rsidRPr="00BC5492">
        <w:rPr>
          <w:rFonts w:ascii="TradeGothic LT" w:hAnsi="TradeGothic LT" w:cs="Arial"/>
        </w:rPr>
        <w:t>(</w:t>
      </w:r>
      <w:r w:rsidR="0016695B" w:rsidRPr="00BC5492">
        <w:rPr>
          <w:rFonts w:ascii="TradeGothic LT" w:hAnsi="TradeGothic LT" w:cs="Arial"/>
        </w:rPr>
        <w:t xml:space="preserve">50% </w:t>
      </w:r>
      <w:proofErr w:type="spellStart"/>
      <w:r w:rsidRPr="00BC5492">
        <w:rPr>
          <w:rFonts w:ascii="TradeGothic LT" w:hAnsi="TradeGothic LT" w:cs="Arial"/>
        </w:rPr>
        <w:t>Hydropanel</w:t>
      </w:r>
      <w:proofErr w:type="spellEnd"/>
      <w:r w:rsidRPr="00BC5492">
        <w:rPr>
          <w:rFonts w:ascii="TradeGothic LT" w:hAnsi="TradeGothic LT" w:cs="Arial"/>
        </w:rPr>
        <w:t>), so that it collects solar energy. The remaining geometries are made of fabric so that it easily can be fold and unfold. At night the light passes through these fabric geometries shaped like stars. </w:t>
      </w:r>
    </w:p>
    <w:p w14:paraId="476A9AEB" w14:textId="77777777" w:rsidR="006209A4" w:rsidRPr="00BC5492" w:rsidRDefault="006209A4" w:rsidP="00BC5492">
      <w:pPr>
        <w:jc w:val="both"/>
        <w:rPr>
          <w:rFonts w:ascii="TradeGothic LT" w:hAnsi="TradeGothic LT" w:cs="Arial"/>
        </w:rPr>
      </w:pPr>
    </w:p>
    <w:p w14:paraId="5FC608FA" w14:textId="77777777" w:rsidR="006209A4" w:rsidRPr="00BC5492" w:rsidRDefault="006209A4" w:rsidP="00BC5492">
      <w:pPr>
        <w:jc w:val="both"/>
        <w:rPr>
          <w:rFonts w:ascii="TradeGothic LT" w:hAnsi="TradeGothic LT" w:cs="Arial"/>
        </w:rPr>
      </w:pPr>
      <w:r w:rsidRPr="00BC5492">
        <w:rPr>
          <w:rFonts w:ascii="TradeGothic LT" w:hAnsi="TradeGothic LT" w:cs="Arial"/>
        </w:rPr>
        <w:t>The art can be used permanently without additional operating costs because the PV panels collect energy and consumes the energy it stored during the day for light at night. A pipe with a smaller diameter was inserted into the hollow steel pipe column to adjust the height. The height can be adjusted to the program of the entire site, sometimes to be elevated as a gate for festivals, or to provide an optimal shading area, thus creating a dynamic space and having a constantly changing identity. To reduce wind load, the canopy height can be adjusted when the wind storm happens.</w:t>
      </w:r>
    </w:p>
    <w:p w14:paraId="4B535655" w14:textId="77777777" w:rsidR="006209A4" w:rsidRPr="00BC5492" w:rsidRDefault="006209A4" w:rsidP="00BC5492">
      <w:pPr>
        <w:jc w:val="both"/>
        <w:rPr>
          <w:rFonts w:ascii="TradeGothic LT" w:hAnsi="TradeGothic LT" w:cs="Arial"/>
        </w:rPr>
      </w:pPr>
    </w:p>
    <w:p w14:paraId="5723C9DA" w14:textId="45F00AB4" w:rsidR="006209A4" w:rsidRPr="00BC5492" w:rsidRDefault="006209A4" w:rsidP="00BC5492">
      <w:pPr>
        <w:jc w:val="both"/>
        <w:rPr>
          <w:rFonts w:ascii="TradeGothic LT" w:hAnsi="TradeGothic LT" w:cs="Arial"/>
        </w:rPr>
      </w:pPr>
      <w:r w:rsidRPr="00BC5492">
        <w:rPr>
          <w:rFonts w:ascii="TradeGothic LT" w:hAnsi="TradeGothic LT" w:cs="Arial"/>
        </w:rPr>
        <w:t xml:space="preserve">There is no doubt that the Starlit Stratus will enable new surreal space experiencing, just as </w:t>
      </w:r>
      <w:r w:rsidR="00FF3057" w:rsidRPr="00BC5492">
        <w:rPr>
          <w:rFonts w:ascii="TradeGothic LT" w:hAnsi="TradeGothic LT" w:cs="Arial"/>
        </w:rPr>
        <w:t xml:space="preserve">unexpected </w:t>
      </w:r>
      <w:r w:rsidRPr="00BC5492">
        <w:rPr>
          <w:rFonts w:ascii="TradeGothic LT" w:hAnsi="TradeGothic LT" w:cs="Arial"/>
        </w:rPr>
        <w:t>meeting a mirage in the desert.</w:t>
      </w:r>
    </w:p>
    <w:p w14:paraId="092DF702" w14:textId="77777777" w:rsidR="00FF3057" w:rsidRPr="00BC5492" w:rsidRDefault="00FF3057" w:rsidP="00BC5492">
      <w:pPr>
        <w:jc w:val="both"/>
        <w:rPr>
          <w:rFonts w:ascii="TradeGothic LT" w:hAnsi="TradeGothic LT" w:cs="Arial"/>
        </w:rPr>
      </w:pPr>
    </w:p>
    <w:p w14:paraId="4369C0F9" w14:textId="77777777" w:rsidR="00FF3057" w:rsidRPr="00BC5492" w:rsidRDefault="00FF3057" w:rsidP="00BC5492">
      <w:pPr>
        <w:jc w:val="both"/>
        <w:rPr>
          <w:rFonts w:ascii="TradeGothic LT" w:hAnsi="TradeGothic LT" w:cs="Arial"/>
        </w:rPr>
      </w:pPr>
    </w:p>
    <w:p w14:paraId="4B1CE19B" w14:textId="77777777" w:rsidR="00FF3057" w:rsidRPr="00BC5492" w:rsidRDefault="00FF3057" w:rsidP="00BC5492">
      <w:pPr>
        <w:jc w:val="both"/>
        <w:rPr>
          <w:rFonts w:ascii="TradeGothic LT" w:hAnsi="TradeGothic LT" w:cs="Arial"/>
          <w:u w:val="single"/>
        </w:rPr>
      </w:pPr>
    </w:p>
    <w:p w14:paraId="1D7EB5CC" w14:textId="2503A822" w:rsidR="006209A4" w:rsidRPr="00BC5492" w:rsidRDefault="00FF3057" w:rsidP="00BC5492">
      <w:pPr>
        <w:jc w:val="both"/>
        <w:rPr>
          <w:rFonts w:ascii="TradeGothic LT" w:hAnsi="TradeGothic LT" w:cs="Arial"/>
          <w:i/>
          <w:sz w:val="28"/>
          <w:u w:val="single"/>
        </w:rPr>
      </w:pPr>
      <w:r w:rsidRPr="00BC5492">
        <w:rPr>
          <w:rFonts w:ascii="TradeGothic LT" w:hAnsi="TradeGothic LT" w:cs="Arial"/>
          <w:i/>
          <w:sz w:val="28"/>
          <w:u w:val="single"/>
        </w:rPr>
        <w:t xml:space="preserve">Technologies </w:t>
      </w:r>
      <w:r w:rsidR="006209A4" w:rsidRPr="00BC5492">
        <w:rPr>
          <w:rFonts w:ascii="TradeGothic LT" w:hAnsi="TradeGothic LT" w:cs="Arial"/>
          <w:i/>
          <w:sz w:val="28"/>
          <w:u w:val="single"/>
        </w:rPr>
        <w:t>in Starlit Stratus</w:t>
      </w:r>
    </w:p>
    <w:p w14:paraId="2111046A" w14:textId="77777777" w:rsidR="006209A4" w:rsidRPr="00BC5492" w:rsidRDefault="006209A4" w:rsidP="00BC5492">
      <w:pPr>
        <w:jc w:val="both"/>
        <w:rPr>
          <w:rFonts w:ascii="TradeGothic LT" w:hAnsi="TradeGothic LT" w:cs="Arial"/>
        </w:rPr>
      </w:pPr>
      <w:r w:rsidRPr="00BC5492">
        <w:rPr>
          <w:rFonts w:ascii="TradeGothic LT" w:hAnsi="TradeGothic LT" w:cs="Arial"/>
        </w:rPr>
        <w:t> </w:t>
      </w:r>
    </w:p>
    <w:p w14:paraId="24E31DEB" w14:textId="77777777" w:rsidR="006209A4" w:rsidRPr="00BC5492" w:rsidRDefault="006209A4" w:rsidP="00BC5492">
      <w:pPr>
        <w:jc w:val="both"/>
        <w:rPr>
          <w:rFonts w:ascii="TradeGothic LT" w:hAnsi="TradeGothic LT" w:cs="Arial"/>
        </w:rPr>
      </w:pPr>
      <w:r w:rsidRPr="00BC5492">
        <w:rPr>
          <w:rFonts w:ascii="TradeGothic LT" w:hAnsi="TradeGothic LT" w:cs="Arial"/>
        </w:rPr>
        <w:t>Solar-powered and infrastructure-free drinking water solution with PV panels. </w:t>
      </w:r>
    </w:p>
    <w:p w14:paraId="37FF77D2" w14:textId="77777777" w:rsidR="006209A4" w:rsidRPr="00BC5492" w:rsidRDefault="006209A4" w:rsidP="00BC5492">
      <w:pPr>
        <w:jc w:val="both"/>
        <w:rPr>
          <w:rFonts w:ascii="TradeGothic LT" w:hAnsi="TradeGothic LT" w:cs="Arial"/>
        </w:rPr>
      </w:pPr>
      <w:r w:rsidRPr="00BC5492">
        <w:rPr>
          <w:rFonts w:ascii="TradeGothic LT" w:hAnsi="TradeGothic LT" w:cs="Arial"/>
        </w:rPr>
        <w:t xml:space="preserve">Ambient air is drawn and water vapor in the air adsorbs onto advanced hygroscopic materials. That creates condensation. Then it is collected in a water tank. The entire process is powered by solar </w:t>
      </w:r>
      <w:proofErr w:type="gramStart"/>
      <w:r w:rsidRPr="00BC5492">
        <w:rPr>
          <w:rFonts w:ascii="TradeGothic LT" w:hAnsi="TradeGothic LT" w:cs="Arial"/>
        </w:rPr>
        <w:t>panels,</w:t>
      </w:r>
      <w:proofErr w:type="gramEnd"/>
      <w:r w:rsidRPr="00BC5492">
        <w:rPr>
          <w:rFonts w:ascii="TradeGothic LT" w:hAnsi="TradeGothic LT" w:cs="Arial"/>
        </w:rPr>
        <w:t xml:space="preserve"> therefore it is a totally self-sustainable technology. </w:t>
      </w:r>
    </w:p>
    <w:p w14:paraId="5EA476A6" w14:textId="77777777" w:rsidR="006209A4" w:rsidRPr="00BC5492" w:rsidRDefault="006209A4" w:rsidP="00BC5492">
      <w:pPr>
        <w:jc w:val="both"/>
        <w:rPr>
          <w:rFonts w:ascii="TradeGothic LT" w:hAnsi="TradeGothic LT" w:cs="Arial"/>
        </w:rPr>
      </w:pPr>
      <w:r w:rsidRPr="00BC5492">
        <w:rPr>
          <w:rFonts w:ascii="TradeGothic LT" w:hAnsi="TradeGothic LT" w:cs="Arial"/>
        </w:rPr>
        <w:t> </w:t>
      </w:r>
    </w:p>
    <w:p w14:paraId="6668A375" w14:textId="77777777" w:rsidR="006209A4" w:rsidRPr="00BC5492" w:rsidRDefault="006209A4" w:rsidP="00BC5492">
      <w:pPr>
        <w:jc w:val="both"/>
        <w:rPr>
          <w:rFonts w:ascii="TradeGothic LT" w:hAnsi="TradeGothic LT" w:cs="Arial"/>
        </w:rPr>
      </w:pPr>
      <w:r w:rsidRPr="00BC5492">
        <w:rPr>
          <w:rFonts w:ascii="TradeGothic LT" w:hAnsi="TradeGothic LT" w:cs="Arial"/>
        </w:rPr>
        <w:t>Hydro PV panels works like 3D Solar Cell, so the all cells can response for the best result of the sun energy production. The assumption of the energy producing efficiency could reach to +40% instead of 20% conventional PV panels. </w:t>
      </w:r>
    </w:p>
    <w:p w14:paraId="5753A195" w14:textId="77777777" w:rsidR="006209A4" w:rsidRPr="00BC5492" w:rsidRDefault="006209A4" w:rsidP="00BC5492">
      <w:pPr>
        <w:jc w:val="both"/>
        <w:rPr>
          <w:rFonts w:ascii="TradeGothic LT" w:hAnsi="TradeGothic LT" w:cs="Arial"/>
        </w:rPr>
      </w:pPr>
    </w:p>
    <w:p w14:paraId="3E6AC86A" w14:textId="77777777" w:rsidR="006209A4" w:rsidRPr="00BC5492" w:rsidRDefault="006209A4" w:rsidP="00BC5492">
      <w:pPr>
        <w:jc w:val="both"/>
        <w:rPr>
          <w:rFonts w:ascii="TradeGothic LT" w:hAnsi="TradeGothic LT" w:cs="Arial"/>
        </w:rPr>
      </w:pPr>
      <w:r w:rsidRPr="00BC5492">
        <w:rPr>
          <w:rFonts w:ascii="TradeGothic LT" w:hAnsi="TradeGothic LT" w:cs="Arial"/>
        </w:rPr>
        <w:t>When it accumulates enough energy to return to use the lights at night, extra excess accumulated energy will spend to collect moisture in the air and be stored as water. The water primarily serves to provide fog on a hot day, yet secondarily to allow drinking water to be provided in the park if the technology (Currently applied in market with high initial cost) permits it to accumulate enough in the potable water. In UAE, municipal tap water is not suitable for drinking, so that providing potable water should be considered one of the most significant resources than any others. </w:t>
      </w:r>
    </w:p>
    <w:p w14:paraId="75C65174" w14:textId="77777777" w:rsidR="00BC5492" w:rsidRPr="00BC5492" w:rsidRDefault="00BC5492" w:rsidP="00BC5492">
      <w:pPr>
        <w:jc w:val="both"/>
        <w:rPr>
          <w:rFonts w:ascii="TradeGothic LT" w:hAnsi="TradeGothic LT" w:cs="Arial"/>
        </w:rPr>
      </w:pPr>
    </w:p>
    <w:p w14:paraId="542FCCCB" w14:textId="77777777" w:rsidR="00BC5492" w:rsidRPr="00BC5492" w:rsidRDefault="00BC5492" w:rsidP="00BC5492">
      <w:pPr>
        <w:jc w:val="both"/>
        <w:rPr>
          <w:rFonts w:ascii="TradeGothic LT" w:hAnsi="TradeGothic LT" w:cs="Arial"/>
        </w:rPr>
      </w:pPr>
    </w:p>
    <w:p w14:paraId="48D0791D" w14:textId="77777777" w:rsidR="00BC5492" w:rsidRPr="00BC5492" w:rsidRDefault="00BC5492" w:rsidP="00BC5492">
      <w:pPr>
        <w:jc w:val="both"/>
        <w:rPr>
          <w:rFonts w:ascii="TradeGothic LT" w:hAnsi="TradeGothic LT" w:cs="Arial"/>
        </w:rPr>
      </w:pPr>
    </w:p>
    <w:p w14:paraId="306C0941" w14:textId="00C3208F" w:rsidR="00FF3057" w:rsidRPr="00BC5492" w:rsidRDefault="00FF3057" w:rsidP="00BC5492">
      <w:pPr>
        <w:jc w:val="both"/>
        <w:rPr>
          <w:rFonts w:ascii="TradeGothic LT" w:hAnsi="TradeGothic LT" w:cs="Arial"/>
          <w:i/>
          <w:sz w:val="28"/>
          <w:u w:val="single"/>
        </w:rPr>
      </w:pPr>
      <w:r w:rsidRPr="00BC5492">
        <w:rPr>
          <w:rFonts w:ascii="TradeGothic LT" w:hAnsi="TradeGothic LT" w:cs="Arial"/>
          <w:i/>
          <w:sz w:val="28"/>
          <w:u w:val="single"/>
        </w:rPr>
        <w:t xml:space="preserve">Nameplate Capacity in </w:t>
      </w:r>
      <w:proofErr w:type="spellStart"/>
      <w:r w:rsidRPr="00BC5492">
        <w:rPr>
          <w:rFonts w:ascii="TradeGothic LT" w:hAnsi="TradeGothic LT" w:cs="Arial"/>
          <w:i/>
          <w:sz w:val="28"/>
          <w:u w:val="single"/>
        </w:rPr>
        <w:t>kWp</w:t>
      </w:r>
      <w:proofErr w:type="spellEnd"/>
    </w:p>
    <w:p w14:paraId="6A94E168" w14:textId="77777777" w:rsidR="00BC5492" w:rsidRPr="00BC5492" w:rsidRDefault="00BC5492" w:rsidP="00BC5492">
      <w:pPr>
        <w:jc w:val="both"/>
        <w:rPr>
          <w:rFonts w:ascii="TradeGothic LT" w:hAnsi="TradeGothic LT" w:cs="Arial"/>
        </w:rPr>
      </w:pPr>
    </w:p>
    <w:p w14:paraId="4D3712D4" w14:textId="77777777" w:rsidR="006209A4" w:rsidRPr="00BC5492" w:rsidRDefault="006209A4" w:rsidP="00D6374D">
      <w:pPr>
        <w:pStyle w:val="ListParagraph"/>
        <w:numPr>
          <w:ilvl w:val="0"/>
          <w:numId w:val="3"/>
        </w:numPr>
        <w:rPr>
          <w:rFonts w:ascii="TradeGothic LT" w:hAnsi="TradeGothic LT" w:cs="Arial"/>
        </w:rPr>
      </w:pPr>
      <w:r w:rsidRPr="00BC5492">
        <w:rPr>
          <w:rFonts w:ascii="TradeGothic LT" w:hAnsi="TradeGothic LT" w:cs="Arial"/>
        </w:rPr>
        <w:t xml:space="preserve">Surface PV Area of One Canopy: </w:t>
      </w:r>
      <w:r w:rsidRPr="00BC5492">
        <w:rPr>
          <w:rFonts w:ascii="TradeGothic LT" w:hAnsi="TradeGothic LT" w:cs="Arial"/>
          <w:b/>
        </w:rPr>
        <w:t>78.5 m</w:t>
      </w:r>
      <w:r w:rsidRPr="00BC5492">
        <w:rPr>
          <w:rFonts w:ascii="TradeGothic LT" w:hAnsi="TradeGothic LT" w:cs="Arial"/>
          <w:b/>
          <w:vertAlign w:val="superscript"/>
        </w:rPr>
        <w:t>2</w:t>
      </w:r>
      <w:r w:rsidRPr="00BC5492">
        <w:rPr>
          <w:rFonts w:ascii="TradeGothic LT" w:hAnsi="TradeGothic LT" w:cs="Arial"/>
        </w:rPr>
        <w:t xml:space="preserve"> </w:t>
      </w:r>
      <w:r w:rsidRPr="00BC5492">
        <w:rPr>
          <w:rFonts w:ascii="TradeGothic LT" w:hAnsi="TradeGothic LT"/>
        </w:rPr>
        <w:sym w:font="Wingdings" w:char="F0E0"/>
      </w:r>
      <w:r w:rsidRPr="00BC5492">
        <w:rPr>
          <w:rFonts w:ascii="TradeGothic LT" w:hAnsi="TradeGothic LT" w:cs="Arial"/>
        </w:rPr>
        <w:t xml:space="preserve">  </w:t>
      </w:r>
      <w:r w:rsidRPr="00BC5492">
        <w:rPr>
          <w:rFonts w:ascii="TradeGothic LT" w:hAnsi="TradeGothic LT" w:cs="Arial"/>
          <w:b/>
        </w:rPr>
        <w:t>78,500 watt</w:t>
      </w:r>
    </w:p>
    <w:p w14:paraId="34E32732" w14:textId="10EC0FBD" w:rsidR="00BC5492" w:rsidRPr="00BC5492" w:rsidRDefault="00BC5492" w:rsidP="00D6374D">
      <w:pPr>
        <w:pStyle w:val="ListParagraph"/>
        <w:numPr>
          <w:ilvl w:val="0"/>
          <w:numId w:val="3"/>
        </w:numPr>
        <w:rPr>
          <w:rFonts w:ascii="TradeGothic LT" w:hAnsi="TradeGothic LT" w:cs="Arial"/>
        </w:rPr>
      </w:pPr>
      <w:r w:rsidRPr="00BC5492">
        <w:rPr>
          <w:rFonts w:ascii="TradeGothic LT" w:hAnsi="TradeGothic LT" w:cs="Arial"/>
        </w:rPr>
        <w:t>x 40% Efficiency Assumed Based O</w:t>
      </w:r>
      <w:r w:rsidR="006209A4" w:rsidRPr="00BC5492">
        <w:rPr>
          <w:rFonts w:ascii="TradeGothic LT" w:hAnsi="TradeGothic LT" w:cs="Arial"/>
        </w:rPr>
        <w:t>n LAGI Field</w:t>
      </w:r>
      <w:r w:rsidRPr="00BC5492">
        <w:rPr>
          <w:rFonts w:ascii="TradeGothic LT" w:hAnsi="TradeGothic LT" w:cs="Arial"/>
        </w:rPr>
        <w:t xml:space="preserve"> Guide Document, 3D Solar Cell </w:t>
      </w:r>
      <w:r w:rsidR="006209A4" w:rsidRPr="00BC5492">
        <w:rPr>
          <w:rFonts w:ascii="TradeGothic LT" w:hAnsi="TradeGothic LT"/>
        </w:rPr>
        <w:sym w:font="Wingdings" w:char="F0E0"/>
      </w:r>
      <w:r w:rsidR="006209A4" w:rsidRPr="00BC5492">
        <w:rPr>
          <w:rFonts w:ascii="TradeGothic LT" w:hAnsi="TradeGothic LT" w:cs="Arial"/>
        </w:rPr>
        <w:t xml:space="preserve">  </w:t>
      </w:r>
      <w:r w:rsidR="006209A4" w:rsidRPr="00BC5492">
        <w:rPr>
          <w:rFonts w:ascii="TradeGothic LT" w:hAnsi="TradeGothic LT" w:cs="Arial"/>
          <w:b/>
        </w:rPr>
        <w:t>31,400 W(p)</w:t>
      </w:r>
    </w:p>
    <w:p w14:paraId="30A3CA42" w14:textId="7F7C515F" w:rsidR="00BC5492" w:rsidRPr="00BC5492" w:rsidRDefault="006209A4" w:rsidP="00D6374D">
      <w:pPr>
        <w:pStyle w:val="ListParagraph"/>
        <w:numPr>
          <w:ilvl w:val="0"/>
          <w:numId w:val="3"/>
        </w:numPr>
        <w:rPr>
          <w:rFonts w:ascii="TradeGothic LT" w:hAnsi="TradeGothic LT" w:cs="Arial"/>
        </w:rPr>
      </w:pPr>
      <w:r w:rsidRPr="00BC5492">
        <w:rPr>
          <w:rFonts w:ascii="TradeGothic LT" w:hAnsi="TradeGothic LT" w:cs="Arial"/>
        </w:rPr>
        <w:t xml:space="preserve">On site, </w:t>
      </w:r>
      <w:r w:rsidRPr="00BC5492">
        <w:rPr>
          <w:rFonts w:ascii="TradeGothic LT" w:hAnsi="TradeGothic LT" w:cs="Arial"/>
          <w:b/>
        </w:rPr>
        <w:t>99</w:t>
      </w:r>
      <w:r w:rsidR="00BC5492" w:rsidRPr="00BC5492">
        <w:rPr>
          <w:rFonts w:ascii="TradeGothic LT" w:hAnsi="TradeGothic LT" w:cs="Arial"/>
          <w:b/>
        </w:rPr>
        <w:t xml:space="preserve"> Canopies</w:t>
      </w:r>
      <w:r w:rsidR="00BC5492" w:rsidRPr="00BC5492">
        <w:rPr>
          <w:rFonts w:ascii="TradeGothic LT" w:hAnsi="TradeGothic LT" w:cs="Arial"/>
        </w:rPr>
        <w:t xml:space="preserve"> Are D</w:t>
      </w:r>
      <w:r w:rsidRPr="00BC5492">
        <w:rPr>
          <w:rFonts w:ascii="TradeGothic LT" w:hAnsi="TradeGothic LT" w:cs="Arial"/>
        </w:rPr>
        <w:t>istributed: 31,400 W(p) x 99 (</w:t>
      </w:r>
      <w:proofErr w:type="spellStart"/>
      <w:r w:rsidRPr="00BC5492">
        <w:rPr>
          <w:rFonts w:ascii="TradeGothic LT" w:hAnsi="TradeGothic LT" w:cs="Arial"/>
        </w:rPr>
        <w:t>Ea</w:t>
      </w:r>
      <w:proofErr w:type="spellEnd"/>
      <w:r w:rsidRPr="00BC5492">
        <w:rPr>
          <w:rFonts w:ascii="TradeGothic LT" w:hAnsi="TradeGothic LT" w:cs="Arial"/>
        </w:rPr>
        <w:t xml:space="preserve">) </w:t>
      </w:r>
      <w:r w:rsidRPr="00D6374D">
        <w:rPr>
          <w:rFonts w:ascii="TradeGothic LT" w:hAnsi="TradeGothic LT" w:cs="Arial"/>
        </w:rPr>
        <w:t>= 3,108,600 W(p) </w:t>
      </w:r>
    </w:p>
    <w:p w14:paraId="0E3650F1" w14:textId="211A59D8" w:rsidR="006209A4" w:rsidRPr="00BC5492" w:rsidRDefault="006209A4" w:rsidP="00D6374D">
      <w:pPr>
        <w:pStyle w:val="ListParagraph"/>
        <w:numPr>
          <w:ilvl w:val="0"/>
          <w:numId w:val="3"/>
        </w:numPr>
        <w:rPr>
          <w:rFonts w:ascii="TradeGothic LT" w:hAnsi="TradeGothic LT" w:cs="Arial"/>
        </w:rPr>
      </w:pPr>
      <w:r w:rsidRPr="00BC5492">
        <w:rPr>
          <w:rFonts w:ascii="TradeGothic LT" w:hAnsi="TradeGothic LT" w:cs="Arial"/>
        </w:rPr>
        <w:t xml:space="preserve">After conversion to KW(p) is </w:t>
      </w:r>
      <w:r w:rsidR="00D6374D">
        <w:rPr>
          <w:rFonts w:ascii="TradeGothic LT" w:hAnsi="TradeGothic LT" w:cs="Arial"/>
          <w:b/>
        </w:rPr>
        <w:t>3,108.6 k</w:t>
      </w:r>
      <w:r w:rsidRPr="00D6374D">
        <w:rPr>
          <w:rFonts w:ascii="TradeGothic LT" w:hAnsi="TradeGothic LT" w:cs="Arial"/>
          <w:b/>
        </w:rPr>
        <w:t>W(p)</w:t>
      </w:r>
    </w:p>
    <w:p w14:paraId="2FC075F8" w14:textId="1C06FE32" w:rsidR="006209A4" w:rsidRPr="00BC5492" w:rsidRDefault="006209A4" w:rsidP="00D6374D">
      <w:pPr>
        <w:pStyle w:val="ListParagraph"/>
        <w:numPr>
          <w:ilvl w:val="0"/>
          <w:numId w:val="3"/>
        </w:numPr>
        <w:rPr>
          <w:rFonts w:ascii="TradeGothic LT" w:hAnsi="TradeGothic LT" w:cs="Arial"/>
        </w:rPr>
      </w:pPr>
      <w:r w:rsidRPr="00BC5492">
        <w:rPr>
          <w:rFonts w:ascii="TradeGothic LT" w:hAnsi="TradeGothic LT" w:cs="Arial"/>
        </w:rPr>
        <w:t xml:space="preserve">Total KW(p) = </w:t>
      </w:r>
      <w:r w:rsidR="00D6374D">
        <w:rPr>
          <w:rFonts w:ascii="TradeGothic LT" w:hAnsi="TradeGothic LT" w:cs="Arial"/>
          <w:b/>
        </w:rPr>
        <w:t>1,554.3 k</w:t>
      </w:r>
      <w:r w:rsidRPr="00D6374D">
        <w:rPr>
          <w:rFonts w:ascii="TradeGothic LT" w:hAnsi="TradeGothic LT" w:cs="Arial"/>
          <w:b/>
        </w:rPr>
        <w:t>W(p) </w:t>
      </w:r>
      <w:r w:rsidR="00BC5492" w:rsidRPr="00BC5492">
        <w:rPr>
          <w:rFonts w:ascii="TradeGothic LT" w:hAnsi="TradeGothic LT" w:cs="Arial"/>
        </w:rPr>
        <w:br/>
      </w:r>
      <w:r w:rsidRPr="00BC5492">
        <w:rPr>
          <w:rFonts w:ascii="TradeGothic LT" w:hAnsi="TradeGothic LT"/>
        </w:rPr>
        <w:sym w:font="Symbol" w:char="F02A"/>
      </w:r>
      <w:r w:rsidRPr="00BC5492">
        <w:rPr>
          <w:rFonts w:ascii="TradeGothic LT" w:hAnsi="TradeGothic LT" w:cs="Arial"/>
        </w:rPr>
        <w:t xml:space="preserve"> Only 50% PV is conventional PV, another 50% PV is </w:t>
      </w:r>
      <w:proofErr w:type="spellStart"/>
      <w:r w:rsidRPr="00BC5492">
        <w:rPr>
          <w:rFonts w:ascii="TradeGothic LT" w:hAnsi="TradeGothic LT" w:cs="Arial"/>
        </w:rPr>
        <w:t>Hydropanel</w:t>
      </w:r>
      <w:proofErr w:type="spellEnd"/>
      <w:r w:rsidRPr="00BC5492">
        <w:rPr>
          <w:rFonts w:ascii="TradeGothic LT" w:hAnsi="TradeGothic LT" w:cs="Arial"/>
        </w:rPr>
        <w:t xml:space="preserve"> for potable water collection</w:t>
      </w:r>
    </w:p>
    <w:p w14:paraId="057A86E3" w14:textId="77777777" w:rsidR="006209A4" w:rsidRPr="00BC5492" w:rsidRDefault="006209A4" w:rsidP="00D6374D">
      <w:pPr>
        <w:rPr>
          <w:rFonts w:ascii="TradeGothic LT" w:hAnsi="TradeGothic LT" w:cs="Arial"/>
        </w:rPr>
      </w:pPr>
    </w:p>
    <w:p w14:paraId="48955322" w14:textId="77777777" w:rsidR="006209A4" w:rsidRPr="00BC5492" w:rsidRDefault="006209A4" w:rsidP="00D6374D">
      <w:pPr>
        <w:rPr>
          <w:rFonts w:ascii="TradeGothic LT" w:hAnsi="TradeGothic LT" w:cs="Arial"/>
        </w:rPr>
      </w:pPr>
      <w:r w:rsidRPr="00BC5492">
        <w:rPr>
          <w:rFonts w:ascii="TradeGothic LT" w:hAnsi="TradeGothic LT" w:cs="Arial"/>
        </w:rPr>
        <w:t xml:space="preserve">$20 Estimated cost per watt = </w:t>
      </w:r>
      <w:r w:rsidRPr="00D6374D">
        <w:rPr>
          <w:rFonts w:ascii="TradeGothic LT" w:hAnsi="TradeGothic LT" w:cs="Arial"/>
          <w:b/>
        </w:rPr>
        <w:t>$31,086,000</w:t>
      </w:r>
    </w:p>
    <w:p w14:paraId="23A320AF" w14:textId="77777777" w:rsidR="006209A4" w:rsidRPr="00BC5492" w:rsidRDefault="006209A4" w:rsidP="00BC5492">
      <w:pPr>
        <w:jc w:val="both"/>
        <w:rPr>
          <w:rFonts w:ascii="TradeGothic LT" w:hAnsi="TradeGothic LT" w:cs="Arial"/>
        </w:rPr>
      </w:pPr>
    </w:p>
    <w:p w14:paraId="4429B18A" w14:textId="77777777" w:rsidR="006209A4" w:rsidRPr="00BC5492" w:rsidRDefault="006209A4" w:rsidP="00BC5492">
      <w:pPr>
        <w:jc w:val="both"/>
        <w:rPr>
          <w:rFonts w:ascii="TradeGothic LT" w:hAnsi="TradeGothic LT" w:cs="Arial"/>
        </w:rPr>
      </w:pPr>
      <w:r w:rsidRPr="00BC5492">
        <w:rPr>
          <w:rFonts w:ascii="TradeGothic LT" w:hAnsi="TradeGothic LT" w:cs="Arial"/>
        </w:rPr>
        <w:t> </w:t>
      </w:r>
    </w:p>
    <w:p w14:paraId="0E8CDE6B" w14:textId="7ECDB2CC" w:rsidR="006209A4" w:rsidRPr="00D6374D" w:rsidRDefault="00BC5492" w:rsidP="00BC5492">
      <w:pPr>
        <w:jc w:val="both"/>
        <w:rPr>
          <w:rFonts w:ascii="TradeGothic LT" w:hAnsi="TradeGothic LT" w:cs="Arial"/>
          <w:i/>
          <w:sz w:val="28"/>
          <w:u w:val="single"/>
        </w:rPr>
      </w:pPr>
      <w:r w:rsidRPr="00D6374D">
        <w:rPr>
          <w:rFonts w:ascii="TradeGothic LT" w:hAnsi="TradeGothic LT" w:cs="Arial"/>
          <w:i/>
          <w:sz w:val="28"/>
          <w:u w:val="single"/>
        </w:rPr>
        <w:t>Annual kWh (Kilowatt-hours) of Energy E</w:t>
      </w:r>
      <w:r w:rsidR="006209A4" w:rsidRPr="00D6374D">
        <w:rPr>
          <w:rFonts w:ascii="TradeGothic LT" w:hAnsi="TradeGothic LT" w:cs="Arial"/>
          <w:i/>
          <w:sz w:val="28"/>
          <w:u w:val="single"/>
        </w:rPr>
        <w:t>xpected</w:t>
      </w:r>
    </w:p>
    <w:p w14:paraId="31DB2916" w14:textId="77777777" w:rsidR="00C767D2" w:rsidRPr="00BC5492" w:rsidRDefault="00C767D2" w:rsidP="00BC5492">
      <w:pPr>
        <w:jc w:val="both"/>
        <w:rPr>
          <w:rFonts w:ascii="TradeGothic LT" w:hAnsi="TradeGothic LT" w:cs="Arial"/>
        </w:rPr>
      </w:pPr>
    </w:p>
    <w:p w14:paraId="29CD0EF8" w14:textId="04ACC70D" w:rsidR="00C767D2" w:rsidRPr="00BC5492" w:rsidRDefault="00BC5492" w:rsidP="00BC5492">
      <w:pPr>
        <w:jc w:val="both"/>
        <w:rPr>
          <w:rFonts w:ascii="TradeGothic LT" w:hAnsi="TradeGothic LT" w:cs="Arial"/>
        </w:rPr>
      </w:pPr>
      <w:r w:rsidRPr="00BC5492">
        <w:rPr>
          <w:rFonts w:ascii="TradeGothic LT" w:hAnsi="TradeGothic LT" w:cs="Arial"/>
        </w:rPr>
        <w:t xml:space="preserve">One Day </w:t>
      </w:r>
      <w:proofErr w:type="gramStart"/>
      <w:r w:rsidRPr="00BC5492">
        <w:rPr>
          <w:rFonts w:ascii="TradeGothic LT" w:hAnsi="TradeGothic LT" w:cs="Arial"/>
        </w:rPr>
        <w:t>kWh</w:t>
      </w:r>
      <w:r w:rsidR="00D6374D">
        <w:rPr>
          <w:rFonts w:ascii="TradeGothic LT" w:hAnsi="TradeGothic LT" w:cs="Arial"/>
        </w:rPr>
        <w:t xml:space="preserve"> :</w:t>
      </w:r>
      <w:proofErr w:type="gramEnd"/>
      <w:r w:rsidR="00D6374D" w:rsidRPr="00D6374D">
        <w:rPr>
          <w:rFonts w:ascii="TradeGothic LT" w:hAnsi="TradeGothic LT" w:cs="Arial"/>
          <w:b/>
        </w:rPr>
        <w:t xml:space="preserve"> </w:t>
      </w:r>
      <w:r w:rsidR="00C767D2" w:rsidRPr="00D6374D">
        <w:rPr>
          <w:rFonts w:ascii="TradeGothic LT" w:hAnsi="TradeGothic LT" w:cs="Arial"/>
          <w:b/>
        </w:rPr>
        <w:t>3,885 m</w:t>
      </w:r>
      <w:r w:rsidR="00C767D2" w:rsidRPr="00D6374D">
        <w:rPr>
          <w:rFonts w:ascii="TradeGothic LT" w:hAnsi="TradeGothic LT" w:cs="Arial"/>
          <w:b/>
          <w:vertAlign w:val="superscript"/>
        </w:rPr>
        <w:t>2</w:t>
      </w:r>
      <w:r w:rsidR="00C767D2" w:rsidRPr="00BC5492">
        <w:rPr>
          <w:rFonts w:ascii="TradeGothic LT" w:hAnsi="TradeGothic LT" w:cs="Arial"/>
        </w:rPr>
        <w:t xml:space="preserve"> (50% Conventional PV Panel Area) x </w:t>
      </w:r>
      <w:r w:rsidR="00C767D2" w:rsidRPr="00D6374D">
        <w:rPr>
          <w:rFonts w:ascii="TradeGothic LT" w:hAnsi="TradeGothic LT" w:cs="Arial"/>
          <w:b/>
        </w:rPr>
        <w:t>0.40</w:t>
      </w:r>
      <w:r w:rsidR="00C767D2" w:rsidRPr="00BC5492">
        <w:rPr>
          <w:rFonts w:ascii="TradeGothic LT" w:hAnsi="TradeGothic LT" w:cs="Arial"/>
        </w:rPr>
        <w:t xml:space="preserve"> (Efficiency) x </w:t>
      </w:r>
      <w:r w:rsidR="00C767D2" w:rsidRPr="00D6374D">
        <w:rPr>
          <w:rFonts w:ascii="TradeGothic LT" w:hAnsi="TradeGothic LT" w:cs="Arial"/>
          <w:b/>
        </w:rPr>
        <w:t>5.84</w:t>
      </w:r>
      <w:r w:rsidR="00E10D58" w:rsidRPr="00BC5492">
        <w:rPr>
          <w:rFonts w:ascii="TradeGothic LT" w:hAnsi="TradeGothic LT" w:cs="Arial"/>
        </w:rPr>
        <w:t xml:space="preserve"> (Peak Sun Hours)</w:t>
      </w:r>
      <w:r w:rsidR="00C767D2" w:rsidRPr="00BC5492">
        <w:rPr>
          <w:rFonts w:ascii="TradeGothic LT" w:hAnsi="TradeGothic LT" w:cs="Arial"/>
        </w:rPr>
        <w:t xml:space="preserve"> x </w:t>
      </w:r>
      <w:r w:rsidR="00C767D2" w:rsidRPr="00D6374D">
        <w:rPr>
          <w:rFonts w:ascii="TradeGothic LT" w:hAnsi="TradeGothic LT" w:cs="Arial"/>
          <w:b/>
        </w:rPr>
        <w:t>0.75</w:t>
      </w:r>
      <w:r w:rsidR="00C767D2" w:rsidRPr="00BC5492">
        <w:rPr>
          <w:rFonts w:ascii="TradeGothic LT" w:hAnsi="TradeGothic LT" w:cs="Arial"/>
        </w:rPr>
        <w:t xml:space="preserve"> </w:t>
      </w:r>
      <w:r w:rsidR="00E10D58" w:rsidRPr="00BC5492">
        <w:rPr>
          <w:rFonts w:ascii="TradeGothic LT" w:hAnsi="TradeGothic LT" w:cs="Arial"/>
        </w:rPr>
        <w:t xml:space="preserve">(Effective Output % After Deducting Losses) </w:t>
      </w:r>
      <w:r w:rsidR="00C767D2" w:rsidRPr="00BC5492">
        <w:rPr>
          <w:rFonts w:ascii="TradeGothic LT" w:hAnsi="TradeGothic LT" w:cs="Arial"/>
        </w:rPr>
        <w:t xml:space="preserve">= </w:t>
      </w:r>
      <w:r w:rsidR="00C767D2" w:rsidRPr="00D6374D">
        <w:rPr>
          <w:rFonts w:ascii="TradeGothic LT" w:hAnsi="TradeGothic LT" w:cs="Arial"/>
          <w:b/>
        </w:rPr>
        <w:t>6,808</w:t>
      </w:r>
      <w:r w:rsidRPr="00D6374D">
        <w:rPr>
          <w:rFonts w:ascii="TradeGothic LT" w:hAnsi="TradeGothic LT" w:cs="Arial"/>
          <w:b/>
        </w:rPr>
        <w:t xml:space="preserve"> kW</w:t>
      </w:r>
      <w:r w:rsidR="00C767D2" w:rsidRPr="00D6374D">
        <w:rPr>
          <w:rFonts w:ascii="TradeGothic LT" w:hAnsi="TradeGothic LT" w:cs="Arial"/>
          <w:b/>
        </w:rPr>
        <w:t>h/day</w:t>
      </w:r>
    </w:p>
    <w:p w14:paraId="22D3C604" w14:textId="77777777" w:rsidR="00C767D2" w:rsidRPr="00BC5492" w:rsidRDefault="00C767D2" w:rsidP="00BC5492">
      <w:pPr>
        <w:jc w:val="both"/>
        <w:rPr>
          <w:rFonts w:ascii="TradeGothic LT" w:hAnsi="TradeGothic LT" w:cs="Arial"/>
        </w:rPr>
      </w:pPr>
    </w:p>
    <w:p w14:paraId="3AC3FDC3" w14:textId="330F1AFF" w:rsidR="00C767D2" w:rsidRPr="00BC5492" w:rsidRDefault="00C767D2" w:rsidP="00BC5492">
      <w:pPr>
        <w:jc w:val="both"/>
        <w:rPr>
          <w:rFonts w:ascii="TradeGothic LT" w:hAnsi="TradeGothic LT" w:cs="Arial"/>
        </w:rPr>
      </w:pPr>
      <w:r w:rsidRPr="00BC5492">
        <w:rPr>
          <w:rFonts w:ascii="TradeGothic LT" w:hAnsi="TradeGothic LT" w:cs="Arial"/>
        </w:rPr>
        <w:t xml:space="preserve">Annual </w:t>
      </w:r>
      <w:r w:rsidR="00BC5492" w:rsidRPr="00BC5492">
        <w:rPr>
          <w:rFonts w:ascii="TradeGothic LT" w:hAnsi="TradeGothic LT" w:cs="Arial"/>
        </w:rPr>
        <w:t>kWh</w:t>
      </w:r>
      <w:r w:rsidRPr="00BC5492">
        <w:rPr>
          <w:rFonts w:ascii="TradeGothic LT" w:hAnsi="TradeGothic LT" w:cs="Arial"/>
        </w:rPr>
        <w:t xml:space="preserve"> = </w:t>
      </w:r>
      <w:r w:rsidR="00BC5492" w:rsidRPr="00BC5492">
        <w:rPr>
          <w:rFonts w:ascii="TradeGothic LT" w:hAnsi="TradeGothic LT" w:cs="Arial"/>
        </w:rPr>
        <w:t>6,808 kW</w:t>
      </w:r>
      <w:r w:rsidRPr="00BC5492">
        <w:rPr>
          <w:rFonts w:ascii="TradeGothic LT" w:hAnsi="TradeGothic LT" w:cs="Arial"/>
        </w:rPr>
        <w:t xml:space="preserve">h/day x </w:t>
      </w:r>
      <w:r w:rsidRPr="00D6374D">
        <w:rPr>
          <w:rFonts w:ascii="TradeGothic LT" w:hAnsi="TradeGothic LT" w:cs="Arial"/>
          <w:b/>
        </w:rPr>
        <w:t>365</w:t>
      </w:r>
      <w:r w:rsidRPr="00BC5492">
        <w:rPr>
          <w:rFonts w:ascii="TradeGothic LT" w:hAnsi="TradeGothic LT" w:cs="Arial"/>
        </w:rPr>
        <w:t xml:space="preserve"> = </w:t>
      </w:r>
      <w:r w:rsidRPr="00D6374D">
        <w:rPr>
          <w:rFonts w:ascii="TradeGothic LT" w:hAnsi="TradeGothic LT" w:cs="Arial"/>
          <w:b/>
        </w:rPr>
        <w:t>2,484,859</w:t>
      </w:r>
      <w:r w:rsidR="00BC5492" w:rsidRPr="00D6374D">
        <w:rPr>
          <w:rFonts w:ascii="TradeGothic LT" w:hAnsi="TradeGothic LT" w:cs="Arial"/>
          <w:b/>
        </w:rPr>
        <w:t xml:space="preserve"> kW</w:t>
      </w:r>
      <w:r w:rsidRPr="00D6374D">
        <w:rPr>
          <w:rFonts w:ascii="TradeGothic LT" w:hAnsi="TradeGothic LT" w:cs="Arial"/>
          <w:b/>
        </w:rPr>
        <w:t>h/year</w:t>
      </w:r>
      <w:r w:rsidR="00BC5492" w:rsidRPr="00BC5492">
        <w:rPr>
          <w:rFonts w:ascii="TradeGothic LT" w:hAnsi="TradeGothic LT" w:cs="Arial"/>
        </w:rPr>
        <w:t xml:space="preserve"> = </w:t>
      </w:r>
      <w:r w:rsidR="00BC5492" w:rsidRPr="00D6374D">
        <w:rPr>
          <w:rFonts w:ascii="TradeGothic LT" w:hAnsi="TradeGothic LT" w:cs="Arial"/>
          <w:b/>
        </w:rPr>
        <w:t xml:space="preserve">2,484 </w:t>
      </w:r>
      <w:proofErr w:type="spellStart"/>
      <w:r w:rsidR="00BC5492" w:rsidRPr="00D6374D">
        <w:rPr>
          <w:rFonts w:ascii="TradeGothic LT" w:hAnsi="TradeGothic LT" w:cs="Arial"/>
          <w:b/>
        </w:rPr>
        <w:t>mWh</w:t>
      </w:r>
      <w:proofErr w:type="spellEnd"/>
      <w:r w:rsidR="00BC5492" w:rsidRPr="00D6374D">
        <w:rPr>
          <w:rFonts w:ascii="TradeGothic LT" w:hAnsi="TradeGothic LT" w:cs="Arial"/>
          <w:b/>
        </w:rPr>
        <w:t>/year</w:t>
      </w:r>
    </w:p>
    <w:p w14:paraId="6C2BA907" w14:textId="42417004" w:rsidR="00C767D2" w:rsidRPr="00BC5492" w:rsidRDefault="00E10D58" w:rsidP="00D6374D">
      <w:pPr>
        <w:ind w:left="4320"/>
        <w:rPr>
          <w:rFonts w:ascii="TradeGothic LT" w:hAnsi="TradeGothic LT" w:cs="Arial"/>
        </w:rPr>
      </w:pPr>
      <w:r w:rsidRPr="00BC5492">
        <w:rPr>
          <w:rFonts w:ascii="TradeGothic LT" w:hAnsi="TradeGothic LT" w:cs="Arial"/>
        </w:rPr>
        <w:sym w:font="Symbol" w:char="F02A"/>
      </w:r>
      <w:r w:rsidRPr="00BC5492">
        <w:rPr>
          <w:rFonts w:ascii="TradeGothic LT" w:hAnsi="TradeGothic LT" w:cs="Arial"/>
        </w:rPr>
        <w:t xml:space="preserve"> </w:t>
      </w:r>
      <w:r w:rsidR="00C767D2" w:rsidRPr="00BC5492">
        <w:rPr>
          <w:rFonts w:ascii="TradeGothic LT" w:hAnsi="TradeGothic LT" w:cs="Arial"/>
        </w:rPr>
        <w:t>Ladybug Outcome = 2,110,150 kWh/year</w:t>
      </w:r>
    </w:p>
    <w:p w14:paraId="658B85D8" w14:textId="77777777" w:rsidR="00BC5492" w:rsidRPr="00BC5492" w:rsidRDefault="00BC5492" w:rsidP="00BC5492">
      <w:pPr>
        <w:jc w:val="both"/>
        <w:rPr>
          <w:rFonts w:ascii="TradeGothic LT" w:hAnsi="TradeGothic LT" w:cs="Arial"/>
        </w:rPr>
      </w:pPr>
    </w:p>
    <w:p w14:paraId="349AAE2C" w14:textId="77777777" w:rsidR="00BC5492" w:rsidRPr="00BC5492" w:rsidRDefault="00BC5492" w:rsidP="00BC5492">
      <w:pPr>
        <w:jc w:val="both"/>
        <w:rPr>
          <w:rFonts w:ascii="TradeGothic LT" w:hAnsi="TradeGothic LT" w:cs="Arial"/>
        </w:rPr>
      </w:pPr>
    </w:p>
    <w:p w14:paraId="2D18ADBF" w14:textId="77777777" w:rsidR="00BC5492" w:rsidRDefault="00BC5492" w:rsidP="00BC5492">
      <w:pPr>
        <w:jc w:val="both"/>
        <w:rPr>
          <w:rFonts w:ascii="TradeGothic LT" w:hAnsi="TradeGothic LT" w:cs="Arial"/>
        </w:rPr>
      </w:pPr>
    </w:p>
    <w:p w14:paraId="735CE522" w14:textId="77777777" w:rsidR="00D6374D" w:rsidRPr="00BC5492" w:rsidRDefault="00D6374D" w:rsidP="00BC5492">
      <w:pPr>
        <w:jc w:val="both"/>
        <w:rPr>
          <w:rFonts w:ascii="TradeGothic LT" w:hAnsi="TradeGothic LT" w:cs="Arial"/>
        </w:rPr>
      </w:pPr>
    </w:p>
    <w:p w14:paraId="6800AA5F" w14:textId="36646E81" w:rsidR="00FF3057" w:rsidRPr="00BC5492" w:rsidRDefault="00FF3057" w:rsidP="00BC5492">
      <w:pPr>
        <w:jc w:val="both"/>
        <w:rPr>
          <w:rFonts w:ascii="TradeGothic LT" w:hAnsi="TradeGothic LT" w:cs="Arial"/>
          <w:i/>
          <w:sz w:val="28"/>
          <w:szCs w:val="28"/>
          <w:u w:val="single"/>
        </w:rPr>
      </w:pPr>
      <w:r w:rsidRPr="00BC5492">
        <w:rPr>
          <w:rFonts w:ascii="TradeGothic LT" w:hAnsi="TradeGothic LT" w:cs="Arial"/>
          <w:i/>
          <w:sz w:val="28"/>
          <w:szCs w:val="28"/>
          <w:u w:val="single"/>
        </w:rPr>
        <w:t>Environmental Impact Summary</w:t>
      </w:r>
    </w:p>
    <w:p w14:paraId="7C94DC05" w14:textId="77777777" w:rsidR="00FF3057" w:rsidRPr="00BC5492" w:rsidRDefault="00FF3057" w:rsidP="00BC5492">
      <w:pPr>
        <w:jc w:val="both"/>
        <w:rPr>
          <w:rFonts w:ascii="TradeGothic LT" w:hAnsi="TradeGothic LT" w:cs="Arial"/>
        </w:rPr>
      </w:pPr>
    </w:p>
    <w:p w14:paraId="75C9A007" w14:textId="73F18BFB" w:rsidR="00FF3057" w:rsidRPr="00BC5492" w:rsidRDefault="00FF3057" w:rsidP="00BC5492">
      <w:pPr>
        <w:jc w:val="both"/>
        <w:rPr>
          <w:rFonts w:ascii="TradeGothic LT" w:hAnsi="TradeGothic LT" w:cs="Arial"/>
        </w:rPr>
      </w:pPr>
      <w:r w:rsidRPr="00BC5492">
        <w:rPr>
          <w:rFonts w:ascii="TradeGothic LT" w:hAnsi="TradeGothic LT" w:cs="Arial"/>
        </w:rPr>
        <w:t>The structure is composed of renewable materials and recycled wherever can be found in local areas with low transit impact. The structure steel and prefab concrete</w:t>
      </w:r>
      <w:r w:rsidR="00D6374D">
        <w:rPr>
          <w:rFonts w:ascii="TradeGothic LT" w:hAnsi="TradeGothic LT" w:cs="Arial"/>
        </w:rPr>
        <w:t xml:space="preserve"> </w:t>
      </w:r>
      <w:r w:rsidRPr="00BC5492">
        <w:rPr>
          <w:rFonts w:ascii="TradeGothic LT" w:hAnsi="TradeGothic LT" w:cs="Arial"/>
        </w:rPr>
        <w:t xml:space="preserve">(can be replaced to steel foundation </w:t>
      </w:r>
      <w:r w:rsidR="00D6374D">
        <w:rPr>
          <w:rFonts w:ascii="TradeGothic LT" w:hAnsi="TradeGothic LT" w:cs="Arial"/>
        </w:rPr>
        <w:t>if possible for easy construction</w:t>
      </w:r>
      <w:r w:rsidRPr="00BC5492">
        <w:rPr>
          <w:rFonts w:ascii="TradeGothic LT" w:hAnsi="TradeGothic LT" w:cs="Arial"/>
        </w:rPr>
        <w:t>)</w:t>
      </w:r>
      <w:r w:rsidR="00D6374D">
        <w:rPr>
          <w:rFonts w:ascii="TradeGothic LT" w:hAnsi="TradeGothic LT" w:cs="Arial"/>
        </w:rPr>
        <w:t xml:space="preserve"> </w:t>
      </w:r>
      <w:r w:rsidRPr="00BC5492">
        <w:rPr>
          <w:rFonts w:ascii="TradeGothic LT" w:hAnsi="TradeGothic LT" w:cs="Arial"/>
        </w:rPr>
        <w:t xml:space="preserve">is composed of recycled steel manufactured in factory and assembling on site and is designed for clean construction and de-construction. All materials, </w:t>
      </w:r>
      <w:r w:rsidRPr="00D6374D">
        <w:rPr>
          <w:rFonts w:ascii="TradeGothic LT" w:hAnsi="TradeGothic LT" w:cs="Arial"/>
          <w:u w:val="single"/>
        </w:rPr>
        <w:t>steel</w:t>
      </w:r>
      <w:r w:rsidRPr="00BC5492">
        <w:rPr>
          <w:rFonts w:ascii="TradeGothic LT" w:hAnsi="TradeGothic LT" w:cs="Arial"/>
        </w:rPr>
        <w:t xml:space="preserve">, </w:t>
      </w:r>
      <w:r w:rsidRPr="00D6374D">
        <w:rPr>
          <w:rFonts w:ascii="TradeGothic LT" w:hAnsi="TradeGothic LT" w:cs="Arial"/>
          <w:u w:val="single"/>
        </w:rPr>
        <w:t>prefab concrete</w:t>
      </w:r>
      <w:r w:rsidRPr="00BC5492">
        <w:rPr>
          <w:rFonts w:ascii="TradeGothic LT" w:hAnsi="TradeGothic LT" w:cs="Arial"/>
        </w:rPr>
        <w:t xml:space="preserve">, </w:t>
      </w:r>
      <w:r w:rsidRPr="00D6374D">
        <w:rPr>
          <w:rFonts w:ascii="TradeGothic LT" w:hAnsi="TradeGothic LT" w:cs="Arial"/>
          <w:u w:val="single"/>
        </w:rPr>
        <w:t>steel cable</w:t>
      </w:r>
      <w:r w:rsidRPr="00BC5492">
        <w:rPr>
          <w:rFonts w:ascii="TradeGothic LT" w:hAnsi="TradeGothic LT" w:cs="Arial"/>
        </w:rPr>
        <w:t xml:space="preserve">, </w:t>
      </w:r>
      <w:r w:rsidRPr="00D6374D">
        <w:rPr>
          <w:rFonts w:ascii="TradeGothic LT" w:hAnsi="TradeGothic LT" w:cs="Arial"/>
          <w:u w:val="single"/>
        </w:rPr>
        <w:t>PV panel (1.2m x 1.2m 127 Triangles per canopy)</w:t>
      </w:r>
      <w:r w:rsidRPr="00BC5492">
        <w:rPr>
          <w:rFonts w:ascii="TradeGothic LT" w:hAnsi="TradeGothic LT" w:cs="Arial"/>
        </w:rPr>
        <w:t xml:space="preserve">, </w:t>
      </w:r>
      <w:r w:rsidRPr="00D6374D">
        <w:rPr>
          <w:rFonts w:ascii="TradeGothic LT" w:hAnsi="TradeGothic LT" w:cs="Arial"/>
          <w:u w:val="single"/>
        </w:rPr>
        <w:t>light</w:t>
      </w:r>
      <w:r w:rsidRPr="00BC5492">
        <w:rPr>
          <w:rFonts w:ascii="TradeGothic LT" w:hAnsi="TradeGothic LT" w:cs="Arial"/>
        </w:rPr>
        <w:t xml:space="preserve">, </w:t>
      </w:r>
      <w:r w:rsidRPr="00D6374D">
        <w:rPr>
          <w:rFonts w:ascii="TradeGothic LT" w:hAnsi="TradeGothic LT" w:cs="Arial"/>
          <w:u w:val="single"/>
        </w:rPr>
        <w:t>mist nozzles</w:t>
      </w:r>
      <w:r w:rsidRPr="00BC5492">
        <w:rPr>
          <w:rFonts w:ascii="TradeGothic LT" w:hAnsi="TradeGothic LT" w:cs="Arial"/>
        </w:rPr>
        <w:t xml:space="preserve"> can be manufactured or transported from local areas. The art does not generate any physical or airborne waste products. To minimize the impact of future development on site, art's height can be adjusted accordingly. </w:t>
      </w:r>
    </w:p>
    <w:p w14:paraId="530D2241" w14:textId="77777777" w:rsidR="00FF3057" w:rsidRPr="00BC5492" w:rsidRDefault="00FF3057" w:rsidP="00BC5492">
      <w:pPr>
        <w:jc w:val="both"/>
        <w:rPr>
          <w:rFonts w:ascii="TradeGothic LT" w:hAnsi="TradeGothic LT" w:cs="Arial"/>
        </w:rPr>
      </w:pPr>
      <w:r w:rsidRPr="00BC5492">
        <w:rPr>
          <w:rFonts w:ascii="TradeGothic LT" w:hAnsi="TradeGothic LT" w:cs="Arial"/>
        </w:rPr>
        <w:t> </w:t>
      </w:r>
    </w:p>
    <w:p w14:paraId="39E7FF3D" w14:textId="2AD96DED" w:rsidR="00FF3057" w:rsidRPr="00BC5492" w:rsidRDefault="00FF3057" w:rsidP="00BC5492">
      <w:pPr>
        <w:jc w:val="both"/>
        <w:rPr>
          <w:rFonts w:ascii="TradeGothic LT" w:hAnsi="TradeGothic LT" w:cs="Arial"/>
        </w:rPr>
      </w:pPr>
      <w:r w:rsidRPr="00BC5492">
        <w:rPr>
          <w:rFonts w:ascii="TradeGothic LT" w:hAnsi="TradeGothic LT" w:cs="Arial"/>
        </w:rPr>
        <w:t xml:space="preserve">Collecting potable water technology from air is already applied in UAE, so it can be applied with higher efficiency in 5 years. The reason for consideration harvesting potable water is that there are plenty of excess energy produced yearly through the responsive </w:t>
      </w:r>
      <w:r w:rsidR="00D6374D">
        <w:rPr>
          <w:rFonts w:ascii="TradeGothic LT" w:hAnsi="TradeGothic LT" w:cs="Arial"/>
        </w:rPr>
        <w:t xml:space="preserve">50% </w:t>
      </w:r>
      <w:proofErr w:type="spellStart"/>
      <w:r w:rsidRPr="00BC5492">
        <w:rPr>
          <w:rFonts w:ascii="TradeGothic LT" w:hAnsi="TradeGothic LT" w:cs="Arial"/>
        </w:rPr>
        <w:t>Hyrdo</w:t>
      </w:r>
      <w:proofErr w:type="spellEnd"/>
      <w:r w:rsidRPr="00BC5492">
        <w:rPr>
          <w:rFonts w:ascii="TradeGothic LT" w:hAnsi="TradeGothic LT" w:cs="Arial"/>
        </w:rPr>
        <w:t xml:space="preserve"> PV panels and it reduces the necessity on site and adjacent neighbors including laboratories and residents. If the technology is not ready to apply in 5 years, excess energy can be fed to keep as electrical energy for serving local infrastructures. </w:t>
      </w:r>
    </w:p>
    <w:p w14:paraId="1437A905" w14:textId="77777777" w:rsidR="00FF3057" w:rsidRPr="00BC5492" w:rsidRDefault="00FF3057" w:rsidP="00BC5492">
      <w:pPr>
        <w:jc w:val="both"/>
        <w:rPr>
          <w:rFonts w:ascii="TradeGothic LT" w:hAnsi="TradeGothic LT" w:cs="Arial"/>
        </w:rPr>
      </w:pPr>
    </w:p>
    <w:p w14:paraId="365BE0D6" w14:textId="77777777" w:rsidR="00FF3057" w:rsidRPr="00BC5492" w:rsidRDefault="00FF3057" w:rsidP="00BC5492">
      <w:pPr>
        <w:jc w:val="both"/>
        <w:rPr>
          <w:rFonts w:ascii="TradeGothic LT" w:hAnsi="TradeGothic LT" w:cs="Arial"/>
        </w:rPr>
      </w:pPr>
      <w:r w:rsidRPr="00BC5492">
        <w:rPr>
          <w:rFonts w:ascii="TradeGothic LT" w:hAnsi="TradeGothic LT" w:cs="Arial"/>
        </w:rPr>
        <w:t>Optional urban street furniture such as bench, high table, kiosk, cage of emergency water storage or vending machine can be attached with the future development. It can be harmonized with landscape planters and serve as a part of the art.</w:t>
      </w:r>
    </w:p>
    <w:p w14:paraId="26CE311C" w14:textId="77777777" w:rsidR="00BC5492" w:rsidRPr="00BC5492" w:rsidRDefault="00BC5492" w:rsidP="00BC5492">
      <w:pPr>
        <w:jc w:val="both"/>
        <w:rPr>
          <w:rFonts w:ascii="TradeGothic LT" w:hAnsi="TradeGothic LT" w:cs="Arial"/>
        </w:rPr>
      </w:pPr>
    </w:p>
    <w:p w14:paraId="4F3EC5E7" w14:textId="77777777" w:rsidR="00BC5492" w:rsidRPr="00BC5492" w:rsidRDefault="00BC5492" w:rsidP="00BC5492">
      <w:pPr>
        <w:jc w:val="both"/>
        <w:rPr>
          <w:rFonts w:ascii="TradeGothic LT" w:hAnsi="TradeGothic LT" w:cs="Arial"/>
        </w:rPr>
      </w:pPr>
    </w:p>
    <w:p w14:paraId="363B1ABE" w14:textId="77777777" w:rsidR="00BC5492" w:rsidRPr="00BC5492" w:rsidRDefault="00BC5492" w:rsidP="00BC5492">
      <w:pPr>
        <w:jc w:val="both"/>
        <w:rPr>
          <w:rFonts w:ascii="TradeGothic LT" w:hAnsi="TradeGothic LT" w:cs="Arial"/>
        </w:rPr>
      </w:pPr>
    </w:p>
    <w:p w14:paraId="1A79498D" w14:textId="7593DD04" w:rsidR="00BC5492" w:rsidRPr="00D6374D" w:rsidRDefault="00620193" w:rsidP="00BC5492">
      <w:pPr>
        <w:jc w:val="both"/>
        <w:rPr>
          <w:rFonts w:ascii="TradeGothic LT" w:hAnsi="TradeGothic LT" w:cs="Arial"/>
          <w:i/>
          <w:sz w:val="28"/>
          <w:u w:val="single"/>
        </w:rPr>
      </w:pPr>
      <w:r>
        <w:rPr>
          <w:rFonts w:ascii="TradeGothic LT" w:hAnsi="TradeGothic LT" w:cs="Arial"/>
          <w:i/>
          <w:sz w:val="28"/>
          <w:u w:val="single"/>
        </w:rPr>
        <w:t>Primary Materials</w:t>
      </w:r>
    </w:p>
    <w:p w14:paraId="3A075C66" w14:textId="77777777" w:rsidR="00BC5492" w:rsidRPr="00BC5492" w:rsidRDefault="00BC5492" w:rsidP="00BC5492">
      <w:pPr>
        <w:jc w:val="both"/>
        <w:rPr>
          <w:rFonts w:ascii="TradeGothic LT" w:hAnsi="TradeGothic LT" w:cs="Arial"/>
          <w:sz w:val="28"/>
        </w:rPr>
      </w:pPr>
    </w:p>
    <w:p w14:paraId="60932B60" w14:textId="2DFE9107" w:rsidR="003E5647" w:rsidRPr="00DB156C" w:rsidRDefault="00620193" w:rsidP="00D6374D">
      <w:pPr>
        <w:pStyle w:val="ListParagraph"/>
        <w:numPr>
          <w:ilvl w:val="0"/>
          <w:numId w:val="6"/>
        </w:numPr>
        <w:rPr>
          <w:rFonts w:ascii="TradeGothic LT" w:hAnsi="TradeGothic LT" w:cs="Arial"/>
          <w:sz w:val="28"/>
        </w:rPr>
      </w:pPr>
      <w:r>
        <w:rPr>
          <w:rFonts w:ascii="TradeGothic LT" w:hAnsi="TradeGothic LT" w:cs="Arial"/>
        </w:rPr>
        <w:t>Canopy (15 M x 15M Rectangular Shape)</w:t>
      </w:r>
      <w:r w:rsidR="00FF3057" w:rsidRPr="003E5647">
        <w:rPr>
          <w:rFonts w:ascii="TradeGothic LT" w:hAnsi="TradeGothic LT" w:cs="Arial"/>
        </w:rPr>
        <w:t xml:space="preserve">: </w:t>
      </w:r>
    </w:p>
    <w:p w14:paraId="7528F12E" w14:textId="3C94E423" w:rsidR="00DB156C" w:rsidRPr="00DB156C" w:rsidRDefault="00620193" w:rsidP="00DB156C">
      <w:pPr>
        <w:pStyle w:val="ListParagraph"/>
        <w:numPr>
          <w:ilvl w:val="1"/>
          <w:numId w:val="6"/>
        </w:numPr>
        <w:rPr>
          <w:rFonts w:ascii="TradeGothic LT" w:hAnsi="TradeGothic LT" w:cs="Arial"/>
          <w:sz w:val="28"/>
        </w:rPr>
      </w:pPr>
      <w:r>
        <w:rPr>
          <w:rFonts w:ascii="TradeGothic LT" w:hAnsi="TradeGothic LT" w:cs="Arial"/>
        </w:rPr>
        <w:t>50% Hydro PV +</w:t>
      </w:r>
      <w:r w:rsidR="00FF3057" w:rsidRPr="00DB156C">
        <w:rPr>
          <w:rFonts w:ascii="TradeGothic LT" w:hAnsi="TradeGothic LT" w:cs="Arial"/>
        </w:rPr>
        <w:t xml:space="preserve"> 50% Conventional PV: 1.2</w:t>
      </w:r>
      <w:r w:rsidR="00DB156C">
        <w:rPr>
          <w:rFonts w:ascii="TradeGothic LT" w:hAnsi="TradeGothic LT" w:cs="Arial"/>
        </w:rPr>
        <w:t>m x 1.2m x 147</w:t>
      </w:r>
      <w:r>
        <w:rPr>
          <w:rFonts w:ascii="TradeGothic LT" w:hAnsi="TradeGothic LT" w:cs="Arial"/>
        </w:rPr>
        <w:t xml:space="preserve"> (</w:t>
      </w:r>
      <w:proofErr w:type="spellStart"/>
      <w:r>
        <w:rPr>
          <w:rFonts w:ascii="TradeGothic LT" w:hAnsi="TradeGothic LT" w:cs="Arial"/>
        </w:rPr>
        <w:t>E</w:t>
      </w:r>
      <w:r w:rsidR="00DB156C">
        <w:rPr>
          <w:rFonts w:ascii="TradeGothic LT" w:hAnsi="TradeGothic LT" w:cs="Arial"/>
        </w:rPr>
        <w:t>a</w:t>
      </w:r>
      <w:proofErr w:type="spellEnd"/>
      <w:r w:rsidR="00DB156C">
        <w:rPr>
          <w:rFonts w:ascii="TradeGothic LT" w:hAnsi="TradeGothic LT" w:cs="Arial"/>
        </w:rPr>
        <w:t>)</w:t>
      </w:r>
    </w:p>
    <w:p w14:paraId="01140BF2" w14:textId="36EAB301" w:rsidR="00DB156C" w:rsidRPr="00620193" w:rsidRDefault="00DB156C" w:rsidP="00DB156C">
      <w:pPr>
        <w:pStyle w:val="ListParagraph"/>
        <w:numPr>
          <w:ilvl w:val="2"/>
          <w:numId w:val="6"/>
        </w:numPr>
        <w:rPr>
          <w:rFonts w:ascii="TradeGothic LT" w:hAnsi="TradeGothic LT" w:cs="Arial"/>
          <w:sz w:val="28"/>
        </w:rPr>
      </w:pPr>
      <w:r>
        <w:rPr>
          <w:rFonts w:ascii="TradeGothic LT" w:hAnsi="TradeGothic LT" w:cs="Arial"/>
        </w:rPr>
        <w:t>Surfaces Area: 78.5 m</w:t>
      </w:r>
      <w:r w:rsidRPr="00DB156C">
        <w:rPr>
          <w:rFonts w:ascii="TradeGothic LT" w:hAnsi="TradeGothic LT" w:cs="Arial"/>
          <w:vertAlign w:val="superscript"/>
        </w:rPr>
        <w:t>2</w:t>
      </w:r>
    </w:p>
    <w:p w14:paraId="66352E66" w14:textId="77777777" w:rsidR="00620193" w:rsidRPr="00620193" w:rsidRDefault="00DB156C" w:rsidP="00620193">
      <w:pPr>
        <w:pStyle w:val="ListParagraph"/>
        <w:numPr>
          <w:ilvl w:val="3"/>
          <w:numId w:val="6"/>
        </w:numPr>
        <w:rPr>
          <w:rFonts w:ascii="TradeGothic LT" w:hAnsi="TradeGothic LT" w:cs="Arial"/>
          <w:sz w:val="28"/>
        </w:rPr>
      </w:pPr>
      <w:r w:rsidRPr="00620193">
        <w:rPr>
          <w:rFonts w:ascii="TradeGothic LT" w:hAnsi="TradeGothic LT" w:cs="Arial"/>
        </w:rPr>
        <w:t>50% Conventional PV: $4250</w:t>
      </w:r>
    </w:p>
    <w:p w14:paraId="75CD9509" w14:textId="511777CE" w:rsidR="00DB156C" w:rsidRPr="00620193" w:rsidRDefault="00DB156C" w:rsidP="00620193">
      <w:pPr>
        <w:pStyle w:val="ListParagraph"/>
        <w:numPr>
          <w:ilvl w:val="3"/>
          <w:numId w:val="6"/>
        </w:numPr>
        <w:rPr>
          <w:rFonts w:ascii="TradeGothic LT" w:hAnsi="TradeGothic LT" w:cs="Arial"/>
          <w:sz w:val="28"/>
        </w:rPr>
      </w:pPr>
      <w:r w:rsidRPr="00620193">
        <w:rPr>
          <w:rFonts w:ascii="TradeGothic LT" w:hAnsi="TradeGothic LT" w:cs="Arial"/>
        </w:rPr>
        <w:t>50% Hydro PV</w:t>
      </w:r>
      <w:r w:rsidR="00FF3057" w:rsidRPr="00620193">
        <w:rPr>
          <w:rFonts w:ascii="TradeGothic LT" w:hAnsi="TradeGothic LT" w:cs="Arial"/>
        </w:rPr>
        <w:t>: $18,00</w:t>
      </w:r>
      <w:r w:rsidR="00620193">
        <w:rPr>
          <w:rFonts w:ascii="TradeGothic LT" w:hAnsi="TradeGothic LT" w:cs="Arial"/>
        </w:rPr>
        <w:t>0</w:t>
      </w:r>
    </w:p>
    <w:p w14:paraId="59A83785" w14:textId="3700DB52" w:rsidR="00DB156C" w:rsidRPr="00DB156C" w:rsidRDefault="003E5647" w:rsidP="00DB156C">
      <w:pPr>
        <w:pStyle w:val="ListParagraph"/>
        <w:numPr>
          <w:ilvl w:val="1"/>
          <w:numId w:val="6"/>
        </w:numPr>
        <w:rPr>
          <w:rFonts w:ascii="TradeGothic LT" w:hAnsi="TradeGothic LT" w:cs="Arial"/>
          <w:sz w:val="28"/>
        </w:rPr>
      </w:pPr>
      <w:r w:rsidRPr="00DB156C">
        <w:rPr>
          <w:rFonts w:ascii="TradeGothic LT" w:hAnsi="TradeGothic LT" w:cs="Arial"/>
        </w:rPr>
        <w:t xml:space="preserve">Membrane </w:t>
      </w:r>
      <w:r w:rsidR="00DB156C">
        <w:rPr>
          <w:rFonts w:ascii="TradeGothic LT" w:hAnsi="TradeGothic LT" w:cs="Arial"/>
        </w:rPr>
        <w:t>Fabric (</w:t>
      </w:r>
      <w:r w:rsidR="00FF3057" w:rsidRPr="00DB156C">
        <w:rPr>
          <w:rFonts w:ascii="TradeGothic LT" w:hAnsi="TradeGothic LT" w:cs="Arial"/>
        </w:rPr>
        <w:t>1</w:t>
      </w:r>
      <w:r w:rsidR="00DB156C">
        <w:rPr>
          <w:rFonts w:ascii="TradeGothic LT" w:hAnsi="TradeGothic LT" w:cs="Arial"/>
        </w:rPr>
        <w:t>46.5m</w:t>
      </w:r>
      <w:r w:rsidR="00DB156C" w:rsidRPr="00DB156C">
        <w:rPr>
          <w:rFonts w:ascii="TradeGothic LT" w:hAnsi="TradeGothic LT" w:cs="Arial"/>
          <w:vertAlign w:val="superscript"/>
        </w:rPr>
        <w:t>2</w:t>
      </w:r>
      <w:r w:rsidR="00DB156C" w:rsidRPr="00DB156C">
        <w:rPr>
          <w:rFonts w:ascii="TradeGothic LT" w:hAnsi="TradeGothic LT" w:cs="Arial"/>
        </w:rPr>
        <w:t>)</w:t>
      </w:r>
      <w:r w:rsidR="00DB156C">
        <w:rPr>
          <w:rFonts w:ascii="TradeGothic LT" w:hAnsi="TradeGothic LT" w:cs="Arial"/>
        </w:rPr>
        <w:t xml:space="preserve">: </w:t>
      </w:r>
      <w:r w:rsidR="00FF3057" w:rsidRPr="00DB156C">
        <w:rPr>
          <w:rFonts w:ascii="TradeGothic LT" w:hAnsi="TradeGothic LT" w:cs="Arial"/>
        </w:rPr>
        <w:t>$700</w:t>
      </w:r>
    </w:p>
    <w:p w14:paraId="0ADC87DE" w14:textId="3D2E6ECB" w:rsidR="00FF3057" w:rsidRPr="00DB156C" w:rsidRDefault="00620193" w:rsidP="00DB156C">
      <w:pPr>
        <w:pStyle w:val="ListParagraph"/>
        <w:numPr>
          <w:ilvl w:val="1"/>
          <w:numId w:val="6"/>
        </w:numPr>
        <w:rPr>
          <w:rFonts w:ascii="TradeGothic LT" w:hAnsi="TradeGothic LT" w:cs="Arial"/>
          <w:sz w:val="28"/>
        </w:rPr>
      </w:pPr>
      <w:r>
        <w:rPr>
          <w:rFonts w:ascii="TradeGothic LT" w:hAnsi="TradeGothic LT" w:cs="Arial"/>
        </w:rPr>
        <w:t xml:space="preserve">Tension Cable </w:t>
      </w:r>
      <w:r w:rsidR="00FF3057" w:rsidRPr="00DB156C">
        <w:rPr>
          <w:rFonts w:ascii="TradeGothic LT" w:hAnsi="TradeGothic LT" w:cs="Arial"/>
        </w:rPr>
        <w:t xml:space="preserve">for Origami </w:t>
      </w:r>
      <w:r w:rsidR="00DB156C">
        <w:rPr>
          <w:rFonts w:ascii="TradeGothic LT" w:hAnsi="TradeGothic LT" w:cs="Arial"/>
        </w:rPr>
        <w:t xml:space="preserve">System </w:t>
      </w:r>
      <w:r>
        <w:rPr>
          <w:rFonts w:ascii="TradeGothic LT" w:hAnsi="TradeGothic LT" w:cs="Arial"/>
        </w:rPr>
        <w:t>(</w:t>
      </w:r>
      <w:r w:rsidR="00DB156C">
        <w:rPr>
          <w:rFonts w:ascii="TradeGothic LT" w:hAnsi="TradeGothic LT" w:cs="Arial"/>
        </w:rPr>
        <w:t xml:space="preserve">x 147 </w:t>
      </w:r>
      <w:proofErr w:type="spellStart"/>
      <w:r w:rsidR="00DB156C">
        <w:rPr>
          <w:rFonts w:ascii="TradeGothic LT" w:hAnsi="TradeGothic LT" w:cs="Arial"/>
        </w:rPr>
        <w:t>Ea</w:t>
      </w:r>
      <w:proofErr w:type="spellEnd"/>
      <w:r>
        <w:rPr>
          <w:rFonts w:ascii="TradeGothic LT" w:hAnsi="TradeGothic LT" w:cs="Arial"/>
        </w:rPr>
        <w:t>)</w:t>
      </w:r>
      <w:r w:rsidR="00DB156C">
        <w:rPr>
          <w:rFonts w:ascii="TradeGothic LT" w:hAnsi="TradeGothic LT" w:cs="Arial"/>
        </w:rPr>
        <w:t xml:space="preserve">: </w:t>
      </w:r>
      <w:r w:rsidR="00FF3057" w:rsidRPr="00DB156C">
        <w:rPr>
          <w:rFonts w:ascii="TradeGothic LT" w:hAnsi="TradeGothic LT" w:cs="Arial"/>
        </w:rPr>
        <w:t>$</w:t>
      </w:r>
      <w:r>
        <w:rPr>
          <w:rFonts w:ascii="TradeGothic LT" w:hAnsi="TradeGothic LT" w:cs="Arial"/>
        </w:rPr>
        <w:t>10</w:t>
      </w:r>
    </w:p>
    <w:p w14:paraId="7818275E" w14:textId="48D7DA42" w:rsidR="00620193" w:rsidRPr="00620193" w:rsidRDefault="00DB156C" w:rsidP="00D6374D">
      <w:pPr>
        <w:pStyle w:val="ListParagraph"/>
        <w:numPr>
          <w:ilvl w:val="0"/>
          <w:numId w:val="6"/>
        </w:numPr>
        <w:rPr>
          <w:rFonts w:ascii="TradeGothic LT" w:hAnsi="TradeGothic LT" w:cs="Arial"/>
          <w:sz w:val="28"/>
        </w:rPr>
      </w:pPr>
      <w:r w:rsidRPr="00DB156C">
        <w:rPr>
          <w:rFonts w:ascii="TradeGothic LT" w:hAnsi="TradeGothic LT" w:cs="Arial"/>
        </w:rPr>
        <w:t>H</w:t>
      </w:r>
      <w:r w:rsidR="00620193">
        <w:rPr>
          <w:rFonts w:ascii="TradeGothic LT" w:hAnsi="TradeGothic LT" w:cs="Arial"/>
        </w:rPr>
        <w:t xml:space="preserve">HS </w:t>
      </w:r>
      <w:r w:rsidR="00A20A5B">
        <w:rPr>
          <w:rFonts w:ascii="TradeGothic LT" w:hAnsi="TradeGothic LT" w:cs="Arial"/>
        </w:rPr>
        <w:t>Pipe (25</w:t>
      </w:r>
      <w:r w:rsidR="00620193">
        <w:rPr>
          <w:rFonts w:ascii="TradeGothic LT" w:hAnsi="TradeGothic LT" w:cs="Arial"/>
        </w:rPr>
        <w:t xml:space="preserve">m Height, 0.15 tons): </w:t>
      </w:r>
      <w:r w:rsidR="00FF3057" w:rsidRPr="00DB156C">
        <w:rPr>
          <w:rFonts w:ascii="TradeGothic LT" w:hAnsi="TradeGothic LT" w:cs="Arial"/>
        </w:rPr>
        <w:t>$280</w:t>
      </w:r>
    </w:p>
    <w:p w14:paraId="6633493D" w14:textId="049CBD6F" w:rsidR="00620193" w:rsidRPr="00620193" w:rsidRDefault="0090012E" w:rsidP="00D6374D">
      <w:pPr>
        <w:pStyle w:val="ListParagraph"/>
        <w:numPr>
          <w:ilvl w:val="1"/>
          <w:numId w:val="6"/>
        </w:numPr>
        <w:rPr>
          <w:rFonts w:ascii="TradeGothic LT" w:hAnsi="TradeGothic LT" w:cs="Arial"/>
          <w:sz w:val="28"/>
        </w:rPr>
      </w:pPr>
      <w:r>
        <w:rPr>
          <w:rFonts w:ascii="TradeGothic LT" w:hAnsi="TradeGothic LT" w:cs="Arial"/>
        </w:rPr>
        <w:t>Mist Nozzles (</w:t>
      </w:r>
      <w:r w:rsidR="00FF3057" w:rsidRPr="00620193">
        <w:rPr>
          <w:rFonts w:ascii="TradeGothic LT" w:hAnsi="TradeGothic LT" w:cs="Arial"/>
        </w:rPr>
        <w:t>0.15mm Small standard nozzle orifice, extremely low flow with small droplet size and minimal moisture</w:t>
      </w:r>
      <w:r>
        <w:rPr>
          <w:rFonts w:ascii="TradeGothic LT" w:hAnsi="TradeGothic LT" w:cs="Arial"/>
        </w:rPr>
        <w:t>):</w:t>
      </w:r>
      <w:r w:rsidR="00FF3057" w:rsidRPr="00620193">
        <w:rPr>
          <w:rFonts w:ascii="TradeGothic LT" w:hAnsi="TradeGothic LT" w:cs="Arial"/>
        </w:rPr>
        <w:t> $100</w:t>
      </w:r>
    </w:p>
    <w:p w14:paraId="01FE1FCE" w14:textId="55B56102" w:rsidR="00FF3057" w:rsidRPr="00620193" w:rsidRDefault="0090012E" w:rsidP="00D6374D">
      <w:pPr>
        <w:pStyle w:val="ListParagraph"/>
        <w:numPr>
          <w:ilvl w:val="1"/>
          <w:numId w:val="6"/>
        </w:numPr>
        <w:rPr>
          <w:rFonts w:ascii="TradeGothic LT" w:hAnsi="TradeGothic LT" w:cs="Arial"/>
          <w:sz w:val="28"/>
        </w:rPr>
      </w:pPr>
      <w:r>
        <w:rPr>
          <w:rFonts w:ascii="TradeGothic LT" w:hAnsi="TradeGothic LT" w:cs="Arial"/>
        </w:rPr>
        <w:t>LED Light (</w:t>
      </w:r>
      <w:r w:rsidR="00FF3057" w:rsidRPr="00620193">
        <w:rPr>
          <w:rFonts w:ascii="TradeGothic LT" w:hAnsi="TradeGothic LT" w:cs="Arial"/>
        </w:rPr>
        <w:t>Common 65-95 Color Rendering Index Level RGB LED lights, +50 Luminous Efficacy (Lumens / Watt), 100,000+ hours Lifespan expected</w:t>
      </w:r>
      <w:r>
        <w:rPr>
          <w:rFonts w:ascii="TradeGothic LT" w:hAnsi="TradeGothic LT" w:cs="Arial"/>
        </w:rPr>
        <w:t>):</w:t>
      </w:r>
      <w:r w:rsidR="00FF3057" w:rsidRPr="00620193">
        <w:rPr>
          <w:rFonts w:ascii="TradeGothic LT" w:hAnsi="TradeGothic LT" w:cs="Arial"/>
        </w:rPr>
        <w:t> $100</w:t>
      </w:r>
    </w:p>
    <w:p w14:paraId="0D16D76A" w14:textId="3B524E7C" w:rsidR="00FF3057" w:rsidRDefault="00620193" w:rsidP="00620193">
      <w:pPr>
        <w:pStyle w:val="ListParagraph"/>
        <w:numPr>
          <w:ilvl w:val="0"/>
          <w:numId w:val="6"/>
        </w:numPr>
        <w:rPr>
          <w:rFonts w:ascii="TradeGothic LT" w:hAnsi="TradeGothic LT" w:cs="Arial"/>
        </w:rPr>
      </w:pPr>
      <w:r>
        <w:rPr>
          <w:rFonts w:ascii="TradeGothic LT" w:hAnsi="TradeGothic LT" w:cs="Arial"/>
        </w:rPr>
        <w:t xml:space="preserve">Steel or Prefab Concrete Pile </w:t>
      </w:r>
      <w:r w:rsidR="0090012E">
        <w:rPr>
          <w:rFonts w:ascii="TradeGothic LT" w:hAnsi="TradeGothic LT" w:cs="Arial"/>
        </w:rPr>
        <w:t xml:space="preserve">Foundation </w:t>
      </w:r>
      <w:r>
        <w:rPr>
          <w:rFonts w:ascii="TradeGothic LT" w:hAnsi="TradeGothic LT" w:cs="Arial"/>
        </w:rPr>
        <w:t>System (</w:t>
      </w:r>
      <w:r w:rsidR="00FF3057" w:rsidRPr="00620193">
        <w:rPr>
          <w:rFonts w:ascii="TradeGothic LT" w:hAnsi="TradeGothic LT" w:cs="Arial"/>
        </w:rPr>
        <w:t xml:space="preserve">1-2 m Diameter, </w:t>
      </w:r>
      <w:r>
        <w:rPr>
          <w:rFonts w:ascii="TradeGothic LT" w:hAnsi="TradeGothic LT" w:cs="Arial"/>
        </w:rPr>
        <w:t>10</w:t>
      </w:r>
      <w:r w:rsidR="00FF3057" w:rsidRPr="00620193">
        <w:rPr>
          <w:rFonts w:ascii="TradeGothic LT" w:hAnsi="TradeGothic LT" w:cs="Arial"/>
        </w:rPr>
        <w:t xml:space="preserve"> m deep, 0.</w:t>
      </w:r>
      <w:r>
        <w:rPr>
          <w:rFonts w:ascii="TradeGothic LT" w:hAnsi="TradeGothic LT" w:cs="Arial"/>
        </w:rPr>
        <w:t>32 tons, TBD after site survey)</w:t>
      </w:r>
      <w:r w:rsidR="00FF3057" w:rsidRPr="00620193">
        <w:rPr>
          <w:rFonts w:ascii="TradeGothic LT" w:hAnsi="TradeGothic LT" w:cs="Arial"/>
        </w:rPr>
        <w:t xml:space="preserve"> + </w:t>
      </w:r>
      <w:r>
        <w:rPr>
          <w:rFonts w:ascii="TradeGothic LT" w:hAnsi="TradeGothic LT" w:cs="Arial"/>
        </w:rPr>
        <w:t xml:space="preserve">Extra </w:t>
      </w:r>
      <w:r w:rsidR="00FF3057" w:rsidRPr="00620193">
        <w:rPr>
          <w:rFonts w:ascii="TradeGothic LT" w:hAnsi="TradeGothic LT" w:cs="Arial"/>
        </w:rPr>
        <w:t xml:space="preserve">Civil Work </w:t>
      </w:r>
      <w:r>
        <w:rPr>
          <w:rFonts w:ascii="TradeGothic LT" w:hAnsi="TradeGothic LT" w:cs="Arial"/>
        </w:rPr>
        <w:t>TBD</w:t>
      </w:r>
      <w:r w:rsidR="0090012E">
        <w:rPr>
          <w:rFonts w:ascii="TradeGothic LT" w:hAnsi="TradeGothic LT" w:cs="Arial"/>
        </w:rPr>
        <w:t>: $1,500</w:t>
      </w:r>
    </w:p>
    <w:p w14:paraId="4052AC1E" w14:textId="2A18CF1E" w:rsidR="00FF3057" w:rsidRDefault="00620193" w:rsidP="00620193">
      <w:pPr>
        <w:pStyle w:val="ListParagraph"/>
        <w:numPr>
          <w:ilvl w:val="0"/>
          <w:numId w:val="6"/>
        </w:numPr>
        <w:rPr>
          <w:rFonts w:ascii="TradeGothic LT" w:hAnsi="TradeGothic LT" w:cs="Arial"/>
        </w:rPr>
      </w:pPr>
      <w:r>
        <w:rPr>
          <w:rFonts w:ascii="TradeGothic LT" w:hAnsi="TradeGothic LT" w:cs="Arial"/>
        </w:rPr>
        <w:t>Additional Streetscape Features (</w:t>
      </w:r>
      <w:r w:rsidR="00FF3057" w:rsidRPr="00620193">
        <w:rPr>
          <w:rFonts w:ascii="TradeGothic LT" w:hAnsi="TradeGothic LT" w:cs="Arial"/>
        </w:rPr>
        <w:t>Bench, Planter, Inf</w:t>
      </w:r>
      <w:r>
        <w:rPr>
          <w:rFonts w:ascii="TradeGothic LT" w:hAnsi="TradeGothic LT" w:cs="Arial"/>
        </w:rPr>
        <w:t>or</w:t>
      </w:r>
      <w:r w:rsidR="0090012E">
        <w:rPr>
          <w:rFonts w:ascii="TradeGothic LT" w:hAnsi="TradeGothic LT" w:cs="Arial"/>
        </w:rPr>
        <w:t xml:space="preserve">mation Kiosk, Vending Machine, </w:t>
      </w:r>
      <w:proofErr w:type="spellStart"/>
      <w:r w:rsidR="0090012E">
        <w:rPr>
          <w:rFonts w:ascii="TradeGothic LT" w:hAnsi="TradeGothic LT" w:cs="Arial"/>
        </w:rPr>
        <w:t>E</w:t>
      </w:r>
      <w:r>
        <w:rPr>
          <w:rFonts w:ascii="TradeGothic LT" w:hAnsi="TradeGothic LT" w:cs="Arial"/>
        </w:rPr>
        <w:t>tc</w:t>
      </w:r>
      <w:proofErr w:type="spellEnd"/>
      <w:r>
        <w:rPr>
          <w:rFonts w:ascii="TradeGothic LT" w:hAnsi="TradeGothic LT" w:cs="Arial"/>
        </w:rPr>
        <w:t>): $500</w:t>
      </w:r>
    </w:p>
    <w:p w14:paraId="3EA1C49E" w14:textId="5953772C" w:rsidR="00FF3057" w:rsidRPr="00620193" w:rsidRDefault="00620193" w:rsidP="00620193">
      <w:pPr>
        <w:pStyle w:val="ListParagraph"/>
        <w:numPr>
          <w:ilvl w:val="0"/>
          <w:numId w:val="6"/>
        </w:numPr>
        <w:rPr>
          <w:rFonts w:ascii="TradeGothic LT" w:hAnsi="TradeGothic LT" w:cs="Arial"/>
        </w:rPr>
      </w:pPr>
      <w:r>
        <w:rPr>
          <w:rFonts w:ascii="TradeGothic LT" w:hAnsi="TradeGothic LT" w:cs="Arial"/>
        </w:rPr>
        <w:t>Labor Cost</w:t>
      </w:r>
      <w:r w:rsidR="0090012E">
        <w:rPr>
          <w:rFonts w:ascii="TradeGothic LT" w:hAnsi="TradeGothic LT" w:cs="Arial"/>
        </w:rPr>
        <w:t xml:space="preserve"> for Millwork &amp; Assembly: $5</w:t>
      </w:r>
      <w:r w:rsidR="00FF3057" w:rsidRPr="00620193">
        <w:rPr>
          <w:rFonts w:ascii="TradeGothic LT" w:hAnsi="TradeGothic LT" w:cs="Arial"/>
        </w:rPr>
        <w:t>,000</w:t>
      </w:r>
    </w:p>
    <w:p w14:paraId="5F00C820" w14:textId="7FD17B79" w:rsidR="00FF3057" w:rsidRPr="006F7F46" w:rsidRDefault="006F7F46" w:rsidP="006F7F46">
      <w:pPr>
        <w:pStyle w:val="ListParagraph"/>
        <w:rPr>
          <w:rFonts w:ascii="TradeGothic LT" w:hAnsi="TradeGothic LT" w:cs="Arial"/>
        </w:rPr>
      </w:pPr>
      <w:r w:rsidRPr="00BC5492">
        <w:rPr>
          <w:rFonts w:ascii="TradeGothic LT" w:hAnsi="TradeGothic LT" w:cs="Arial"/>
        </w:rPr>
        <w:sym w:font="Symbol" w:char="F02A"/>
      </w:r>
      <w:r w:rsidRPr="00BC5492">
        <w:rPr>
          <w:rFonts w:ascii="TradeGothic LT" w:hAnsi="TradeGothic LT" w:cs="Arial"/>
        </w:rPr>
        <w:t xml:space="preserve"> </w:t>
      </w:r>
      <w:r>
        <w:rPr>
          <w:rFonts w:ascii="TradeGothic LT" w:hAnsi="TradeGothic LT" w:cs="Arial"/>
        </w:rPr>
        <w:t>Cost can be varied depends on local conditions</w:t>
      </w:r>
    </w:p>
    <w:p w14:paraId="6B2DEBE8" w14:textId="77777777" w:rsidR="006F7F46" w:rsidRPr="00BC5492" w:rsidRDefault="006F7F46" w:rsidP="00D6374D">
      <w:pPr>
        <w:rPr>
          <w:rFonts w:ascii="TradeGothic LT" w:hAnsi="TradeGothic LT" w:cs="Arial"/>
        </w:rPr>
      </w:pPr>
    </w:p>
    <w:p w14:paraId="7A1A6602" w14:textId="19F65B24" w:rsidR="006209A4" w:rsidRPr="00BC5492" w:rsidRDefault="00620193" w:rsidP="00BC5492">
      <w:pPr>
        <w:jc w:val="both"/>
        <w:rPr>
          <w:rFonts w:ascii="TradeGothic LT" w:hAnsi="TradeGothic LT" w:cs="Arial"/>
        </w:rPr>
      </w:pPr>
      <w:r w:rsidRPr="0090012E">
        <w:rPr>
          <w:rFonts w:ascii="TradeGothic LT" w:hAnsi="TradeGothic LT" w:cs="Arial"/>
          <w:b/>
        </w:rPr>
        <w:t xml:space="preserve">Total Estimated </w:t>
      </w:r>
      <w:r w:rsidR="0090012E" w:rsidRPr="0090012E">
        <w:rPr>
          <w:rFonts w:ascii="TradeGothic LT" w:hAnsi="TradeGothic LT" w:cs="Arial"/>
          <w:b/>
        </w:rPr>
        <w:t>Constructi</w:t>
      </w:r>
      <w:bookmarkStart w:id="0" w:name="_GoBack"/>
      <w:bookmarkEnd w:id="0"/>
      <w:r w:rsidR="0090012E" w:rsidRPr="0090012E">
        <w:rPr>
          <w:rFonts w:ascii="TradeGothic LT" w:hAnsi="TradeGothic LT" w:cs="Arial"/>
          <w:b/>
        </w:rPr>
        <w:t xml:space="preserve">on </w:t>
      </w:r>
      <w:r w:rsidRPr="0090012E">
        <w:rPr>
          <w:rFonts w:ascii="TradeGothic LT" w:hAnsi="TradeGothic LT" w:cs="Arial"/>
          <w:b/>
        </w:rPr>
        <w:t>Cost</w:t>
      </w:r>
      <w:r w:rsidR="0090012E">
        <w:rPr>
          <w:rFonts w:ascii="TradeGothic LT" w:hAnsi="TradeGothic LT" w:cs="Arial"/>
        </w:rPr>
        <w:t xml:space="preserve">: </w:t>
      </w:r>
      <w:r w:rsidR="0090012E" w:rsidRPr="0090012E">
        <w:rPr>
          <w:rFonts w:ascii="TradeGothic LT" w:hAnsi="TradeGothic LT" w:cs="Arial"/>
          <w:b/>
        </w:rPr>
        <w:t>$30</w:t>
      </w:r>
      <w:r w:rsidRPr="0090012E">
        <w:rPr>
          <w:rFonts w:ascii="TradeGothic LT" w:hAnsi="TradeGothic LT" w:cs="Arial"/>
          <w:b/>
        </w:rPr>
        <w:t>,500 </w:t>
      </w:r>
      <w:r>
        <w:rPr>
          <w:rFonts w:ascii="TradeGothic LT" w:hAnsi="TradeGothic LT" w:cs="Arial"/>
        </w:rPr>
        <w:t xml:space="preserve">x 99 </w:t>
      </w:r>
      <w:proofErr w:type="spellStart"/>
      <w:r>
        <w:rPr>
          <w:rFonts w:ascii="TradeGothic LT" w:hAnsi="TradeGothic LT" w:cs="Arial"/>
        </w:rPr>
        <w:t>Ea</w:t>
      </w:r>
      <w:proofErr w:type="spellEnd"/>
      <w:r>
        <w:rPr>
          <w:rFonts w:ascii="TradeGothic LT" w:hAnsi="TradeGothic LT" w:cs="Arial"/>
        </w:rPr>
        <w:t xml:space="preserve"> =</w:t>
      </w:r>
      <w:r w:rsidR="00FF3057" w:rsidRPr="00BC5492">
        <w:rPr>
          <w:rFonts w:ascii="TradeGothic LT" w:hAnsi="TradeGothic LT" w:cs="Arial"/>
        </w:rPr>
        <w:t xml:space="preserve"> </w:t>
      </w:r>
      <w:r w:rsidR="0090012E">
        <w:rPr>
          <w:rFonts w:ascii="TradeGothic LT" w:hAnsi="TradeGothic LT" w:cs="Arial"/>
          <w:b/>
        </w:rPr>
        <w:t>$3,019</w:t>
      </w:r>
      <w:r w:rsidR="00FF3057" w:rsidRPr="00620193">
        <w:rPr>
          <w:rFonts w:ascii="TradeGothic LT" w:hAnsi="TradeGothic LT" w:cs="Arial"/>
          <w:b/>
        </w:rPr>
        <w:t>,500</w:t>
      </w:r>
    </w:p>
    <w:sectPr w:rsidR="006209A4" w:rsidRPr="00BC5492" w:rsidSect="000518F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auto"/>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adeGothic LT">
    <w:panose1 w:val="02000503020000020004"/>
    <w:charset w:val="00"/>
    <w:family w:val="auto"/>
    <w:pitch w:val="variable"/>
    <w:sig w:usb0="8000002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18BF"/>
    <w:multiLevelType w:val="hybridMultilevel"/>
    <w:tmpl w:val="0E1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37E5"/>
    <w:multiLevelType w:val="hybridMultilevel"/>
    <w:tmpl w:val="98F43700"/>
    <w:lvl w:ilvl="0" w:tplc="0409000F">
      <w:start w:val="1"/>
      <w:numFmt w:val="decimal"/>
      <w:lvlText w:val="%1."/>
      <w:lvlJc w:val="left"/>
      <w:pPr>
        <w:ind w:left="720" w:hanging="360"/>
      </w:pPr>
      <w:rPr>
        <w:rFonts w:hint="default"/>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D3466"/>
    <w:multiLevelType w:val="hybridMultilevel"/>
    <w:tmpl w:val="D73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FE19D9"/>
    <w:multiLevelType w:val="multilevel"/>
    <w:tmpl w:val="8FF2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E2AB4"/>
    <w:multiLevelType w:val="hybridMultilevel"/>
    <w:tmpl w:val="3A60E798"/>
    <w:lvl w:ilvl="0" w:tplc="4CCC967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D3B4E"/>
    <w:multiLevelType w:val="hybridMultilevel"/>
    <w:tmpl w:val="A17EE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A4"/>
    <w:rsid w:val="000518FA"/>
    <w:rsid w:val="0016695B"/>
    <w:rsid w:val="003C513A"/>
    <w:rsid w:val="003E5647"/>
    <w:rsid w:val="00465419"/>
    <w:rsid w:val="00620193"/>
    <w:rsid w:val="006209A4"/>
    <w:rsid w:val="006F7F46"/>
    <w:rsid w:val="0090012E"/>
    <w:rsid w:val="00A20A5B"/>
    <w:rsid w:val="00BC5492"/>
    <w:rsid w:val="00C767D2"/>
    <w:rsid w:val="00D6374D"/>
    <w:rsid w:val="00D934FE"/>
    <w:rsid w:val="00DB156C"/>
    <w:rsid w:val="00E10D58"/>
    <w:rsid w:val="00FF30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89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1877">
      <w:bodyDiv w:val="1"/>
      <w:marLeft w:val="0"/>
      <w:marRight w:val="0"/>
      <w:marTop w:val="0"/>
      <w:marBottom w:val="0"/>
      <w:divBdr>
        <w:top w:val="none" w:sz="0" w:space="0" w:color="auto"/>
        <w:left w:val="none" w:sz="0" w:space="0" w:color="auto"/>
        <w:bottom w:val="none" w:sz="0" w:space="0" w:color="auto"/>
        <w:right w:val="none" w:sz="0" w:space="0" w:color="auto"/>
      </w:divBdr>
      <w:divsChild>
        <w:div w:id="1363550343">
          <w:marLeft w:val="0"/>
          <w:marRight w:val="0"/>
          <w:marTop w:val="0"/>
          <w:marBottom w:val="0"/>
          <w:divBdr>
            <w:top w:val="none" w:sz="0" w:space="0" w:color="auto"/>
            <w:left w:val="none" w:sz="0" w:space="0" w:color="auto"/>
            <w:bottom w:val="none" w:sz="0" w:space="0" w:color="auto"/>
            <w:right w:val="none" w:sz="0" w:space="0" w:color="auto"/>
          </w:divBdr>
        </w:div>
        <w:div w:id="1966082899">
          <w:marLeft w:val="0"/>
          <w:marRight w:val="0"/>
          <w:marTop w:val="0"/>
          <w:marBottom w:val="0"/>
          <w:divBdr>
            <w:top w:val="none" w:sz="0" w:space="0" w:color="auto"/>
            <w:left w:val="none" w:sz="0" w:space="0" w:color="auto"/>
            <w:bottom w:val="none" w:sz="0" w:space="0" w:color="auto"/>
            <w:right w:val="none" w:sz="0" w:space="0" w:color="auto"/>
          </w:divBdr>
        </w:div>
        <w:div w:id="2084833050">
          <w:marLeft w:val="0"/>
          <w:marRight w:val="0"/>
          <w:marTop w:val="0"/>
          <w:marBottom w:val="0"/>
          <w:divBdr>
            <w:top w:val="none" w:sz="0" w:space="0" w:color="auto"/>
            <w:left w:val="none" w:sz="0" w:space="0" w:color="auto"/>
            <w:bottom w:val="none" w:sz="0" w:space="0" w:color="auto"/>
            <w:right w:val="none" w:sz="0" w:space="0" w:color="auto"/>
          </w:divBdr>
        </w:div>
        <w:div w:id="86004711">
          <w:marLeft w:val="0"/>
          <w:marRight w:val="0"/>
          <w:marTop w:val="0"/>
          <w:marBottom w:val="0"/>
          <w:divBdr>
            <w:top w:val="none" w:sz="0" w:space="0" w:color="auto"/>
            <w:left w:val="none" w:sz="0" w:space="0" w:color="auto"/>
            <w:bottom w:val="none" w:sz="0" w:space="0" w:color="auto"/>
            <w:right w:val="none" w:sz="0" w:space="0" w:color="auto"/>
          </w:divBdr>
        </w:div>
        <w:div w:id="1572302619">
          <w:marLeft w:val="0"/>
          <w:marRight w:val="0"/>
          <w:marTop w:val="0"/>
          <w:marBottom w:val="0"/>
          <w:divBdr>
            <w:top w:val="none" w:sz="0" w:space="0" w:color="auto"/>
            <w:left w:val="none" w:sz="0" w:space="0" w:color="auto"/>
            <w:bottom w:val="none" w:sz="0" w:space="0" w:color="auto"/>
            <w:right w:val="none" w:sz="0" w:space="0" w:color="auto"/>
          </w:divBdr>
        </w:div>
      </w:divsChild>
    </w:div>
    <w:div w:id="246423714">
      <w:bodyDiv w:val="1"/>
      <w:marLeft w:val="0"/>
      <w:marRight w:val="0"/>
      <w:marTop w:val="0"/>
      <w:marBottom w:val="0"/>
      <w:divBdr>
        <w:top w:val="none" w:sz="0" w:space="0" w:color="auto"/>
        <w:left w:val="none" w:sz="0" w:space="0" w:color="auto"/>
        <w:bottom w:val="none" w:sz="0" w:space="0" w:color="auto"/>
        <w:right w:val="none" w:sz="0" w:space="0" w:color="auto"/>
      </w:divBdr>
      <w:divsChild>
        <w:div w:id="1483348425">
          <w:marLeft w:val="0"/>
          <w:marRight w:val="0"/>
          <w:marTop w:val="0"/>
          <w:marBottom w:val="0"/>
          <w:divBdr>
            <w:top w:val="none" w:sz="0" w:space="0" w:color="auto"/>
            <w:left w:val="none" w:sz="0" w:space="0" w:color="auto"/>
            <w:bottom w:val="none" w:sz="0" w:space="0" w:color="auto"/>
            <w:right w:val="none" w:sz="0" w:space="0" w:color="auto"/>
          </w:divBdr>
        </w:div>
        <w:div w:id="1047147214">
          <w:marLeft w:val="0"/>
          <w:marRight w:val="0"/>
          <w:marTop w:val="0"/>
          <w:marBottom w:val="0"/>
          <w:divBdr>
            <w:top w:val="none" w:sz="0" w:space="0" w:color="auto"/>
            <w:left w:val="none" w:sz="0" w:space="0" w:color="auto"/>
            <w:bottom w:val="none" w:sz="0" w:space="0" w:color="auto"/>
            <w:right w:val="none" w:sz="0" w:space="0" w:color="auto"/>
          </w:divBdr>
        </w:div>
        <w:div w:id="284317518">
          <w:marLeft w:val="0"/>
          <w:marRight w:val="0"/>
          <w:marTop w:val="0"/>
          <w:marBottom w:val="0"/>
          <w:divBdr>
            <w:top w:val="none" w:sz="0" w:space="0" w:color="auto"/>
            <w:left w:val="none" w:sz="0" w:space="0" w:color="auto"/>
            <w:bottom w:val="none" w:sz="0" w:space="0" w:color="auto"/>
            <w:right w:val="none" w:sz="0" w:space="0" w:color="auto"/>
          </w:divBdr>
        </w:div>
        <w:div w:id="1894191287">
          <w:marLeft w:val="0"/>
          <w:marRight w:val="0"/>
          <w:marTop w:val="0"/>
          <w:marBottom w:val="0"/>
          <w:divBdr>
            <w:top w:val="none" w:sz="0" w:space="0" w:color="auto"/>
            <w:left w:val="none" w:sz="0" w:space="0" w:color="auto"/>
            <w:bottom w:val="none" w:sz="0" w:space="0" w:color="auto"/>
            <w:right w:val="none" w:sz="0" w:space="0" w:color="auto"/>
          </w:divBdr>
        </w:div>
        <w:div w:id="1031105183">
          <w:marLeft w:val="0"/>
          <w:marRight w:val="0"/>
          <w:marTop w:val="0"/>
          <w:marBottom w:val="0"/>
          <w:divBdr>
            <w:top w:val="none" w:sz="0" w:space="0" w:color="auto"/>
            <w:left w:val="none" w:sz="0" w:space="0" w:color="auto"/>
            <w:bottom w:val="none" w:sz="0" w:space="0" w:color="auto"/>
            <w:right w:val="none" w:sz="0" w:space="0" w:color="auto"/>
          </w:divBdr>
        </w:div>
      </w:divsChild>
    </w:div>
    <w:div w:id="341326185">
      <w:bodyDiv w:val="1"/>
      <w:marLeft w:val="0"/>
      <w:marRight w:val="0"/>
      <w:marTop w:val="0"/>
      <w:marBottom w:val="0"/>
      <w:divBdr>
        <w:top w:val="none" w:sz="0" w:space="0" w:color="auto"/>
        <w:left w:val="none" w:sz="0" w:space="0" w:color="auto"/>
        <w:bottom w:val="none" w:sz="0" w:space="0" w:color="auto"/>
        <w:right w:val="none" w:sz="0" w:space="0" w:color="auto"/>
      </w:divBdr>
      <w:divsChild>
        <w:div w:id="1706951771">
          <w:marLeft w:val="0"/>
          <w:marRight w:val="0"/>
          <w:marTop w:val="0"/>
          <w:marBottom w:val="0"/>
          <w:divBdr>
            <w:top w:val="none" w:sz="0" w:space="0" w:color="auto"/>
            <w:left w:val="none" w:sz="0" w:space="0" w:color="auto"/>
            <w:bottom w:val="none" w:sz="0" w:space="0" w:color="auto"/>
            <w:right w:val="none" w:sz="0" w:space="0" w:color="auto"/>
          </w:divBdr>
        </w:div>
        <w:div w:id="615336607">
          <w:marLeft w:val="0"/>
          <w:marRight w:val="0"/>
          <w:marTop w:val="0"/>
          <w:marBottom w:val="0"/>
          <w:divBdr>
            <w:top w:val="none" w:sz="0" w:space="0" w:color="auto"/>
            <w:left w:val="none" w:sz="0" w:space="0" w:color="auto"/>
            <w:bottom w:val="none" w:sz="0" w:space="0" w:color="auto"/>
            <w:right w:val="none" w:sz="0" w:space="0" w:color="auto"/>
          </w:divBdr>
        </w:div>
        <w:div w:id="1650937185">
          <w:marLeft w:val="0"/>
          <w:marRight w:val="0"/>
          <w:marTop w:val="0"/>
          <w:marBottom w:val="0"/>
          <w:divBdr>
            <w:top w:val="none" w:sz="0" w:space="0" w:color="auto"/>
            <w:left w:val="none" w:sz="0" w:space="0" w:color="auto"/>
            <w:bottom w:val="none" w:sz="0" w:space="0" w:color="auto"/>
            <w:right w:val="none" w:sz="0" w:space="0" w:color="auto"/>
          </w:divBdr>
        </w:div>
        <w:div w:id="243879429">
          <w:marLeft w:val="0"/>
          <w:marRight w:val="0"/>
          <w:marTop w:val="0"/>
          <w:marBottom w:val="0"/>
          <w:divBdr>
            <w:top w:val="none" w:sz="0" w:space="0" w:color="auto"/>
            <w:left w:val="none" w:sz="0" w:space="0" w:color="auto"/>
            <w:bottom w:val="none" w:sz="0" w:space="0" w:color="auto"/>
            <w:right w:val="none" w:sz="0" w:space="0" w:color="auto"/>
          </w:divBdr>
        </w:div>
        <w:div w:id="1137337325">
          <w:marLeft w:val="0"/>
          <w:marRight w:val="0"/>
          <w:marTop w:val="0"/>
          <w:marBottom w:val="0"/>
          <w:divBdr>
            <w:top w:val="none" w:sz="0" w:space="0" w:color="auto"/>
            <w:left w:val="none" w:sz="0" w:space="0" w:color="auto"/>
            <w:bottom w:val="none" w:sz="0" w:space="0" w:color="auto"/>
            <w:right w:val="none" w:sz="0" w:space="0" w:color="auto"/>
          </w:divBdr>
        </w:div>
        <w:div w:id="622424235">
          <w:marLeft w:val="0"/>
          <w:marRight w:val="0"/>
          <w:marTop w:val="0"/>
          <w:marBottom w:val="0"/>
          <w:divBdr>
            <w:top w:val="none" w:sz="0" w:space="0" w:color="auto"/>
            <w:left w:val="none" w:sz="0" w:space="0" w:color="auto"/>
            <w:bottom w:val="none" w:sz="0" w:space="0" w:color="auto"/>
            <w:right w:val="none" w:sz="0" w:space="0" w:color="auto"/>
          </w:divBdr>
        </w:div>
        <w:div w:id="158935483">
          <w:marLeft w:val="0"/>
          <w:marRight w:val="0"/>
          <w:marTop w:val="0"/>
          <w:marBottom w:val="0"/>
          <w:divBdr>
            <w:top w:val="none" w:sz="0" w:space="0" w:color="auto"/>
            <w:left w:val="none" w:sz="0" w:space="0" w:color="auto"/>
            <w:bottom w:val="none" w:sz="0" w:space="0" w:color="auto"/>
            <w:right w:val="none" w:sz="0" w:space="0" w:color="auto"/>
          </w:divBdr>
        </w:div>
        <w:div w:id="280771852">
          <w:marLeft w:val="0"/>
          <w:marRight w:val="0"/>
          <w:marTop w:val="0"/>
          <w:marBottom w:val="0"/>
          <w:divBdr>
            <w:top w:val="none" w:sz="0" w:space="0" w:color="auto"/>
            <w:left w:val="none" w:sz="0" w:space="0" w:color="auto"/>
            <w:bottom w:val="none" w:sz="0" w:space="0" w:color="auto"/>
            <w:right w:val="none" w:sz="0" w:space="0" w:color="auto"/>
          </w:divBdr>
        </w:div>
      </w:divsChild>
    </w:div>
    <w:div w:id="402603826">
      <w:bodyDiv w:val="1"/>
      <w:marLeft w:val="0"/>
      <w:marRight w:val="0"/>
      <w:marTop w:val="0"/>
      <w:marBottom w:val="0"/>
      <w:divBdr>
        <w:top w:val="none" w:sz="0" w:space="0" w:color="auto"/>
        <w:left w:val="none" w:sz="0" w:space="0" w:color="auto"/>
        <w:bottom w:val="none" w:sz="0" w:space="0" w:color="auto"/>
        <w:right w:val="none" w:sz="0" w:space="0" w:color="auto"/>
      </w:divBdr>
    </w:div>
    <w:div w:id="656881488">
      <w:bodyDiv w:val="1"/>
      <w:marLeft w:val="0"/>
      <w:marRight w:val="0"/>
      <w:marTop w:val="0"/>
      <w:marBottom w:val="0"/>
      <w:divBdr>
        <w:top w:val="none" w:sz="0" w:space="0" w:color="auto"/>
        <w:left w:val="none" w:sz="0" w:space="0" w:color="auto"/>
        <w:bottom w:val="none" w:sz="0" w:space="0" w:color="auto"/>
        <w:right w:val="none" w:sz="0" w:space="0" w:color="auto"/>
      </w:divBdr>
      <w:divsChild>
        <w:div w:id="269705066">
          <w:marLeft w:val="0"/>
          <w:marRight w:val="0"/>
          <w:marTop w:val="0"/>
          <w:marBottom w:val="0"/>
          <w:divBdr>
            <w:top w:val="none" w:sz="0" w:space="0" w:color="auto"/>
            <w:left w:val="none" w:sz="0" w:space="0" w:color="auto"/>
            <w:bottom w:val="none" w:sz="0" w:space="0" w:color="auto"/>
            <w:right w:val="none" w:sz="0" w:space="0" w:color="auto"/>
          </w:divBdr>
        </w:div>
        <w:div w:id="278221599">
          <w:marLeft w:val="0"/>
          <w:marRight w:val="0"/>
          <w:marTop w:val="0"/>
          <w:marBottom w:val="0"/>
          <w:divBdr>
            <w:top w:val="none" w:sz="0" w:space="0" w:color="auto"/>
            <w:left w:val="none" w:sz="0" w:space="0" w:color="auto"/>
            <w:bottom w:val="none" w:sz="0" w:space="0" w:color="auto"/>
            <w:right w:val="none" w:sz="0" w:space="0" w:color="auto"/>
          </w:divBdr>
        </w:div>
        <w:div w:id="1850945500">
          <w:marLeft w:val="0"/>
          <w:marRight w:val="0"/>
          <w:marTop w:val="0"/>
          <w:marBottom w:val="0"/>
          <w:divBdr>
            <w:top w:val="none" w:sz="0" w:space="0" w:color="auto"/>
            <w:left w:val="none" w:sz="0" w:space="0" w:color="auto"/>
            <w:bottom w:val="none" w:sz="0" w:space="0" w:color="auto"/>
            <w:right w:val="none" w:sz="0" w:space="0" w:color="auto"/>
          </w:divBdr>
        </w:div>
        <w:div w:id="381026604">
          <w:marLeft w:val="0"/>
          <w:marRight w:val="0"/>
          <w:marTop w:val="0"/>
          <w:marBottom w:val="0"/>
          <w:divBdr>
            <w:top w:val="none" w:sz="0" w:space="0" w:color="auto"/>
            <w:left w:val="none" w:sz="0" w:space="0" w:color="auto"/>
            <w:bottom w:val="none" w:sz="0" w:space="0" w:color="auto"/>
            <w:right w:val="none" w:sz="0" w:space="0" w:color="auto"/>
          </w:divBdr>
        </w:div>
        <w:div w:id="2124761654">
          <w:marLeft w:val="0"/>
          <w:marRight w:val="0"/>
          <w:marTop w:val="0"/>
          <w:marBottom w:val="0"/>
          <w:divBdr>
            <w:top w:val="none" w:sz="0" w:space="0" w:color="auto"/>
            <w:left w:val="none" w:sz="0" w:space="0" w:color="auto"/>
            <w:bottom w:val="none" w:sz="0" w:space="0" w:color="auto"/>
            <w:right w:val="none" w:sz="0" w:space="0" w:color="auto"/>
          </w:divBdr>
        </w:div>
        <w:div w:id="584608037">
          <w:marLeft w:val="0"/>
          <w:marRight w:val="0"/>
          <w:marTop w:val="0"/>
          <w:marBottom w:val="0"/>
          <w:divBdr>
            <w:top w:val="none" w:sz="0" w:space="0" w:color="auto"/>
            <w:left w:val="none" w:sz="0" w:space="0" w:color="auto"/>
            <w:bottom w:val="none" w:sz="0" w:space="0" w:color="auto"/>
            <w:right w:val="none" w:sz="0" w:space="0" w:color="auto"/>
          </w:divBdr>
        </w:div>
        <w:div w:id="1429305334">
          <w:marLeft w:val="0"/>
          <w:marRight w:val="0"/>
          <w:marTop w:val="0"/>
          <w:marBottom w:val="0"/>
          <w:divBdr>
            <w:top w:val="none" w:sz="0" w:space="0" w:color="auto"/>
            <w:left w:val="none" w:sz="0" w:space="0" w:color="auto"/>
            <w:bottom w:val="none" w:sz="0" w:space="0" w:color="auto"/>
            <w:right w:val="none" w:sz="0" w:space="0" w:color="auto"/>
          </w:divBdr>
        </w:div>
        <w:div w:id="1082675570">
          <w:marLeft w:val="0"/>
          <w:marRight w:val="0"/>
          <w:marTop w:val="0"/>
          <w:marBottom w:val="0"/>
          <w:divBdr>
            <w:top w:val="none" w:sz="0" w:space="0" w:color="auto"/>
            <w:left w:val="none" w:sz="0" w:space="0" w:color="auto"/>
            <w:bottom w:val="none" w:sz="0" w:space="0" w:color="auto"/>
            <w:right w:val="none" w:sz="0" w:space="0" w:color="auto"/>
          </w:divBdr>
        </w:div>
      </w:divsChild>
    </w:div>
    <w:div w:id="733507829">
      <w:bodyDiv w:val="1"/>
      <w:marLeft w:val="0"/>
      <w:marRight w:val="0"/>
      <w:marTop w:val="0"/>
      <w:marBottom w:val="0"/>
      <w:divBdr>
        <w:top w:val="none" w:sz="0" w:space="0" w:color="auto"/>
        <w:left w:val="none" w:sz="0" w:space="0" w:color="auto"/>
        <w:bottom w:val="none" w:sz="0" w:space="0" w:color="auto"/>
        <w:right w:val="none" w:sz="0" w:space="0" w:color="auto"/>
      </w:divBdr>
      <w:divsChild>
        <w:div w:id="1530139429">
          <w:marLeft w:val="0"/>
          <w:marRight w:val="0"/>
          <w:marTop w:val="0"/>
          <w:marBottom w:val="0"/>
          <w:divBdr>
            <w:top w:val="none" w:sz="0" w:space="0" w:color="auto"/>
            <w:left w:val="none" w:sz="0" w:space="0" w:color="auto"/>
            <w:bottom w:val="none" w:sz="0" w:space="0" w:color="auto"/>
            <w:right w:val="none" w:sz="0" w:space="0" w:color="auto"/>
          </w:divBdr>
        </w:div>
        <w:div w:id="70859692">
          <w:marLeft w:val="0"/>
          <w:marRight w:val="0"/>
          <w:marTop w:val="0"/>
          <w:marBottom w:val="0"/>
          <w:divBdr>
            <w:top w:val="none" w:sz="0" w:space="0" w:color="auto"/>
            <w:left w:val="none" w:sz="0" w:space="0" w:color="auto"/>
            <w:bottom w:val="none" w:sz="0" w:space="0" w:color="auto"/>
            <w:right w:val="none" w:sz="0" w:space="0" w:color="auto"/>
          </w:divBdr>
        </w:div>
        <w:div w:id="1189563289">
          <w:marLeft w:val="0"/>
          <w:marRight w:val="0"/>
          <w:marTop w:val="0"/>
          <w:marBottom w:val="0"/>
          <w:divBdr>
            <w:top w:val="none" w:sz="0" w:space="0" w:color="auto"/>
            <w:left w:val="none" w:sz="0" w:space="0" w:color="auto"/>
            <w:bottom w:val="none" w:sz="0" w:space="0" w:color="auto"/>
            <w:right w:val="none" w:sz="0" w:space="0" w:color="auto"/>
          </w:divBdr>
        </w:div>
        <w:div w:id="1133789657">
          <w:marLeft w:val="0"/>
          <w:marRight w:val="0"/>
          <w:marTop w:val="0"/>
          <w:marBottom w:val="0"/>
          <w:divBdr>
            <w:top w:val="none" w:sz="0" w:space="0" w:color="auto"/>
            <w:left w:val="none" w:sz="0" w:space="0" w:color="auto"/>
            <w:bottom w:val="none" w:sz="0" w:space="0" w:color="auto"/>
            <w:right w:val="none" w:sz="0" w:space="0" w:color="auto"/>
          </w:divBdr>
        </w:div>
        <w:div w:id="1047071280">
          <w:marLeft w:val="0"/>
          <w:marRight w:val="0"/>
          <w:marTop w:val="0"/>
          <w:marBottom w:val="0"/>
          <w:divBdr>
            <w:top w:val="none" w:sz="0" w:space="0" w:color="auto"/>
            <w:left w:val="none" w:sz="0" w:space="0" w:color="auto"/>
            <w:bottom w:val="none" w:sz="0" w:space="0" w:color="auto"/>
            <w:right w:val="none" w:sz="0" w:space="0" w:color="auto"/>
          </w:divBdr>
        </w:div>
        <w:div w:id="1756779442">
          <w:marLeft w:val="0"/>
          <w:marRight w:val="0"/>
          <w:marTop w:val="0"/>
          <w:marBottom w:val="0"/>
          <w:divBdr>
            <w:top w:val="none" w:sz="0" w:space="0" w:color="auto"/>
            <w:left w:val="none" w:sz="0" w:space="0" w:color="auto"/>
            <w:bottom w:val="none" w:sz="0" w:space="0" w:color="auto"/>
            <w:right w:val="none" w:sz="0" w:space="0" w:color="auto"/>
          </w:divBdr>
        </w:div>
        <w:div w:id="2064401000">
          <w:marLeft w:val="0"/>
          <w:marRight w:val="0"/>
          <w:marTop w:val="0"/>
          <w:marBottom w:val="0"/>
          <w:divBdr>
            <w:top w:val="none" w:sz="0" w:space="0" w:color="auto"/>
            <w:left w:val="none" w:sz="0" w:space="0" w:color="auto"/>
            <w:bottom w:val="none" w:sz="0" w:space="0" w:color="auto"/>
            <w:right w:val="none" w:sz="0" w:space="0" w:color="auto"/>
          </w:divBdr>
        </w:div>
        <w:div w:id="905993847">
          <w:marLeft w:val="0"/>
          <w:marRight w:val="0"/>
          <w:marTop w:val="0"/>
          <w:marBottom w:val="0"/>
          <w:divBdr>
            <w:top w:val="none" w:sz="0" w:space="0" w:color="auto"/>
            <w:left w:val="none" w:sz="0" w:space="0" w:color="auto"/>
            <w:bottom w:val="none" w:sz="0" w:space="0" w:color="auto"/>
            <w:right w:val="none" w:sz="0" w:space="0" w:color="auto"/>
          </w:divBdr>
        </w:div>
      </w:divsChild>
    </w:div>
    <w:div w:id="793018176">
      <w:bodyDiv w:val="1"/>
      <w:marLeft w:val="0"/>
      <w:marRight w:val="0"/>
      <w:marTop w:val="0"/>
      <w:marBottom w:val="0"/>
      <w:divBdr>
        <w:top w:val="none" w:sz="0" w:space="0" w:color="auto"/>
        <w:left w:val="none" w:sz="0" w:space="0" w:color="auto"/>
        <w:bottom w:val="none" w:sz="0" w:space="0" w:color="auto"/>
        <w:right w:val="none" w:sz="0" w:space="0" w:color="auto"/>
      </w:divBdr>
      <w:divsChild>
        <w:div w:id="2074771342">
          <w:marLeft w:val="0"/>
          <w:marRight w:val="0"/>
          <w:marTop w:val="0"/>
          <w:marBottom w:val="0"/>
          <w:divBdr>
            <w:top w:val="none" w:sz="0" w:space="0" w:color="auto"/>
            <w:left w:val="none" w:sz="0" w:space="0" w:color="auto"/>
            <w:bottom w:val="none" w:sz="0" w:space="0" w:color="auto"/>
            <w:right w:val="none" w:sz="0" w:space="0" w:color="auto"/>
          </w:divBdr>
        </w:div>
        <w:div w:id="125510989">
          <w:marLeft w:val="0"/>
          <w:marRight w:val="0"/>
          <w:marTop w:val="0"/>
          <w:marBottom w:val="0"/>
          <w:divBdr>
            <w:top w:val="none" w:sz="0" w:space="0" w:color="auto"/>
            <w:left w:val="none" w:sz="0" w:space="0" w:color="auto"/>
            <w:bottom w:val="none" w:sz="0" w:space="0" w:color="auto"/>
            <w:right w:val="none" w:sz="0" w:space="0" w:color="auto"/>
          </w:divBdr>
        </w:div>
        <w:div w:id="175190863">
          <w:marLeft w:val="0"/>
          <w:marRight w:val="0"/>
          <w:marTop w:val="0"/>
          <w:marBottom w:val="0"/>
          <w:divBdr>
            <w:top w:val="none" w:sz="0" w:space="0" w:color="auto"/>
            <w:left w:val="none" w:sz="0" w:space="0" w:color="auto"/>
            <w:bottom w:val="none" w:sz="0" w:space="0" w:color="auto"/>
            <w:right w:val="none" w:sz="0" w:space="0" w:color="auto"/>
          </w:divBdr>
        </w:div>
        <w:div w:id="1697392743">
          <w:marLeft w:val="0"/>
          <w:marRight w:val="0"/>
          <w:marTop w:val="0"/>
          <w:marBottom w:val="0"/>
          <w:divBdr>
            <w:top w:val="none" w:sz="0" w:space="0" w:color="auto"/>
            <w:left w:val="none" w:sz="0" w:space="0" w:color="auto"/>
            <w:bottom w:val="none" w:sz="0" w:space="0" w:color="auto"/>
            <w:right w:val="none" w:sz="0" w:space="0" w:color="auto"/>
          </w:divBdr>
        </w:div>
        <w:div w:id="52776467">
          <w:marLeft w:val="0"/>
          <w:marRight w:val="0"/>
          <w:marTop w:val="0"/>
          <w:marBottom w:val="0"/>
          <w:divBdr>
            <w:top w:val="none" w:sz="0" w:space="0" w:color="auto"/>
            <w:left w:val="none" w:sz="0" w:space="0" w:color="auto"/>
            <w:bottom w:val="none" w:sz="0" w:space="0" w:color="auto"/>
            <w:right w:val="none" w:sz="0" w:space="0" w:color="auto"/>
          </w:divBdr>
        </w:div>
        <w:div w:id="1286692729">
          <w:marLeft w:val="0"/>
          <w:marRight w:val="0"/>
          <w:marTop w:val="0"/>
          <w:marBottom w:val="0"/>
          <w:divBdr>
            <w:top w:val="none" w:sz="0" w:space="0" w:color="auto"/>
            <w:left w:val="none" w:sz="0" w:space="0" w:color="auto"/>
            <w:bottom w:val="none" w:sz="0" w:space="0" w:color="auto"/>
            <w:right w:val="none" w:sz="0" w:space="0" w:color="auto"/>
          </w:divBdr>
        </w:div>
        <w:div w:id="1150950164">
          <w:marLeft w:val="0"/>
          <w:marRight w:val="0"/>
          <w:marTop w:val="0"/>
          <w:marBottom w:val="0"/>
          <w:divBdr>
            <w:top w:val="none" w:sz="0" w:space="0" w:color="auto"/>
            <w:left w:val="none" w:sz="0" w:space="0" w:color="auto"/>
            <w:bottom w:val="none" w:sz="0" w:space="0" w:color="auto"/>
            <w:right w:val="none" w:sz="0" w:space="0" w:color="auto"/>
          </w:divBdr>
        </w:div>
        <w:div w:id="1811366159">
          <w:marLeft w:val="0"/>
          <w:marRight w:val="0"/>
          <w:marTop w:val="0"/>
          <w:marBottom w:val="0"/>
          <w:divBdr>
            <w:top w:val="none" w:sz="0" w:space="0" w:color="auto"/>
            <w:left w:val="none" w:sz="0" w:space="0" w:color="auto"/>
            <w:bottom w:val="none" w:sz="0" w:space="0" w:color="auto"/>
            <w:right w:val="none" w:sz="0" w:space="0" w:color="auto"/>
          </w:divBdr>
        </w:div>
        <w:div w:id="1915505040">
          <w:marLeft w:val="0"/>
          <w:marRight w:val="0"/>
          <w:marTop w:val="0"/>
          <w:marBottom w:val="0"/>
          <w:divBdr>
            <w:top w:val="none" w:sz="0" w:space="0" w:color="auto"/>
            <w:left w:val="none" w:sz="0" w:space="0" w:color="auto"/>
            <w:bottom w:val="none" w:sz="0" w:space="0" w:color="auto"/>
            <w:right w:val="none" w:sz="0" w:space="0" w:color="auto"/>
          </w:divBdr>
        </w:div>
      </w:divsChild>
    </w:div>
    <w:div w:id="806433472">
      <w:bodyDiv w:val="1"/>
      <w:marLeft w:val="0"/>
      <w:marRight w:val="0"/>
      <w:marTop w:val="0"/>
      <w:marBottom w:val="0"/>
      <w:divBdr>
        <w:top w:val="none" w:sz="0" w:space="0" w:color="auto"/>
        <w:left w:val="none" w:sz="0" w:space="0" w:color="auto"/>
        <w:bottom w:val="none" w:sz="0" w:space="0" w:color="auto"/>
        <w:right w:val="none" w:sz="0" w:space="0" w:color="auto"/>
      </w:divBdr>
      <w:divsChild>
        <w:div w:id="1107385377">
          <w:marLeft w:val="0"/>
          <w:marRight w:val="0"/>
          <w:marTop w:val="0"/>
          <w:marBottom w:val="0"/>
          <w:divBdr>
            <w:top w:val="none" w:sz="0" w:space="0" w:color="auto"/>
            <w:left w:val="none" w:sz="0" w:space="0" w:color="auto"/>
            <w:bottom w:val="none" w:sz="0" w:space="0" w:color="auto"/>
            <w:right w:val="none" w:sz="0" w:space="0" w:color="auto"/>
          </w:divBdr>
        </w:div>
        <w:div w:id="1988968747">
          <w:marLeft w:val="0"/>
          <w:marRight w:val="0"/>
          <w:marTop w:val="0"/>
          <w:marBottom w:val="0"/>
          <w:divBdr>
            <w:top w:val="none" w:sz="0" w:space="0" w:color="auto"/>
            <w:left w:val="none" w:sz="0" w:space="0" w:color="auto"/>
            <w:bottom w:val="none" w:sz="0" w:space="0" w:color="auto"/>
            <w:right w:val="none" w:sz="0" w:space="0" w:color="auto"/>
          </w:divBdr>
        </w:div>
        <w:div w:id="986713255">
          <w:marLeft w:val="0"/>
          <w:marRight w:val="0"/>
          <w:marTop w:val="0"/>
          <w:marBottom w:val="0"/>
          <w:divBdr>
            <w:top w:val="none" w:sz="0" w:space="0" w:color="auto"/>
            <w:left w:val="none" w:sz="0" w:space="0" w:color="auto"/>
            <w:bottom w:val="none" w:sz="0" w:space="0" w:color="auto"/>
            <w:right w:val="none" w:sz="0" w:space="0" w:color="auto"/>
          </w:divBdr>
        </w:div>
        <w:div w:id="1693532681">
          <w:marLeft w:val="0"/>
          <w:marRight w:val="0"/>
          <w:marTop w:val="0"/>
          <w:marBottom w:val="0"/>
          <w:divBdr>
            <w:top w:val="none" w:sz="0" w:space="0" w:color="auto"/>
            <w:left w:val="none" w:sz="0" w:space="0" w:color="auto"/>
            <w:bottom w:val="none" w:sz="0" w:space="0" w:color="auto"/>
            <w:right w:val="none" w:sz="0" w:space="0" w:color="auto"/>
          </w:divBdr>
        </w:div>
        <w:div w:id="1655913640">
          <w:marLeft w:val="0"/>
          <w:marRight w:val="0"/>
          <w:marTop w:val="0"/>
          <w:marBottom w:val="0"/>
          <w:divBdr>
            <w:top w:val="none" w:sz="0" w:space="0" w:color="auto"/>
            <w:left w:val="none" w:sz="0" w:space="0" w:color="auto"/>
            <w:bottom w:val="none" w:sz="0" w:space="0" w:color="auto"/>
            <w:right w:val="none" w:sz="0" w:space="0" w:color="auto"/>
          </w:divBdr>
        </w:div>
        <w:div w:id="551429801">
          <w:marLeft w:val="0"/>
          <w:marRight w:val="0"/>
          <w:marTop w:val="0"/>
          <w:marBottom w:val="0"/>
          <w:divBdr>
            <w:top w:val="none" w:sz="0" w:space="0" w:color="auto"/>
            <w:left w:val="none" w:sz="0" w:space="0" w:color="auto"/>
            <w:bottom w:val="none" w:sz="0" w:space="0" w:color="auto"/>
            <w:right w:val="none" w:sz="0" w:space="0" w:color="auto"/>
          </w:divBdr>
        </w:div>
      </w:divsChild>
    </w:div>
    <w:div w:id="806969174">
      <w:bodyDiv w:val="1"/>
      <w:marLeft w:val="0"/>
      <w:marRight w:val="0"/>
      <w:marTop w:val="0"/>
      <w:marBottom w:val="0"/>
      <w:divBdr>
        <w:top w:val="none" w:sz="0" w:space="0" w:color="auto"/>
        <w:left w:val="none" w:sz="0" w:space="0" w:color="auto"/>
        <w:bottom w:val="none" w:sz="0" w:space="0" w:color="auto"/>
        <w:right w:val="none" w:sz="0" w:space="0" w:color="auto"/>
      </w:divBdr>
    </w:div>
    <w:div w:id="935092655">
      <w:bodyDiv w:val="1"/>
      <w:marLeft w:val="0"/>
      <w:marRight w:val="0"/>
      <w:marTop w:val="0"/>
      <w:marBottom w:val="0"/>
      <w:divBdr>
        <w:top w:val="none" w:sz="0" w:space="0" w:color="auto"/>
        <w:left w:val="none" w:sz="0" w:space="0" w:color="auto"/>
        <w:bottom w:val="none" w:sz="0" w:space="0" w:color="auto"/>
        <w:right w:val="none" w:sz="0" w:space="0" w:color="auto"/>
      </w:divBdr>
      <w:divsChild>
        <w:div w:id="608583191">
          <w:marLeft w:val="0"/>
          <w:marRight w:val="0"/>
          <w:marTop w:val="0"/>
          <w:marBottom w:val="0"/>
          <w:divBdr>
            <w:top w:val="none" w:sz="0" w:space="0" w:color="auto"/>
            <w:left w:val="none" w:sz="0" w:space="0" w:color="auto"/>
            <w:bottom w:val="none" w:sz="0" w:space="0" w:color="auto"/>
            <w:right w:val="none" w:sz="0" w:space="0" w:color="auto"/>
          </w:divBdr>
        </w:div>
        <w:div w:id="1438597139">
          <w:marLeft w:val="0"/>
          <w:marRight w:val="0"/>
          <w:marTop w:val="0"/>
          <w:marBottom w:val="0"/>
          <w:divBdr>
            <w:top w:val="none" w:sz="0" w:space="0" w:color="auto"/>
            <w:left w:val="none" w:sz="0" w:space="0" w:color="auto"/>
            <w:bottom w:val="none" w:sz="0" w:space="0" w:color="auto"/>
            <w:right w:val="none" w:sz="0" w:space="0" w:color="auto"/>
          </w:divBdr>
        </w:div>
        <w:div w:id="558707696">
          <w:marLeft w:val="0"/>
          <w:marRight w:val="0"/>
          <w:marTop w:val="0"/>
          <w:marBottom w:val="0"/>
          <w:divBdr>
            <w:top w:val="none" w:sz="0" w:space="0" w:color="auto"/>
            <w:left w:val="none" w:sz="0" w:space="0" w:color="auto"/>
            <w:bottom w:val="none" w:sz="0" w:space="0" w:color="auto"/>
            <w:right w:val="none" w:sz="0" w:space="0" w:color="auto"/>
          </w:divBdr>
        </w:div>
        <w:div w:id="220408439">
          <w:marLeft w:val="0"/>
          <w:marRight w:val="0"/>
          <w:marTop w:val="0"/>
          <w:marBottom w:val="0"/>
          <w:divBdr>
            <w:top w:val="none" w:sz="0" w:space="0" w:color="auto"/>
            <w:left w:val="none" w:sz="0" w:space="0" w:color="auto"/>
            <w:bottom w:val="none" w:sz="0" w:space="0" w:color="auto"/>
            <w:right w:val="none" w:sz="0" w:space="0" w:color="auto"/>
          </w:divBdr>
        </w:div>
        <w:div w:id="637690599">
          <w:marLeft w:val="0"/>
          <w:marRight w:val="0"/>
          <w:marTop w:val="0"/>
          <w:marBottom w:val="0"/>
          <w:divBdr>
            <w:top w:val="none" w:sz="0" w:space="0" w:color="auto"/>
            <w:left w:val="none" w:sz="0" w:space="0" w:color="auto"/>
            <w:bottom w:val="none" w:sz="0" w:space="0" w:color="auto"/>
            <w:right w:val="none" w:sz="0" w:space="0" w:color="auto"/>
          </w:divBdr>
        </w:div>
        <w:div w:id="1655722419">
          <w:marLeft w:val="0"/>
          <w:marRight w:val="0"/>
          <w:marTop w:val="0"/>
          <w:marBottom w:val="0"/>
          <w:divBdr>
            <w:top w:val="none" w:sz="0" w:space="0" w:color="auto"/>
            <w:left w:val="none" w:sz="0" w:space="0" w:color="auto"/>
            <w:bottom w:val="none" w:sz="0" w:space="0" w:color="auto"/>
            <w:right w:val="none" w:sz="0" w:space="0" w:color="auto"/>
          </w:divBdr>
        </w:div>
        <w:div w:id="1512721527">
          <w:marLeft w:val="0"/>
          <w:marRight w:val="0"/>
          <w:marTop w:val="0"/>
          <w:marBottom w:val="0"/>
          <w:divBdr>
            <w:top w:val="none" w:sz="0" w:space="0" w:color="auto"/>
            <w:left w:val="none" w:sz="0" w:space="0" w:color="auto"/>
            <w:bottom w:val="none" w:sz="0" w:space="0" w:color="auto"/>
            <w:right w:val="none" w:sz="0" w:space="0" w:color="auto"/>
          </w:divBdr>
        </w:div>
        <w:div w:id="462961956">
          <w:marLeft w:val="0"/>
          <w:marRight w:val="0"/>
          <w:marTop w:val="0"/>
          <w:marBottom w:val="0"/>
          <w:divBdr>
            <w:top w:val="none" w:sz="0" w:space="0" w:color="auto"/>
            <w:left w:val="none" w:sz="0" w:space="0" w:color="auto"/>
            <w:bottom w:val="none" w:sz="0" w:space="0" w:color="auto"/>
            <w:right w:val="none" w:sz="0" w:space="0" w:color="auto"/>
          </w:divBdr>
        </w:div>
        <w:div w:id="804004876">
          <w:marLeft w:val="0"/>
          <w:marRight w:val="0"/>
          <w:marTop w:val="0"/>
          <w:marBottom w:val="0"/>
          <w:divBdr>
            <w:top w:val="none" w:sz="0" w:space="0" w:color="auto"/>
            <w:left w:val="none" w:sz="0" w:space="0" w:color="auto"/>
            <w:bottom w:val="none" w:sz="0" w:space="0" w:color="auto"/>
            <w:right w:val="none" w:sz="0" w:space="0" w:color="auto"/>
          </w:divBdr>
        </w:div>
        <w:div w:id="1919512729">
          <w:marLeft w:val="0"/>
          <w:marRight w:val="0"/>
          <w:marTop w:val="0"/>
          <w:marBottom w:val="0"/>
          <w:divBdr>
            <w:top w:val="none" w:sz="0" w:space="0" w:color="auto"/>
            <w:left w:val="none" w:sz="0" w:space="0" w:color="auto"/>
            <w:bottom w:val="none" w:sz="0" w:space="0" w:color="auto"/>
            <w:right w:val="none" w:sz="0" w:space="0" w:color="auto"/>
          </w:divBdr>
        </w:div>
        <w:div w:id="1383410643">
          <w:marLeft w:val="0"/>
          <w:marRight w:val="0"/>
          <w:marTop w:val="0"/>
          <w:marBottom w:val="0"/>
          <w:divBdr>
            <w:top w:val="none" w:sz="0" w:space="0" w:color="auto"/>
            <w:left w:val="none" w:sz="0" w:space="0" w:color="auto"/>
            <w:bottom w:val="none" w:sz="0" w:space="0" w:color="auto"/>
            <w:right w:val="none" w:sz="0" w:space="0" w:color="auto"/>
          </w:divBdr>
        </w:div>
        <w:div w:id="1653219264">
          <w:marLeft w:val="0"/>
          <w:marRight w:val="0"/>
          <w:marTop w:val="0"/>
          <w:marBottom w:val="0"/>
          <w:divBdr>
            <w:top w:val="none" w:sz="0" w:space="0" w:color="auto"/>
            <w:left w:val="none" w:sz="0" w:space="0" w:color="auto"/>
            <w:bottom w:val="none" w:sz="0" w:space="0" w:color="auto"/>
            <w:right w:val="none" w:sz="0" w:space="0" w:color="auto"/>
          </w:divBdr>
        </w:div>
        <w:div w:id="572811446">
          <w:marLeft w:val="0"/>
          <w:marRight w:val="0"/>
          <w:marTop w:val="0"/>
          <w:marBottom w:val="0"/>
          <w:divBdr>
            <w:top w:val="none" w:sz="0" w:space="0" w:color="auto"/>
            <w:left w:val="none" w:sz="0" w:space="0" w:color="auto"/>
            <w:bottom w:val="none" w:sz="0" w:space="0" w:color="auto"/>
            <w:right w:val="none" w:sz="0" w:space="0" w:color="auto"/>
          </w:divBdr>
        </w:div>
      </w:divsChild>
    </w:div>
    <w:div w:id="936599145">
      <w:bodyDiv w:val="1"/>
      <w:marLeft w:val="0"/>
      <w:marRight w:val="0"/>
      <w:marTop w:val="0"/>
      <w:marBottom w:val="0"/>
      <w:divBdr>
        <w:top w:val="none" w:sz="0" w:space="0" w:color="auto"/>
        <w:left w:val="none" w:sz="0" w:space="0" w:color="auto"/>
        <w:bottom w:val="none" w:sz="0" w:space="0" w:color="auto"/>
        <w:right w:val="none" w:sz="0" w:space="0" w:color="auto"/>
      </w:divBdr>
      <w:divsChild>
        <w:div w:id="796022645">
          <w:marLeft w:val="0"/>
          <w:marRight w:val="0"/>
          <w:marTop w:val="0"/>
          <w:marBottom w:val="0"/>
          <w:divBdr>
            <w:top w:val="none" w:sz="0" w:space="0" w:color="auto"/>
            <w:left w:val="none" w:sz="0" w:space="0" w:color="auto"/>
            <w:bottom w:val="none" w:sz="0" w:space="0" w:color="auto"/>
            <w:right w:val="none" w:sz="0" w:space="0" w:color="auto"/>
          </w:divBdr>
        </w:div>
        <w:div w:id="1234048045">
          <w:marLeft w:val="0"/>
          <w:marRight w:val="0"/>
          <w:marTop w:val="0"/>
          <w:marBottom w:val="0"/>
          <w:divBdr>
            <w:top w:val="none" w:sz="0" w:space="0" w:color="auto"/>
            <w:left w:val="none" w:sz="0" w:space="0" w:color="auto"/>
            <w:bottom w:val="none" w:sz="0" w:space="0" w:color="auto"/>
            <w:right w:val="none" w:sz="0" w:space="0" w:color="auto"/>
          </w:divBdr>
        </w:div>
        <w:div w:id="148208746">
          <w:marLeft w:val="0"/>
          <w:marRight w:val="0"/>
          <w:marTop w:val="0"/>
          <w:marBottom w:val="0"/>
          <w:divBdr>
            <w:top w:val="none" w:sz="0" w:space="0" w:color="auto"/>
            <w:left w:val="none" w:sz="0" w:space="0" w:color="auto"/>
            <w:bottom w:val="none" w:sz="0" w:space="0" w:color="auto"/>
            <w:right w:val="none" w:sz="0" w:space="0" w:color="auto"/>
          </w:divBdr>
        </w:div>
        <w:div w:id="224072710">
          <w:marLeft w:val="0"/>
          <w:marRight w:val="0"/>
          <w:marTop w:val="0"/>
          <w:marBottom w:val="0"/>
          <w:divBdr>
            <w:top w:val="none" w:sz="0" w:space="0" w:color="auto"/>
            <w:left w:val="none" w:sz="0" w:space="0" w:color="auto"/>
            <w:bottom w:val="none" w:sz="0" w:space="0" w:color="auto"/>
            <w:right w:val="none" w:sz="0" w:space="0" w:color="auto"/>
          </w:divBdr>
        </w:div>
        <w:div w:id="1254633728">
          <w:marLeft w:val="0"/>
          <w:marRight w:val="0"/>
          <w:marTop w:val="0"/>
          <w:marBottom w:val="0"/>
          <w:divBdr>
            <w:top w:val="none" w:sz="0" w:space="0" w:color="auto"/>
            <w:left w:val="none" w:sz="0" w:space="0" w:color="auto"/>
            <w:bottom w:val="none" w:sz="0" w:space="0" w:color="auto"/>
            <w:right w:val="none" w:sz="0" w:space="0" w:color="auto"/>
          </w:divBdr>
        </w:div>
        <w:div w:id="1701129240">
          <w:marLeft w:val="0"/>
          <w:marRight w:val="0"/>
          <w:marTop w:val="0"/>
          <w:marBottom w:val="0"/>
          <w:divBdr>
            <w:top w:val="none" w:sz="0" w:space="0" w:color="auto"/>
            <w:left w:val="none" w:sz="0" w:space="0" w:color="auto"/>
            <w:bottom w:val="none" w:sz="0" w:space="0" w:color="auto"/>
            <w:right w:val="none" w:sz="0" w:space="0" w:color="auto"/>
          </w:divBdr>
        </w:div>
        <w:div w:id="739908354">
          <w:marLeft w:val="0"/>
          <w:marRight w:val="0"/>
          <w:marTop w:val="0"/>
          <w:marBottom w:val="0"/>
          <w:divBdr>
            <w:top w:val="none" w:sz="0" w:space="0" w:color="auto"/>
            <w:left w:val="none" w:sz="0" w:space="0" w:color="auto"/>
            <w:bottom w:val="none" w:sz="0" w:space="0" w:color="auto"/>
            <w:right w:val="none" w:sz="0" w:space="0" w:color="auto"/>
          </w:divBdr>
        </w:div>
        <w:div w:id="967051622">
          <w:marLeft w:val="0"/>
          <w:marRight w:val="0"/>
          <w:marTop w:val="0"/>
          <w:marBottom w:val="0"/>
          <w:divBdr>
            <w:top w:val="none" w:sz="0" w:space="0" w:color="auto"/>
            <w:left w:val="none" w:sz="0" w:space="0" w:color="auto"/>
            <w:bottom w:val="none" w:sz="0" w:space="0" w:color="auto"/>
            <w:right w:val="none" w:sz="0" w:space="0" w:color="auto"/>
          </w:divBdr>
        </w:div>
        <w:div w:id="454102293">
          <w:marLeft w:val="0"/>
          <w:marRight w:val="0"/>
          <w:marTop w:val="0"/>
          <w:marBottom w:val="0"/>
          <w:divBdr>
            <w:top w:val="none" w:sz="0" w:space="0" w:color="auto"/>
            <w:left w:val="none" w:sz="0" w:space="0" w:color="auto"/>
            <w:bottom w:val="none" w:sz="0" w:space="0" w:color="auto"/>
            <w:right w:val="none" w:sz="0" w:space="0" w:color="auto"/>
          </w:divBdr>
        </w:div>
        <w:div w:id="1678924934">
          <w:marLeft w:val="0"/>
          <w:marRight w:val="0"/>
          <w:marTop w:val="0"/>
          <w:marBottom w:val="0"/>
          <w:divBdr>
            <w:top w:val="none" w:sz="0" w:space="0" w:color="auto"/>
            <w:left w:val="none" w:sz="0" w:space="0" w:color="auto"/>
            <w:bottom w:val="none" w:sz="0" w:space="0" w:color="auto"/>
            <w:right w:val="none" w:sz="0" w:space="0" w:color="auto"/>
          </w:divBdr>
        </w:div>
        <w:div w:id="814300277">
          <w:marLeft w:val="0"/>
          <w:marRight w:val="0"/>
          <w:marTop w:val="0"/>
          <w:marBottom w:val="0"/>
          <w:divBdr>
            <w:top w:val="none" w:sz="0" w:space="0" w:color="auto"/>
            <w:left w:val="none" w:sz="0" w:space="0" w:color="auto"/>
            <w:bottom w:val="none" w:sz="0" w:space="0" w:color="auto"/>
            <w:right w:val="none" w:sz="0" w:space="0" w:color="auto"/>
          </w:divBdr>
        </w:div>
        <w:div w:id="2008971690">
          <w:marLeft w:val="0"/>
          <w:marRight w:val="0"/>
          <w:marTop w:val="0"/>
          <w:marBottom w:val="0"/>
          <w:divBdr>
            <w:top w:val="none" w:sz="0" w:space="0" w:color="auto"/>
            <w:left w:val="none" w:sz="0" w:space="0" w:color="auto"/>
            <w:bottom w:val="none" w:sz="0" w:space="0" w:color="auto"/>
            <w:right w:val="none" w:sz="0" w:space="0" w:color="auto"/>
          </w:divBdr>
        </w:div>
        <w:div w:id="734428003">
          <w:marLeft w:val="0"/>
          <w:marRight w:val="0"/>
          <w:marTop w:val="0"/>
          <w:marBottom w:val="0"/>
          <w:divBdr>
            <w:top w:val="none" w:sz="0" w:space="0" w:color="auto"/>
            <w:left w:val="none" w:sz="0" w:space="0" w:color="auto"/>
            <w:bottom w:val="none" w:sz="0" w:space="0" w:color="auto"/>
            <w:right w:val="none" w:sz="0" w:space="0" w:color="auto"/>
          </w:divBdr>
        </w:div>
      </w:divsChild>
    </w:div>
    <w:div w:id="1027414653">
      <w:bodyDiv w:val="1"/>
      <w:marLeft w:val="0"/>
      <w:marRight w:val="0"/>
      <w:marTop w:val="0"/>
      <w:marBottom w:val="0"/>
      <w:divBdr>
        <w:top w:val="none" w:sz="0" w:space="0" w:color="auto"/>
        <w:left w:val="none" w:sz="0" w:space="0" w:color="auto"/>
        <w:bottom w:val="none" w:sz="0" w:space="0" w:color="auto"/>
        <w:right w:val="none" w:sz="0" w:space="0" w:color="auto"/>
      </w:divBdr>
    </w:div>
    <w:div w:id="1032460867">
      <w:bodyDiv w:val="1"/>
      <w:marLeft w:val="0"/>
      <w:marRight w:val="0"/>
      <w:marTop w:val="0"/>
      <w:marBottom w:val="0"/>
      <w:divBdr>
        <w:top w:val="none" w:sz="0" w:space="0" w:color="auto"/>
        <w:left w:val="none" w:sz="0" w:space="0" w:color="auto"/>
        <w:bottom w:val="none" w:sz="0" w:space="0" w:color="auto"/>
        <w:right w:val="none" w:sz="0" w:space="0" w:color="auto"/>
      </w:divBdr>
      <w:divsChild>
        <w:div w:id="1795640462">
          <w:marLeft w:val="0"/>
          <w:marRight w:val="0"/>
          <w:marTop w:val="0"/>
          <w:marBottom w:val="0"/>
          <w:divBdr>
            <w:top w:val="none" w:sz="0" w:space="0" w:color="auto"/>
            <w:left w:val="none" w:sz="0" w:space="0" w:color="auto"/>
            <w:bottom w:val="none" w:sz="0" w:space="0" w:color="auto"/>
            <w:right w:val="none" w:sz="0" w:space="0" w:color="auto"/>
          </w:divBdr>
        </w:div>
        <w:div w:id="241842200">
          <w:marLeft w:val="0"/>
          <w:marRight w:val="0"/>
          <w:marTop w:val="0"/>
          <w:marBottom w:val="0"/>
          <w:divBdr>
            <w:top w:val="none" w:sz="0" w:space="0" w:color="auto"/>
            <w:left w:val="none" w:sz="0" w:space="0" w:color="auto"/>
            <w:bottom w:val="none" w:sz="0" w:space="0" w:color="auto"/>
            <w:right w:val="none" w:sz="0" w:space="0" w:color="auto"/>
          </w:divBdr>
        </w:div>
        <w:div w:id="309477956">
          <w:marLeft w:val="0"/>
          <w:marRight w:val="0"/>
          <w:marTop w:val="0"/>
          <w:marBottom w:val="0"/>
          <w:divBdr>
            <w:top w:val="none" w:sz="0" w:space="0" w:color="auto"/>
            <w:left w:val="none" w:sz="0" w:space="0" w:color="auto"/>
            <w:bottom w:val="none" w:sz="0" w:space="0" w:color="auto"/>
            <w:right w:val="none" w:sz="0" w:space="0" w:color="auto"/>
          </w:divBdr>
        </w:div>
      </w:divsChild>
    </w:div>
    <w:div w:id="1211916684">
      <w:bodyDiv w:val="1"/>
      <w:marLeft w:val="0"/>
      <w:marRight w:val="0"/>
      <w:marTop w:val="0"/>
      <w:marBottom w:val="0"/>
      <w:divBdr>
        <w:top w:val="none" w:sz="0" w:space="0" w:color="auto"/>
        <w:left w:val="none" w:sz="0" w:space="0" w:color="auto"/>
        <w:bottom w:val="none" w:sz="0" w:space="0" w:color="auto"/>
        <w:right w:val="none" w:sz="0" w:space="0" w:color="auto"/>
      </w:divBdr>
      <w:divsChild>
        <w:div w:id="714625852">
          <w:marLeft w:val="0"/>
          <w:marRight w:val="0"/>
          <w:marTop w:val="0"/>
          <w:marBottom w:val="0"/>
          <w:divBdr>
            <w:top w:val="none" w:sz="0" w:space="0" w:color="auto"/>
            <w:left w:val="none" w:sz="0" w:space="0" w:color="auto"/>
            <w:bottom w:val="none" w:sz="0" w:space="0" w:color="auto"/>
            <w:right w:val="none" w:sz="0" w:space="0" w:color="auto"/>
          </w:divBdr>
        </w:div>
        <w:div w:id="1395467740">
          <w:marLeft w:val="0"/>
          <w:marRight w:val="0"/>
          <w:marTop w:val="0"/>
          <w:marBottom w:val="0"/>
          <w:divBdr>
            <w:top w:val="none" w:sz="0" w:space="0" w:color="auto"/>
            <w:left w:val="none" w:sz="0" w:space="0" w:color="auto"/>
            <w:bottom w:val="none" w:sz="0" w:space="0" w:color="auto"/>
            <w:right w:val="none" w:sz="0" w:space="0" w:color="auto"/>
          </w:divBdr>
        </w:div>
        <w:div w:id="2022735671">
          <w:marLeft w:val="0"/>
          <w:marRight w:val="0"/>
          <w:marTop w:val="0"/>
          <w:marBottom w:val="0"/>
          <w:divBdr>
            <w:top w:val="none" w:sz="0" w:space="0" w:color="auto"/>
            <w:left w:val="none" w:sz="0" w:space="0" w:color="auto"/>
            <w:bottom w:val="none" w:sz="0" w:space="0" w:color="auto"/>
            <w:right w:val="none" w:sz="0" w:space="0" w:color="auto"/>
          </w:divBdr>
        </w:div>
        <w:div w:id="243807232">
          <w:marLeft w:val="0"/>
          <w:marRight w:val="0"/>
          <w:marTop w:val="0"/>
          <w:marBottom w:val="0"/>
          <w:divBdr>
            <w:top w:val="none" w:sz="0" w:space="0" w:color="auto"/>
            <w:left w:val="none" w:sz="0" w:space="0" w:color="auto"/>
            <w:bottom w:val="none" w:sz="0" w:space="0" w:color="auto"/>
            <w:right w:val="none" w:sz="0" w:space="0" w:color="auto"/>
          </w:divBdr>
        </w:div>
        <w:div w:id="170805184">
          <w:marLeft w:val="0"/>
          <w:marRight w:val="0"/>
          <w:marTop w:val="0"/>
          <w:marBottom w:val="0"/>
          <w:divBdr>
            <w:top w:val="none" w:sz="0" w:space="0" w:color="auto"/>
            <w:left w:val="none" w:sz="0" w:space="0" w:color="auto"/>
            <w:bottom w:val="none" w:sz="0" w:space="0" w:color="auto"/>
            <w:right w:val="none" w:sz="0" w:space="0" w:color="auto"/>
          </w:divBdr>
        </w:div>
        <w:div w:id="843010922">
          <w:marLeft w:val="0"/>
          <w:marRight w:val="0"/>
          <w:marTop w:val="0"/>
          <w:marBottom w:val="0"/>
          <w:divBdr>
            <w:top w:val="none" w:sz="0" w:space="0" w:color="auto"/>
            <w:left w:val="none" w:sz="0" w:space="0" w:color="auto"/>
            <w:bottom w:val="none" w:sz="0" w:space="0" w:color="auto"/>
            <w:right w:val="none" w:sz="0" w:space="0" w:color="auto"/>
          </w:divBdr>
        </w:div>
        <w:div w:id="464936010">
          <w:marLeft w:val="0"/>
          <w:marRight w:val="0"/>
          <w:marTop w:val="0"/>
          <w:marBottom w:val="0"/>
          <w:divBdr>
            <w:top w:val="none" w:sz="0" w:space="0" w:color="auto"/>
            <w:left w:val="none" w:sz="0" w:space="0" w:color="auto"/>
            <w:bottom w:val="none" w:sz="0" w:space="0" w:color="auto"/>
            <w:right w:val="none" w:sz="0" w:space="0" w:color="auto"/>
          </w:divBdr>
        </w:div>
        <w:div w:id="587271238">
          <w:marLeft w:val="0"/>
          <w:marRight w:val="0"/>
          <w:marTop w:val="0"/>
          <w:marBottom w:val="0"/>
          <w:divBdr>
            <w:top w:val="none" w:sz="0" w:space="0" w:color="auto"/>
            <w:left w:val="none" w:sz="0" w:space="0" w:color="auto"/>
            <w:bottom w:val="none" w:sz="0" w:space="0" w:color="auto"/>
            <w:right w:val="none" w:sz="0" w:space="0" w:color="auto"/>
          </w:divBdr>
        </w:div>
        <w:div w:id="1473132813">
          <w:marLeft w:val="0"/>
          <w:marRight w:val="0"/>
          <w:marTop w:val="0"/>
          <w:marBottom w:val="0"/>
          <w:divBdr>
            <w:top w:val="none" w:sz="0" w:space="0" w:color="auto"/>
            <w:left w:val="none" w:sz="0" w:space="0" w:color="auto"/>
            <w:bottom w:val="none" w:sz="0" w:space="0" w:color="auto"/>
            <w:right w:val="none" w:sz="0" w:space="0" w:color="auto"/>
          </w:divBdr>
        </w:div>
      </w:divsChild>
    </w:div>
    <w:div w:id="1416131262">
      <w:bodyDiv w:val="1"/>
      <w:marLeft w:val="0"/>
      <w:marRight w:val="0"/>
      <w:marTop w:val="0"/>
      <w:marBottom w:val="0"/>
      <w:divBdr>
        <w:top w:val="none" w:sz="0" w:space="0" w:color="auto"/>
        <w:left w:val="none" w:sz="0" w:space="0" w:color="auto"/>
        <w:bottom w:val="none" w:sz="0" w:space="0" w:color="auto"/>
        <w:right w:val="none" w:sz="0" w:space="0" w:color="auto"/>
      </w:divBdr>
      <w:divsChild>
        <w:div w:id="1988624630">
          <w:marLeft w:val="0"/>
          <w:marRight w:val="0"/>
          <w:marTop w:val="0"/>
          <w:marBottom w:val="0"/>
          <w:divBdr>
            <w:top w:val="none" w:sz="0" w:space="0" w:color="auto"/>
            <w:left w:val="none" w:sz="0" w:space="0" w:color="auto"/>
            <w:bottom w:val="none" w:sz="0" w:space="0" w:color="auto"/>
            <w:right w:val="none" w:sz="0" w:space="0" w:color="auto"/>
          </w:divBdr>
        </w:div>
        <w:div w:id="1445269606">
          <w:marLeft w:val="0"/>
          <w:marRight w:val="0"/>
          <w:marTop w:val="0"/>
          <w:marBottom w:val="0"/>
          <w:divBdr>
            <w:top w:val="none" w:sz="0" w:space="0" w:color="auto"/>
            <w:left w:val="none" w:sz="0" w:space="0" w:color="auto"/>
            <w:bottom w:val="none" w:sz="0" w:space="0" w:color="auto"/>
            <w:right w:val="none" w:sz="0" w:space="0" w:color="auto"/>
          </w:divBdr>
        </w:div>
        <w:div w:id="565533494">
          <w:marLeft w:val="0"/>
          <w:marRight w:val="0"/>
          <w:marTop w:val="0"/>
          <w:marBottom w:val="0"/>
          <w:divBdr>
            <w:top w:val="none" w:sz="0" w:space="0" w:color="auto"/>
            <w:left w:val="none" w:sz="0" w:space="0" w:color="auto"/>
            <w:bottom w:val="none" w:sz="0" w:space="0" w:color="auto"/>
            <w:right w:val="none" w:sz="0" w:space="0" w:color="auto"/>
          </w:divBdr>
        </w:div>
        <w:div w:id="1155025957">
          <w:marLeft w:val="0"/>
          <w:marRight w:val="0"/>
          <w:marTop w:val="0"/>
          <w:marBottom w:val="0"/>
          <w:divBdr>
            <w:top w:val="none" w:sz="0" w:space="0" w:color="auto"/>
            <w:left w:val="none" w:sz="0" w:space="0" w:color="auto"/>
            <w:bottom w:val="none" w:sz="0" w:space="0" w:color="auto"/>
            <w:right w:val="none" w:sz="0" w:space="0" w:color="auto"/>
          </w:divBdr>
        </w:div>
        <w:div w:id="1357383857">
          <w:marLeft w:val="0"/>
          <w:marRight w:val="0"/>
          <w:marTop w:val="0"/>
          <w:marBottom w:val="0"/>
          <w:divBdr>
            <w:top w:val="none" w:sz="0" w:space="0" w:color="auto"/>
            <w:left w:val="none" w:sz="0" w:space="0" w:color="auto"/>
            <w:bottom w:val="none" w:sz="0" w:space="0" w:color="auto"/>
            <w:right w:val="none" w:sz="0" w:space="0" w:color="auto"/>
          </w:divBdr>
        </w:div>
        <w:div w:id="2094662328">
          <w:marLeft w:val="0"/>
          <w:marRight w:val="0"/>
          <w:marTop w:val="0"/>
          <w:marBottom w:val="0"/>
          <w:divBdr>
            <w:top w:val="none" w:sz="0" w:space="0" w:color="auto"/>
            <w:left w:val="none" w:sz="0" w:space="0" w:color="auto"/>
            <w:bottom w:val="none" w:sz="0" w:space="0" w:color="auto"/>
            <w:right w:val="none" w:sz="0" w:space="0" w:color="auto"/>
          </w:divBdr>
        </w:div>
      </w:divsChild>
    </w:div>
    <w:div w:id="1481118602">
      <w:bodyDiv w:val="1"/>
      <w:marLeft w:val="0"/>
      <w:marRight w:val="0"/>
      <w:marTop w:val="0"/>
      <w:marBottom w:val="0"/>
      <w:divBdr>
        <w:top w:val="none" w:sz="0" w:space="0" w:color="auto"/>
        <w:left w:val="none" w:sz="0" w:space="0" w:color="auto"/>
        <w:bottom w:val="none" w:sz="0" w:space="0" w:color="auto"/>
        <w:right w:val="none" w:sz="0" w:space="0" w:color="auto"/>
      </w:divBdr>
      <w:divsChild>
        <w:div w:id="90130643">
          <w:marLeft w:val="0"/>
          <w:marRight w:val="0"/>
          <w:marTop w:val="0"/>
          <w:marBottom w:val="0"/>
          <w:divBdr>
            <w:top w:val="none" w:sz="0" w:space="0" w:color="auto"/>
            <w:left w:val="none" w:sz="0" w:space="0" w:color="auto"/>
            <w:bottom w:val="none" w:sz="0" w:space="0" w:color="auto"/>
            <w:right w:val="none" w:sz="0" w:space="0" w:color="auto"/>
          </w:divBdr>
          <w:divsChild>
            <w:div w:id="1334525476">
              <w:marLeft w:val="0"/>
              <w:marRight w:val="0"/>
              <w:marTop w:val="0"/>
              <w:marBottom w:val="0"/>
              <w:divBdr>
                <w:top w:val="none" w:sz="0" w:space="0" w:color="auto"/>
                <w:left w:val="none" w:sz="0" w:space="0" w:color="auto"/>
                <w:bottom w:val="none" w:sz="0" w:space="0" w:color="auto"/>
                <w:right w:val="none" w:sz="0" w:space="0" w:color="auto"/>
              </w:divBdr>
              <w:divsChild>
                <w:div w:id="16036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6802">
      <w:bodyDiv w:val="1"/>
      <w:marLeft w:val="0"/>
      <w:marRight w:val="0"/>
      <w:marTop w:val="0"/>
      <w:marBottom w:val="0"/>
      <w:divBdr>
        <w:top w:val="none" w:sz="0" w:space="0" w:color="auto"/>
        <w:left w:val="none" w:sz="0" w:space="0" w:color="auto"/>
        <w:bottom w:val="none" w:sz="0" w:space="0" w:color="auto"/>
        <w:right w:val="none" w:sz="0" w:space="0" w:color="auto"/>
      </w:divBdr>
      <w:divsChild>
        <w:div w:id="866330076">
          <w:marLeft w:val="0"/>
          <w:marRight w:val="0"/>
          <w:marTop w:val="0"/>
          <w:marBottom w:val="0"/>
          <w:divBdr>
            <w:top w:val="none" w:sz="0" w:space="0" w:color="auto"/>
            <w:left w:val="none" w:sz="0" w:space="0" w:color="auto"/>
            <w:bottom w:val="none" w:sz="0" w:space="0" w:color="auto"/>
            <w:right w:val="none" w:sz="0" w:space="0" w:color="auto"/>
          </w:divBdr>
        </w:div>
        <w:div w:id="1986928096">
          <w:marLeft w:val="0"/>
          <w:marRight w:val="0"/>
          <w:marTop w:val="0"/>
          <w:marBottom w:val="0"/>
          <w:divBdr>
            <w:top w:val="none" w:sz="0" w:space="0" w:color="auto"/>
            <w:left w:val="none" w:sz="0" w:space="0" w:color="auto"/>
            <w:bottom w:val="none" w:sz="0" w:space="0" w:color="auto"/>
            <w:right w:val="none" w:sz="0" w:space="0" w:color="auto"/>
          </w:divBdr>
        </w:div>
        <w:div w:id="526408826">
          <w:marLeft w:val="0"/>
          <w:marRight w:val="0"/>
          <w:marTop w:val="0"/>
          <w:marBottom w:val="0"/>
          <w:divBdr>
            <w:top w:val="none" w:sz="0" w:space="0" w:color="auto"/>
            <w:left w:val="none" w:sz="0" w:space="0" w:color="auto"/>
            <w:bottom w:val="none" w:sz="0" w:space="0" w:color="auto"/>
            <w:right w:val="none" w:sz="0" w:space="0" w:color="auto"/>
          </w:divBdr>
        </w:div>
        <w:div w:id="1245919286">
          <w:marLeft w:val="0"/>
          <w:marRight w:val="0"/>
          <w:marTop w:val="0"/>
          <w:marBottom w:val="0"/>
          <w:divBdr>
            <w:top w:val="none" w:sz="0" w:space="0" w:color="auto"/>
            <w:left w:val="none" w:sz="0" w:space="0" w:color="auto"/>
            <w:bottom w:val="none" w:sz="0" w:space="0" w:color="auto"/>
            <w:right w:val="none" w:sz="0" w:space="0" w:color="auto"/>
          </w:divBdr>
        </w:div>
        <w:div w:id="190729139">
          <w:marLeft w:val="0"/>
          <w:marRight w:val="0"/>
          <w:marTop w:val="0"/>
          <w:marBottom w:val="0"/>
          <w:divBdr>
            <w:top w:val="none" w:sz="0" w:space="0" w:color="auto"/>
            <w:left w:val="none" w:sz="0" w:space="0" w:color="auto"/>
            <w:bottom w:val="none" w:sz="0" w:space="0" w:color="auto"/>
            <w:right w:val="none" w:sz="0" w:space="0" w:color="auto"/>
          </w:divBdr>
        </w:div>
        <w:div w:id="867254928">
          <w:marLeft w:val="0"/>
          <w:marRight w:val="0"/>
          <w:marTop w:val="0"/>
          <w:marBottom w:val="0"/>
          <w:divBdr>
            <w:top w:val="none" w:sz="0" w:space="0" w:color="auto"/>
            <w:left w:val="none" w:sz="0" w:space="0" w:color="auto"/>
            <w:bottom w:val="none" w:sz="0" w:space="0" w:color="auto"/>
            <w:right w:val="none" w:sz="0" w:space="0" w:color="auto"/>
          </w:divBdr>
        </w:div>
        <w:div w:id="580408273">
          <w:marLeft w:val="0"/>
          <w:marRight w:val="0"/>
          <w:marTop w:val="0"/>
          <w:marBottom w:val="0"/>
          <w:divBdr>
            <w:top w:val="none" w:sz="0" w:space="0" w:color="auto"/>
            <w:left w:val="none" w:sz="0" w:space="0" w:color="auto"/>
            <w:bottom w:val="none" w:sz="0" w:space="0" w:color="auto"/>
            <w:right w:val="none" w:sz="0" w:space="0" w:color="auto"/>
          </w:divBdr>
        </w:div>
        <w:div w:id="305160394">
          <w:marLeft w:val="0"/>
          <w:marRight w:val="0"/>
          <w:marTop w:val="0"/>
          <w:marBottom w:val="0"/>
          <w:divBdr>
            <w:top w:val="none" w:sz="0" w:space="0" w:color="auto"/>
            <w:left w:val="none" w:sz="0" w:space="0" w:color="auto"/>
            <w:bottom w:val="none" w:sz="0" w:space="0" w:color="auto"/>
            <w:right w:val="none" w:sz="0" w:space="0" w:color="auto"/>
          </w:divBdr>
        </w:div>
      </w:divsChild>
    </w:div>
    <w:div w:id="1509907115">
      <w:bodyDiv w:val="1"/>
      <w:marLeft w:val="0"/>
      <w:marRight w:val="0"/>
      <w:marTop w:val="0"/>
      <w:marBottom w:val="0"/>
      <w:divBdr>
        <w:top w:val="none" w:sz="0" w:space="0" w:color="auto"/>
        <w:left w:val="none" w:sz="0" w:space="0" w:color="auto"/>
        <w:bottom w:val="none" w:sz="0" w:space="0" w:color="auto"/>
        <w:right w:val="none" w:sz="0" w:space="0" w:color="auto"/>
      </w:divBdr>
      <w:divsChild>
        <w:div w:id="1391610047">
          <w:marLeft w:val="0"/>
          <w:marRight w:val="0"/>
          <w:marTop w:val="0"/>
          <w:marBottom w:val="0"/>
          <w:divBdr>
            <w:top w:val="none" w:sz="0" w:space="0" w:color="auto"/>
            <w:left w:val="none" w:sz="0" w:space="0" w:color="auto"/>
            <w:bottom w:val="none" w:sz="0" w:space="0" w:color="auto"/>
            <w:right w:val="none" w:sz="0" w:space="0" w:color="auto"/>
          </w:divBdr>
        </w:div>
        <w:div w:id="1861702196">
          <w:marLeft w:val="0"/>
          <w:marRight w:val="0"/>
          <w:marTop w:val="0"/>
          <w:marBottom w:val="0"/>
          <w:divBdr>
            <w:top w:val="none" w:sz="0" w:space="0" w:color="auto"/>
            <w:left w:val="none" w:sz="0" w:space="0" w:color="auto"/>
            <w:bottom w:val="none" w:sz="0" w:space="0" w:color="auto"/>
            <w:right w:val="none" w:sz="0" w:space="0" w:color="auto"/>
          </w:divBdr>
        </w:div>
        <w:div w:id="1098677746">
          <w:marLeft w:val="0"/>
          <w:marRight w:val="0"/>
          <w:marTop w:val="0"/>
          <w:marBottom w:val="0"/>
          <w:divBdr>
            <w:top w:val="none" w:sz="0" w:space="0" w:color="auto"/>
            <w:left w:val="none" w:sz="0" w:space="0" w:color="auto"/>
            <w:bottom w:val="none" w:sz="0" w:space="0" w:color="auto"/>
            <w:right w:val="none" w:sz="0" w:space="0" w:color="auto"/>
          </w:divBdr>
        </w:div>
      </w:divsChild>
    </w:div>
    <w:div w:id="1557931846">
      <w:bodyDiv w:val="1"/>
      <w:marLeft w:val="0"/>
      <w:marRight w:val="0"/>
      <w:marTop w:val="0"/>
      <w:marBottom w:val="0"/>
      <w:divBdr>
        <w:top w:val="none" w:sz="0" w:space="0" w:color="auto"/>
        <w:left w:val="none" w:sz="0" w:space="0" w:color="auto"/>
        <w:bottom w:val="none" w:sz="0" w:space="0" w:color="auto"/>
        <w:right w:val="none" w:sz="0" w:space="0" w:color="auto"/>
      </w:divBdr>
      <w:divsChild>
        <w:div w:id="874846981">
          <w:marLeft w:val="0"/>
          <w:marRight w:val="0"/>
          <w:marTop w:val="0"/>
          <w:marBottom w:val="0"/>
          <w:divBdr>
            <w:top w:val="none" w:sz="0" w:space="0" w:color="auto"/>
            <w:left w:val="none" w:sz="0" w:space="0" w:color="auto"/>
            <w:bottom w:val="none" w:sz="0" w:space="0" w:color="auto"/>
            <w:right w:val="none" w:sz="0" w:space="0" w:color="auto"/>
          </w:divBdr>
        </w:div>
        <w:div w:id="243417269">
          <w:marLeft w:val="0"/>
          <w:marRight w:val="0"/>
          <w:marTop w:val="0"/>
          <w:marBottom w:val="0"/>
          <w:divBdr>
            <w:top w:val="none" w:sz="0" w:space="0" w:color="auto"/>
            <w:left w:val="none" w:sz="0" w:space="0" w:color="auto"/>
            <w:bottom w:val="none" w:sz="0" w:space="0" w:color="auto"/>
            <w:right w:val="none" w:sz="0" w:space="0" w:color="auto"/>
          </w:divBdr>
        </w:div>
        <w:div w:id="2102024963">
          <w:marLeft w:val="0"/>
          <w:marRight w:val="0"/>
          <w:marTop w:val="0"/>
          <w:marBottom w:val="0"/>
          <w:divBdr>
            <w:top w:val="none" w:sz="0" w:space="0" w:color="auto"/>
            <w:left w:val="none" w:sz="0" w:space="0" w:color="auto"/>
            <w:bottom w:val="none" w:sz="0" w:space="0" w:color="auto"/>
            <w:right w:val="none" w:sz="0" w:space="0" w:color="auto"/>
          </w:divBdr>
        </w:div>
        <w:div w:id="647784893">
          <w:marLeft w:val="0"/>
          <w:marRight w:val="0"/>
          <w:marTop w:val="0"/>
          <w:marBottom w:val="0"/>
          <w:divBdr>
            <w:top w:val="none" w:sz="0" w:space="0" w:color="auto"/>
            <w:left w:val="none" w:sz="0" w:space="0" w:color="auto"/>
            <w:bottom w:val="none" w:sz="0" w:space="0" w:color="auto"/>
            <w:right w:val="none" w:sz="0" w:space="0" w:color="auto"/>
          </w:divBdr>
        </w:div>
        <w:div w:id="545483372">
          <w:marLeft w:val="0"/>
          <w:marRight w:val="0"/>
          <w:marTop w:val="0"/>
          <w:marBottom w:val="0"/>
          <w:divBdr>
            <w:top w:val="none" w:sz="0" w:space="0" w:color="auto"/>
            <w:left w:val="none" w:sz="0" w:space="0" w:color="auto"/>
            <w:bottom w:val="none" w:sz="0" w:space="0" w:color="auto"/>
            <w:right w:val="none" w:sz="0" w:space="0" w:color="auto"/>
          </w:divBdr>
        </w:div>
        <w:div w:id="1795517308">
          <w:marLeft w:val="0"/>
          <w:marRight w:val="0"/>
          <w:marTop w:val="0"/>
          <w:marBottom w:val="0"/>
          <w:divBdr>
            <w:top w:val="none" w:sz="0" w:space="0" w:color="auto"/>
            <w:left w:val="none" w:sz="0" w:space="0" w:color="auto"/>
            <w:bottom w:val="none" w:sz="0" w:space="0" w:color="auto"/>
            <w:right w:val="none" w:sz="0" w:space="0" w:color="auto"/>
          </w:divBdr>
        </w:div>
        <w:div w:id="735515359">
          <w:marLeft w:val="0"/>
          <w:marRight w:val="0"/>
          <w:marTop w:val="0"/>
          <w:marBottom w:val="0"/>
          <w:divBdr>
            <w:top w:val="none" w:sz="0" w:space="0" w:color="auto"/>
            <w:left w:val="none" w:sz="0" w:space="0" w:color="auto"/>
            <w:bottom w:val="none" w:sz="0" w:space="0" w:color="auto"/>
            <w:right w:val="none" w:sz="0" w:space="0" w:color="auto"/>
          </w:divBdr>
        </w:div>
        <w:div w:id="1945722682">
          <w:marLeft w:val="0"/>
          <w:marRight w:val="0"/>
          <w:marTop w:val="0"/>
          <w:marBottom w:val="0"/>
          <w:divBdr>
            <w:top w:val="none" w:sz="0" w:space="0" w:color="auto"/>
            <w:left w:val="none" w:sz="0" w:space="0" w:color="auto"/>
            <w:bottom w:val="none" w:sz="0" w:space="0" w:color="auto"/>
            <w:right w:val="none" w:sz="0" w:space="0" w:color="auto"/>
          </w:divBdr>
        </w:div>
      </w:divsChild>
    </w:div>
    <w:div w:id="1569995432">
      <w:bodyDiv w:val="1"/>
      <w:marLeft w:val="0"/>
      <w:marRight w:val="0"/>
      <w:marTop w:val="0"/>
      <w:marBottom w:val="0"/>
      <w:divBdr>
        <w:top w:val="none" w:sz="0" w:space="0" w:color="auto"/>
        <w:left w:val="none" w:sz="0" w:space="0" w:color="auto"/>
        <w:bottom w:val="none" w:sz="0" w:space="0" w:color="auto"/>
        <w:right w:val="none" w:sz="0" w:space="0" w:color="auto"/>
      </w:divBdr>
      <w:divsChild>
        <w:div w:id="998773683">
          <w:marLeft w:val="0"/>
          <w:marRight w:val="0"/>
          <w:marTop w:val="0"/>
          <w:marBottom w:val="0"/>
          <w:divBdr>
            <w:top w:val="none" w:sz="0" w:space="0" w:color="auto"/>
            <w:left w:val="none" w:sz="0" w:space="0" w:color="auto"/>
            <w:bottom w:val="none" w:sz="0" w:space="0" w:color="auto"/>
            <w:right w:val="none" w:sz="0" w:space="0" w:color="auto"/>
          </w:divBdr>
        </w:div>
        <w:div w:id="1085540172">
          <w:marLeft w:val="0"/>
          <w:marRight w:val="0"/>
          <w:marTop w:val="0"/>
          <w:marBottom w:val="0"/>
          <w:divBdr>
            <w:top w:val="none" w:sz="0" w:space="0" w:color="auto"/>
            <w:left w:val="none" w:sz="0" w:space="0" w:color="auto"/>
            <w:bottom w:val="none" w:sz="0" w:space="0" w:color="auto"/>
            <w:right w:val="none" w:sz="0" w:space="0" w:color="auto"/>
          </w:divBdr>
        </w:div>
        <w:div w:id="2143107582">
          <w:marLeft w:val="0"/>
          <w:marRight w:val="0"/>
          <w:marTop w:val="0"/>
          <w:marBottom w:val="0"/>
          <w:divBdr>
            <w:top w:val="none" w:sz="0" w:space="0" w:color="auto"/>
            <w:left w:val="none" w:sz="0" w:space="0" w:color="auto"/>
            <w:bottom w:val="none" w:sz="0" w:space="0" w:color="auto"/>
            <w:right w:val="none" w:sz="0" w:space="0" w:color="auto"/>
          </w:divBdr>
        </w:div>
        <w:div w:id="1718122796">
          <w:marLeft w:val="0"/>
          <w:marRight w:val="0"/>
          <w:marTop w:val="0"/>
          <w:marBottom w:val="0"/>
          <w:divBdr>
            <w:top w:val="none" w:sz="0" w:space="0" w:color="auto"/>
            <w:left w:val="none" w:sz="0" w:space="0" w:color="auto"/>
            <w:bottom w:val="none" w:sz="0" w:space="0" w:color="auto"/>
            <w:right w:val="none" w:sz="0" w:space="0" w:color="auto"/>
          </w:divBdr>
        </w:div>
        <w:div w:id="1066345271">
          <w:marLeft w:val="0"/>
          <w:marRight w:val="0"/>
          <w:marTop w:val="0"/>
          <w:marBottom w:val="0"/>
          <w:divBdr>
            <w:top w:val="none" w:sz="0" w:space="0" w:color="auto"/>
            <w:left w:val="none" w:sz="0" w:space="0" w:color="auto"/>
            <w:bottom w:val="none" w:sz="0" w:space="0" w:color="auto"/>
            <w:right w:val="none" w:sz="0" w:space="0" w:color="auto"/>
          </w:divBdr>
        </w:div>
        <w:div w:id="227233816">
          <w:marLeft w:val="0"/>
          <w:marRight w:val="0"/>
          <w:marTop w:val="0"/>
          <w:marBottom w:val="0"/>
          <w:divBdr>
            <w:top w:val="none" w:sz="0" w:space="0" w:color="auto"/>
            <w:left w:val="none" w:sz="0" w:space="0" w:color="auto"/>
            <w:bottom w:val="none" w:sz="0" w:space="0" w:color="auto"/>
            <w:right w:val="none" w:sz="0" w:space="0" w:color="auto"/>
          </w:divBdr>
        </w:div>
        <w:div w:id="1244802788">
          <w:marLeft w:val="0"/>
          <w:marRight w:val="0"/>
          <w:marTop w:val="0"/>
          <w:marBottom w:val="0"/>
          <w:divBdr>
            <w:top w:val="none" w:sz="0" w:space="0" w:color="auto"/>
            <w:left w:val="none" w:sz="0" w:space="0" w:color="auto"/>
            <w:bottom w:val="none" w:sz="0" w:space="0" w:color="auto"/>
            <w:right w:val="none" w:sz="0" w:space="0" w:color="auto"/>
          </w:divBdr>
        </w:div>
        <w:div w:id="1853454093">
          <w:marLeft w:val="0"/>
          <w:marRight w:val="0"/>
          <w:marTop w:val="0"/>
          <w:marBottom w:val="0"/>
          <w:divBdr>
            <w:top w:val="none" w:sz="0" w:space="0" w:color="auto"/>
            <w:left w:val="none" w:sz="0" w:space="0" w:color="auto"/>
            <w:bottom w:val="none" w:sz="0" w:space="0" w:color="auto"/>
            <w:right w:val="none" w:sz="0" w:space="0" w:color="auto"/>
          </w:divBdr>
        </w:div>
      </w:divsChild>
    </w:div>
    <w:div w:id="1750540187">
      <w:bodyDiv w:val="1"/>
      <w:marLeft w:val="0"/>
      <w:marRight w:val="0"/>
      <w:marTop w:val="0"/>
      <w:marBottom w:val="0"/>
      <w:divBdr>
        <w:top w:val="none" w:sz="0" w:space="0" w:color="auto"/>
        <w:left w:val="none" w:sz="0" w:space="0" w:color="auto"/>
        <w:bottom w:val="none" w:sz="0" w:space="0" w:color="auto"/>
        <w:right w:val="none" w:sz="0" w:space="0" w:color="auto"/>
      </w:divBdr>
      <w:divsChild>
        <w:div w:id="230698326">
          <w:marLeft w:val="0"/>
          <w:marRight w:val="0"/>
          <w:marTop w:val="0"/>
          <w:marBottom w:val="0"/>
          <w:divBdr>
            <w:top w:val="none" w:sz="0" w:space="0" w:color="auto"/>
            <w:left w:val="none" w:sz="0" w:space="0" w:color="auto"/>
            <w:bottom w:val="none" w:sz="0" w:space="0" w:color="auto"/>
            <w:right w:val="none" w:sz="0" w:space="0" w:color="auto"/>
          </w:divBdr>
        </w:div>
        <w:div w:id="125974037">
          <w:marLeft w:val="0"/>
          <w:marRight w:val="0"/>
          <w:marTop w:val="0"/>
          <w:marBottom w:val="0"/>
          <w:divBdr>
            <w:top w:val="none" w:sz="0" w:space="0" w:color="auto"/>
            <w:left w:val="none" w:sz="0" w:space="0" w:color="auto"/>
            <w:bottom w:val="none" w:sz="0" w:space="0" w:color="auto"/>
            <w:right w:val="none" w:sz="0" w:space="0" w:color="auto"/>
          </w:divBdr>
        </w:div>
        <w:div w:id="1759256127">
          <w:marLeft w:val="0"/>
          <w:marRight w:val="0"/>
          <w:marTop w:val="0"/>
          <w:marBottom w:val="0"/>
          <w:divBdr>
            <w:top w:val="none" w:sz="0" w:space="0" w:color="auto"/>
            <w:left w:val="none" w:sz="0" w:space="0" w:color="auto"/>
            <w:bottom w:val="none" w:sz="0" w:space="0" w:color="auto"/>
            <w:right w:val="none" w:sz="0" w:space="0" w:color="auto"/>
          </w:divBdr>
        </w:div>
        <w:div w:id="1600913727">
          <w:marLeft w:val="0"/>
          <w:marRight w:val="0"/>
          <w:marTop w:val="0"/>
          <w:marBottom w:val="0"/>
          <w:divBdr>
            <w:top w:val="none" w:sz="0" w:space="0" w:color="auto"/>
            <w:left w:val="none" w:sz="0" w:space="0" w:color="auto"/>
            <w:bottom w:val="none" w:sz="0" w:space="0" w:color="auto"/>
            <w:right w:val="none" w:sz="0" w:space="0" w:color="auto"/>
          </w:divBdr>
        </w:div>
        <w:div w:id="1192912428">
          <w:marLeft w:val="0"/>
          <w:marRight w:val="0"/>
          <w:marTop w:val="0"/>
          <w:marBottom w:val="0"/>
          <w:divBdr>
            <w:top w:val="none" w:sz="0" w:space="0" w:color="auto"/>
            <w:left w:val="none" w:sz="0" w:space="0" w:color="auto"/>
            <w:bottom w:val="none" w:sz="0" w:space="0" w:color="auto"/>
            <w:right w:val="none" w:sz="0" w:space="0" w:color="auto"/>
          </w:divBdr>
        </w:div>
        <w:div w:id="1322193335">
          <w:marLeft w:val="0"/>
          <w:marRight w:val="0"/>
          <w:marTop w:val="0"/>
          <w:marBottom w:val="0"/>
          <w:divBdr>
            <w:top w:val="none" w:sz="0" w:space="0" w:color="auto"/>
            <w:left w:val="none" w:sz="0" w:space="0" w:color="auto"/>
            <w:bottom w:val="none" w:sz="0" w:space="0" w:color="auto"/>
            <w:right w:val="none" w:sz="0" w:space="0" w:color="auto"/>
          </w:divBdr>
        </w:div>
        <w:div w:id="570965725">
          <w:marLeft w:val="0"/>
          <w:marRight w:val="0"/>
          <w:marTop w:val="0"/>
          <w:marBottom w:val="0"/>
          <w:divBdr>
            <w:top w:val="none" w:sz="0" w:space="0" w:color="auto"/>
            <w:left w:val="none" w:sz="0" w:space="0" w:color="auto"/>
            <w:bottom w:val="none" w:sz="0" w:space="0" w:color="auto"/>
            <w:right w:val="none" w:sz="0" w:space="0" w:color="auto"/>
          </w:divBdr>
        </w:div>
        <w:div w:id="834809543">
          <w:marLeft w:val="0"/>
          <w:marRight w:val="0"/>
          <w:marTop w:val="0"/>
          <w:marBottom w:val="0"/>
          <w:divBdr>
            <w:top w:val="none" w:sz="0" w:space="0" w:color="auto"/>
            <w:left w:val="none" w:sz="0" w:space="0" w:color="auto"/>
            <w:bottom w:val="none" w:sz="0" w:space="0" w:color="auto"/>
            <w:right w:val="none" w:sz="0" w:space="0" w:color="auto"/>
          </w:divBdr>
        </w:div>
        <w:div w:id="800004177">
          <w:marLeft w:val="0"/>
          <w:marRight w:val="0"/>
          <w:marTop w:val="0"/>
          <w:marBottom w:val="0"/>
          <w:divBdr>
            <w:top w:val="none" w:sz="0" w:space="0" w:color="auto"/>
            <w:left w:val="none" w:sz="0" w:space="0" w:color="auto"/>
            <w:bottom w:val="none" w:sz="0" w:space="0" w:color="auto"/>
            <w:right w:val="none" w:sz="0" w:space="0" w:color="auto"/>
          </w:divBdr>
        </w:div>
        <w:div w:id="1506940958">
          <w:marLeft w:val="0"/>
          <w:marRight w:val="0"/>
          <w:marTop w:val="0"/>
          <w:marBottom w:val="0"/>
          <w:divBdr>
            <w:top w:val="none" w:sz="0" w:space="0" w:color="auto"/>
            <w:left w:val="none" w:sz="0" w:space="0" w:color="auto"/>
            <w:bottom w:val="none" w:sz="0" w:space="0" w:color="auto"/>
            <w:right w:val="none" w:sz="0" w:space="0" w:color="auto"/>
          </w:divBdr>
        </w:div>
        <w:div w:id="966200112">
          <w:marLeft w:val="0"/>
          <w:marRight w:val="0"/>
          <w:marTop w:val="0"/>
          <w:marBottom w:val="0"/>
          <w:divBdr>
            <w:top w:val="none" w:sz="0" w:space="0" w:color="auto"/>
            <w:left w:val="none" w:sz="0" w:space="0" w:color="auto"/>
            <w:bottom w:val="none" w:sz="0" w:space="0" w:color="auto"/>
            <w:right w:val="none" w:sz="0" w:space="0" w:color="auto"/>
          </w:divBdr>
        </w:div>
        <w:div w:id="936451270">
          <w:marLeft w:val="0"/>
          <w:marRight w:val="0"/>
          <w:marTop w:val="0"/>
          <w:marBottom w:val="0"/>
          <w:divBdr>
            <w:top w:val="none" w:sz="0" w:space="0" w:color="auto"/>
            <w:left w:val="none" w:sz="0" w:space="0" w:color="auto"/>
            <w:bottom w:val="none" w:sz="0" w:space="0" w:color="auto"/>
            <w:right w:val="none" w:sz="0" w:space="0" w:color="auto"/>
          </w:divBdr>
        </w:div>
        <w:div w:id="1832406988">
          <w:marLeft w:val="0"/>
          <w:marRight w:val="0"/>
          <w:marTop w:val="0"/>
          <w:marBottom w:val="0"/>
          <w:divBdr>
            <w:top w:val="none" w:sz="0" w:space="0" w:color="auto"/>
            <w:left w:val="none" w:sz="0" w:space="0" w:color="auto"/>
            <w:bottom w:val="none" w:sz="0" w:space="0" w:color="auto"/>
            <w:right w:val="none" w:sz="0" w:space="0" w:color="auto"/>
          </w:divBdr>
        </w:div>
      </w:divsChild>
    </w:div>
    <w:div w:id="1829323896">
      <w:bodyDiv w:val="1"/>
      <w:marLeft w:val="0"/>
      <w:marRight w:val="0"/>
      <w:marTop w:val="0"/>
      <w:marBottom w:val="0"/>
      <w:divBdr>
        <w:top w:val="none" w:sz="0" w:space="0" w:color="auto"/>
        <w:left w:val="none" w:sz="0" w:space="0" w:color="auto"/>
        <w:bottom w:val="none" w:sz="0" w:space="0" w:color="auto"/>
        <w:right w:val="none" w:sz="0" w:space="0" w:color="auto"/>
      </w:divBdr>
    </w:div>
    <w:div w:id="2003464465">
      <w:bodyDiv w:val="1"/>
      <w:marLeft w:val="0"/>
      <w:marRight w:val="0"/>
      <w:marTop w:val="0"/>
      <w:marBottom w:val="0"/>
      <w:divBdr>
        <w:top w:val="none" w:sz="0" w:space="0" w:color="auto"/>
        <w:left w:val="none" w:sz="0" w:space="0" w:color="auto"/>
        <w:bottom w:val="none" w:sz="0" w:space="0" w:color="auto"/>
        <w:right w:val="none" w:sz="0" w:space="0" w:color="auto"/>
      </w:divBdr>
      <w:divsChild>
        <w:div w:id="638875901">
          <w:marLeft w:val="0"/>
          <w:marRight w:val="0"/>
          <w:marTop w:val="0"/>
          <w:marBottom w:val="0"/>
          <w:divBdr>
            <w:top w:val="none" w:sz="0" w:space="0" w:color="auto"/>
            <w:left w:val="none" w:sz="0" w:space="0" w:color="auto"/>
            <w:bottom w:val="none" w:sz="0" w:space="0" w:color="auto"/>
            <w:right w:val="none" w:sz="0" w:space="0" w:color="auto"/>
          </w:divBdr>
        </w:div>
        <w:div w:id="1023169975">
          <w:marLeft w:val="0"/>
          <w:marRight w:val="0"/>
          <w:marTop w:val="0"/>
          <w:marBottom w:val="0"/>
          <w:divBdr>
            <w:top w:val="none" w:sz="0" w:space="0" w:color="auto"/>
            <w:left w:val="none" w:sz="0" w:space="0" w:color="auto"/>
            <w:bottom w:val="none" w:sz="0" w:space="0" w:color="auto"/>
            <w:right w:val="none" w:sz="0" w:space="0" w:color="auto"/>
          </w:divBdr>
        </w:div>
        <w:div w:id="18109713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2019-05-11T17:28:00Z</dcterms:created>
  <dcterms:modified xsi:type="dcterms:W3CDTF">2019-05-11T19:18:00Z</dcterms:modified>
</cp:coreProperties>
</file>