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C1" w:rsidRPr="00C40F46" w:rsidRDefault="00C40F46" w:rsidP="00C40F46">
      <w:pPr>
        <w:pStyle w:val="Title"/>
        <w:rPr>
          <w:sz w:val="36"/>
          <w:szCs w:val="36"/>
        </w:rPr>
      </w:pPr>
      <w:r>
        <w:rPr>
          <w:sz w:val="36"/>
          <w:szCs w:val="36"/>
        </w:rPr>
        <w:t xml:space="preserve"> </w:t>
      </w:r>
      <w:r w:rsidR="008C07A4" w:rsidRPr="008C07A4">
        <w:rPr>
          <w:noProof/>
          <w:lang w:val="en-IN" w:eastAsia="en-IN"/>
        </w:rPr>
        <w:drawing>
          <wp:inline distT="0" distB="0" distL="0" distR="0" wp14:anchorId="1397AFA5" wp14:editId="3D3A1912">
            <wp:extent cx="752475" cy="1371600"/>
            <wp:effectExtent l="0" t="0" r="0" b="0"/>
            <wp:docPr id="1" name="Picture 1" descr="C:\Users\SOUMYABRAT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MYABRATA\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371600"/>
                    </a:xfrm>
                    <a:prstGeom prst="rect">
                      <a:avLst/>
                    </a:prstGeom>
                    <a:noFill/>
                    <a:ln>
                      <a:noFill/>
                    </a:ln>
                  </pic:spPr>
                </pic:pic>
              </a:graphicData>
            </a:graphic>
          </wp:inline>
        </w:drawing>
      </w:r>
      <w:proofErr w:type="spellStart"/>
      <w:r w:rsidR="009B7208">
        <w:t>WiSE</w:t>
      </w:r>
      <w:proofErr w:type="spellEnd"/>
      <w:r w:rsidR="009B7208">
        <w:t xml:space="preserve"> LANTERN</w:t>
      </w:r>
    </w:p>
    <w:p w:rsidR="00C40F46" w:rsidRPr="00DA2C8C" w:rsidRDefault="004560DA" w:rsidP="004560DA">
      <w:pPr>
        <w:spacing w:line="240" w:lineRule="auto"/>
        <w:rPr>
          <w:i/>
        </w:rPr>
      </w:pPr>
      <w:r w:rsidRPr="00DA2C8C">
        <w:rPr>
          <w:i/>
        </w:rPr>
        <w:t>“When you can’t change the direction of the wind power –adjust the your sails”</w:t>
      </w:r>
    </w:p>
    <w:p w:rsidR="004560DA" w:rsidRDefault="006E0711" w:rsidP="006E0711">
      <w:pPr>
        <w:pStyle w:val="ListParagraph"/>
        <w:spacing w:line="240" w:lineRule="auto"/>
        <w:ind w:left="7200"/>
      </w:pPr>
      <w:r>
        <w:t>-</w:t>
      </w:r>
      <w:r w:rsidR="004560DA">
        <w:t>H. Jackson Brown Jr.</w:t>
      </w:r>
    </w:p>
    <w:p w:rsidR="006E0711" w:rsidRPr="00DA2C8C" w:rsidRDefault="006E0711" w:rsidP="004560DA">
      <w:pPr>
        <w:spacing w:line="240" w:lineRule="auto"/>
        <w:rPr>
          <w:i/>
        </w:rPr>
      </w:pPr>
      <w:r w:rsidRPr="00DA2C8C">
        <w:rPr>
          <w:i/>
        </w:rPr>
        <w:t>“I have no doubt that we will be successful</w:t>
      </w:r>
      <w:r w:rsidR="00E96B9B">
        <w:rPr>
          <w:i/>
        </w:rPr>
        <w:t xml:space="preserve"> in harnessing the sun energy… i</w:t>
      </w:r>
      <w:r w:rsidRPr="00DA2C8C">
        <w:rPr>
          <w:i/>
        </w:rPr>
        <w:t>f sunbeams were weapons of war, we would have had solar energy centuries ago”</w:t>
      </w:r>
    </w:p>
    <w:p w:rsidR="00F2705C" w:rsidRDefault="006E0711" w:rsidP="004560DA">
      <w:pPr>
        <w:spacing w:line="240" w:lineRule="auto"/>
      </w:pPr>
      <w:r>
        <w:t xml:space="preserve">                                                                                                                         -Sir George Porter</w:t>
      </w:r>
    </w:p>
    <w:p w:rsidR="00300577" w:rsidRDefault="00300577" w:rsidP="004560DA">
      <w:pPr>
        <w:spacing w:line="240" w:lineRule="auto"/>
      </w:pPr>
    </w:p>
    <w:p w:rsidR="00CD07AB" w:rsidRDefault="00EE54FC" w:rsidP="006F7400">
      <w:pPr>
        <w:spacing w:line="240" w:lineRule="auto"/>
      </w:pPr>
      <w:r>
        <w:t>The Green Energy produced from the Solar and Wind resources</w:t>
      </w:r>
      <w:r w:rsidR="00265C00">
        <w:t>,</w:t>
      </w:r>
      <w:r>
        <w:t xml:space="preserve"> has the potential to provide </w:t>
      </w:r>
      <w:r w:rsidR="00CC4C84">
        <w:t xml:space="preserve">substantial amount of power to the grid with apparently zero environmental hazards. </w:t>
      </w:r>
      <w:r w:rsidR="00394110">
        <w:t xml:space="preserve">Like fossil fuels, these resources will not give out and can produce </w:t>
      </w:r>
      <w:r w:rsidR="00567A21">
        <w:t>span less</w:t>
      </w:r>
      <w:r w:rsidR="00394110">
        <w:t xml:space="preserve"> amount of energy. </w:t>
      </w:r>
      <w:r w:rsidR="0045338D">
        <w:t xml:space="preserve">The </w:t>
      </w:r>
      <w:proofErr w:type="spellStart"/>
      <w:r w:rsidR="0045338D">
        <w:t>WiSE</w:t>
      </w:r>
      <w:proofErr w:type="spellEnd"/>
      <w:r w:rsidR="007502F6">
        <w:t xml:space="preserve"> (</w:t>
      </w:r>
      <w:r w:rsidR="007502F6" w:rsidRPr="006F7400">
        <w:rPr>
          <w:b/>
        </w:rPr>
        <w:t>Wi</w:t>
      </w:r>
      <w:r w:rsidR="007502F6">
        <w:t xml:space="preserve">nd </w:t>
      </w:r>
      <w:r w:rsidR="007502F6" w:rsidRPr="006F7400">
        <w:rPr>
          <w:b/>
        </w:rPr>
        <w:t>S</w:t>
      </w:r>
      <w:r w:rsidR="007502F6">
        <w:t xml:space="preserve">olar </w:t>
      </w:r>
      <w:r w:rsidR="007502F6" w:rsidRPr="006F7400">
        <w:rPr>
          <w:b/>
        </w:rPr>
        <w:t>E</w:t>
      </w:r>
      <w:r w:rsidR="007502F6">
        <w:t>nergy)</w:t>
      </w:r>
      <w:r w:rsidR="0045338D">
        <w:t xml:space="preserve"> Lantern structures, the hybrid clean energy generating units, are the combination of both solar and wind energy, which form small </w:t>
      </w:r>
      <w:proofErr w:type="spellStart"/>
      <w:r w:rsidR="0045338D">
        <w:t>microgrid</w:t>
      </w:r>
      <w:proofErr w:type="spellEnd"/>
      <w:r w:rsidR="0045338D">
        <w:t>. These structures can</w:t>
      </w:r>
      <w:r w:rsidR="006E6534">
        <w:t xml:space="preserve"> supply abundant renewable energy to the locality.</w:t>
      </w:r>
      <w:r w:rsidR="0045338D">
        <w:t xml:space="preserve"> </w:t>
      </w:r>
      <w:r w:rsidR="0072126E">
        <w:t xml:space="preserve">The main advantage </w:t>
      </w:r>
      <w:r w:rsidR="005664C7">
        <w:t>of having</w:t>
      </w:r>
      <w:r w:rsidR="0072126E">
        <w:t xml:space="preserve"> hybrid energy generators is, during night the in the absence of solar energy the wind power</w:t>
      </w:r>
      <w:r w:rsidR="003839EF">
        <w:t xml:space="preserve">. </w:t>
      </w:r>
      <w:r w:rsidR="0072126E">
        <w:t xml:space="preserve"> </w:t>
      </w:r>
      <w:r w:rsidR="00CD07AB">
        <w:t xml:space="preserve">People visiting the theatre hall and park will attracted to the fascinated design of </w:t>
      </w:r>
      <w:proofErr w:type="spellStart"/>
      <w:r w:rsidR="00CD07AB">
        <w:t>WiSE</w:t>
      </w:r>
      <w:proofErr w:type="spellEnd"/>
      <w:r w:rsidR="00CD07AB">
        <w:t xml:space="preserve"> Lantern. .This structure will also be decorated </w:t>
      </w:r>
      <w:r w:rsidR="00A85387">
        <w:t xml:space="preserve">with </w:t>
      </w:r>
      <w:r w:rsidR="00212E79">
        <w:t xml:space="preserve">combination of different </w:t>
      </w:r>
      <w:r w:rsidR="00A85387">
        <w:t>dazzling LED</w:t>
      </w:r>
      <w:r w:rsidR="00CD07AB">
        <w:t xml:space="preserve"> </w:t>
      </w:r>
      <w:r w:rsidR="00A85387">
        <w:t xml:space="preserve">lights </w:t>
      </w:r>
      <w:r w:rsidR="00D867FD">
        <w:t xml:space="preserve">during night with water gushing from upside underneath the transparent solar glasses. Certainly this structure will be a glorifying landmark and a popular tourist place with high technical and aesthetic value.  </w:t>
      </w:r>
    </w:p>
    <w:p w:rsidR="00927F81" w:rsidRDefault="00A85387" w:rsidP="004560DA">
      <w:pPr>
        <w:spacing w:line="240" w:lineRule="auto"/>
      </w:pPr>
      <w:r>
        <w:t xml:space="preserve"> </w:t>
      </w:r>
    </w:p>
    <w:p w:rsidR="00FD5AA9" w:rsidRPr="00FD5AA9" w:rsidRDefault="00147F90" w:rsidP="004560DA">
      <w:pPr>
        <w:spacing w:line="240" w:lineRule="auto"/>
        <w:rPr>
          <w:b/>
          <w:sz w:val="28"/>
          <w:szCs w:val="28"/>
        </w:rPr>
      </w:pPr>
      <w:r>
        <w:rPr>
          <w:b/>
          <w:sz w:val="28"/>
          <w:szCs w:val="28"/>
        </w:rPr>
        <w:t xml:space="preserve">Motivation &amp; </w:t>
      </w:r>
      <w:r w:rsidR="00FD5AA9" w:rsidRPr="00FD5AA9">
        <w:rPr>
          <w:b/>
          <w:sz w:val="28"/>
          <w:szCs w:val="28"/>
        </w:rPr>
        <w:t>Objectives</w:t>
      </w:r>
    </w:p>
    <w:p w:rsidR="00FD5AA9" w:rsidRDefault="00F72B19" w:rsidP="004560DA">
      <w:pPr>
        <w:spacing w:line="240" w:lineRule="auto"/>
      </w:pPr>
      <w:r>
        <w:t xml:space="preserve">The main theme of the proposed design of the </w:t>
      </w:r>
      <w:proofErr w:type="spellStart"/>
      <w:r>
        <w:t>WiSE</w:t>
      </w:r>
      <w:proofErr w:type="spellEnd"/>
      <w:r>
        <w:t xml:space="preserve"> Lanterns, is focused on fulfilling these three main objectives, which as well act as the key motivations. </w:t>
      </w:r>
    </w:p>
    <w:p w:rsidR="004560DA" w:rsidRPr="004B46BC" w:rsidRDefault="0072126E" w:rsidP="004B46BC">
      <w:pPr>
        <w:pStyle w:val="ListParagraph"/>
        <w:numPr>
          <w:ilvl w:val="0"/>
          <w:numId w:val="2"/>
        </w:numPr>
        <w:spacing w:line="240" w:lineRule="auto"/>
        <w:rPr>
          <w:b/>
        </w:rPr>
      </w:pPr>
      <w:r>
        <w:rPr>
          <w:b/>
        </w:rPr>
        <w:t>Environmentally</w:t>
      </w:r>
      <w:r w:rsidR="004B46BC" w:rsidRPr="004B46BC">
        <w:rPr>
          <w:b/>
        </w:rPr>
        <w:t xml:space="preserve"> Sustainable Green Energy</w:t>
      </w:r>
    </w:p>
    <w:p w:rsidR="004B46BC" w:rsidRDefault="004B46BC" w:rsidP="004B46BC">
      <w:pPr>
        <w:pStyle w:val="ListParagraph"/>
        <w:spacing w:line="240" w:lineRule="auto"/>
        <w:ind w:left="780"/>
      </w:pPr>
    </w:p>
    <w:p w:rsidR="004B46BC" w:rsidRDefault="004B46BC" w:rsidP="004B46BC">
      <w:pPr>
        <w:pStyle w:val="ListParagraph"/>
        <w:spacing w:line="240" w:lineRule="auto"/>
        <w:ind w:left="780"/>
      </w:pPr>
      <w:r>
        <w:t xml:space="preserve">As the site is very nearer to sea shore the wind profile </w:t>
      </w:r>
      <w:r w:rsidR="00063A2C">
        <w:t xml:space="preserve">is very much promising to harness the clean energy. </w:t>
      </w:r>
      <w:r w:rsidR="00147F90">
        <w:t xml:space="preserve">At the same time the daily average sunshine hours for the </w:t>
      </w:r>
      <w:r w:rsidR="001B4606">
        <w:t>proposed site are quite sound to extract a good amount of green solar power. These factors function as one of the key motivation to develop the structure which generate complete green power</w:t>
      </w:r>
      <w:r w:rsidR="004E611F">
        <w:t>.</w:t>
      </w:r>
      <w:r w:rsidR="0072126E">
        <w:t xml:space="preserve"> The power obtained from </w:t>
      </w:r>
      <w:proofErr w:type="spellStart"/>
      <w:r w:rsidR="0072126E">
        <w:t>WiSE</w:t>
      </w:r>
      <w:proofErr w:type="spellEnd"/>
      <w:r w:rsidR="0072126E">
        <w:t xml:space="preserve"> Lanterns add zero emission to the environment, which can reduce a considerable amount of CO</w:t>
      </w:r>
      <w:r w:rsidR="0072126E">
        <w:rPr>
          <w:vertAlign w:val="subscript"/>
        </w:rPr>
        <w:t>2</w:t>
      </w:r>
      <w:r w:rsidR="0072126E">
        <w:t xml:space="preserve"> and other greenhouses gases in the air w.r.t the energy obtained from fossil fuel burning.</w:t>
      </w:r>
      <w:r w:rsidR="003839EF">
        <w:t xml:space="preserve"> </w:t>
      </w:r>
    </w:p>
    <w:p w:rsidR="004E611F" w:rsidRDefault="004E611F" w:rsidP="004B46BC">
      <w:pPr>
        <w:pStyle w:val="ListParagraph"/>
        <w:spacing w:line="240" w:lineRule="auto"/>
        <w:ind w:left="780"/>
      </w:pPr>
    </w:p>
    <w:p w:rsidR="004B46BC" w:rsidRPr="005321FA" w:rsidRDefault="004E611F" w:rsidP="004B46BC">
      <w:pPr>
        <w:pStyle w:val="ListParagraph"/>
        <w:numPr>
          <w:ilvl w:val="0"/>
          <w:numId w:val="2"/>
        </w:numPr>
        <w:spacing w:line="240" w:lineRule="auto"/>
        <w:rPr>
          <w:b/>
        </w:rPr>
      </w:pPr>
      <w:r w:rsidRPr="005321FA">
        <w:rPr>
          <w:b/>
        </w:rPr>
        <w:t>Lost Energy Recovery</w:t>
      </w:r>
    </w:p>
    <w:p w:rsidR="004E611F" w:rsidRDefault="004E611F" w:rsidP="004E611F">
      <w:pPr>
        <w:pStyle w:val="ListParagraph"/>
        <w:spacing w:line="240" w:lineRule="auto"/>
        <w:ind w:left="780"/>
      </w:pPr>
    </w:p>
    <w:p w:rsidR="00A71CE8" w:rsidRDefault="004E611F" w:rsidP="00F32F95">
      <w:pPr>
        <w:pStyle w:val="ListParagraph"/>
        <w:spacing w:line="240" w:lineRule="auto"/>
        <w:ind w:left="780"/>
      </w:pPr>
      <w:r>
        <w:t>The designed structure</w:t>
      </w:r>
      <w:r w:rsidR="005321FA">
        <w:t xml:space="preserve"> is large in height and naturally the amount of wind gust is very high at this level. For conventional horizontal wind turbine, a considerable amount of wind energy is lost due to the vibration of the structure. In this proposed design the energy lost from the structure vibration is captured a</w:t>
      </w:r>
      <w:r w:rsidR="00475590">
        <w:t>nd used to generate electricity</w:t>
      </w:r>
      <w:r w:rsidR="00696D2B">
        <w:t xml:space="preserve"> by implementing </w:t>
      </w:r>
      <w:r w:rsidR="00696D2B" w:rsidRPr="00696D2B">
        <w:t>piezoelectric</w:t>
      </w:r>
      <w:r w:rsidR="00696D2B">
        <w:t xml:space="preserve"> materials embedded inside the structure</w:t>
      </w:r>
      <w:r w:rsidR="00475590">
        <w:t xml:space="preserve">; so the designed </w:t>
      </w:r>
      <w:proofErr w:type="spellStart"/>
      <w:r w:rsidR="006121BC">
        <w:t>WiSE</w:t>
      </w:r>
      <w:proofErr w:type="spellEnd"/>
      <w:r w:rsidR="006121BC">
        <w:t xml:space="preserve"> Lantern structures</w:t>
      </w:r>
      <w:r w:rsidR="00475590">
        <w:t xml:space="preserve"> </w:t>
      </w:r>
      <w:r w:rsidR="006121BC">
        <w:t>are quite a good efficient clean energy generator.</w:t>
      </w:r>
    </w:p>
    <w:p w:rsidR="00A71CE8" w:rsidRDefault="00A71CE8" w:rsidP="004E611F">
      <w:pPr>
        <w:pStyle w:val="ListParagraph"/>
        <w:spacing w:line="240" w:lineRule="auto"/>
        <w:ind w:left="780"/>
      </w:pPr>
    </w:p>
    <w:p w:rsidR="004E611F" w:rsidRPr="00B407F8" w:rsidRDefault="006C3FDA" w:rsidP="004B46BC">
      <w:pPr>
        <w:pStyle w:val="ListParagraph"/>
        <w:numPr>
          <w:ilvl w:val="0"/>
          <w:numId w:val="2"/>
        </w:numPr>
        <w:spacing w:line="240" w:lineRule="auto"/>
        <w:rPr>
          <w:b/>
        </w:rPr>
      </w:pPr>
      <w:r w:rsidRPr="00B407F8">
        <w:rPr>
          <w:b/>
        </w:rPr>
        <w:t>Power U</w:t>
      </w:r>
      <w:r w:rsidR="00924E4A">
        <w:rPr>
          <w:b/>
        </w:rPr>
        <w:t>p the Local Residential Area</w:t>
      </w:r>
      <w:r w:rsidR="00E96B9B">
        <w:rPr>
          <w:b/>
        </w:rPr>
        <w:t>s</w:t>
      </w:r>
      <w:r w:rsidR="00924E4A">
        <w:rPr>
          <w:b/>
        </w:rPr>
        <w:t xml:space="preserve"> </w:t>
      </w:r>
    </w:p>
    <w:p w:rsidR="006C3FDA" w:rsidRDefault="006C3FDA" w:rsidP="006C3FDA">
      <w:pPr>
        <w:pStyle w:val="ListParagraph"/>
        <w:spacing w:line="240" w:lineRule="auto"/>
        <w:ind w:left="780"/>
      </w:pPr>
    </w:p>
    <w:p w:rsidR="00224759" w:rsidRDefault="00AD54D8" w:rsidP="006F7400">
      <w:pPr>
        <w:pStyle w:val="ListParagraph"/>
        <w:spacing w:line="240" w:lineRule="auto"/>
        <w:ind w:left="780"/>
      </w:pPr>
      <w:r>
        <w:t xml:space="preserve">The main objective of the </w:t>
      </w:r>
      <w:proofErr w:type="spellStart"/>
      <w:r>
        <w:t>WiSE</w:t>
      </w:r>
      <w:proofErr w:type="spellEnd"/>
      <w:r>
        <w:t xml:space="preserve"> Lanterns is to supply a cheap, reliable, hazard free and non-polluted energy to the local houses throughout the entire 24 hours.</w:t>
      </w:r>
      <w:r w:rsidR="00924E4A">
        <w:t xml:space="preserve"> This grid connected hybrid green energy generators reduce the amount of energy imported from the utility grid for residential areas</w:t>
      </w:r>
      <w:r w:rsidR="00816DE8">
        <w:t>.</w:t>
      </w:r>
      <w:bookmarkStart w:id="0" w:name="_GoBack"/>
      <w:bookmarkEnd w:id="0"/>
    </w:p>
    <w:p w:rsidR="00BB2726" w:rsidRDefault="00BB2726" w:rsidP="00224759">
      <w:pPr>
        <w:spacing w:line="240" w:lineRule="auto"/>
        <w:rPr>
          <w:b/>
          <w:sz w:val="28"/>
          <w:szCs w:val="28"/>
        </w:rPr>
      </w:pPr>
      <w:r>
        <w:rPr>
          <w:b/>
          <w:sz w:val="28"/>
          <w:szCs w:val="28"/>
        </w:rPr>
        <w:t xml:space="preserve"> Specifications</w:t>
      </w:r>
      <w:r w:rsidR="00622DE9">
        <w:rPr>
          <w:b/>
          <w:sz w:val="28"/>
          <w:szCs w:val="28"/>
        </w:rPr>
        <w:t xml:space="preserve"> and Materials </w:t>
      </w:r>
      <w:r w:rsidR="00D019F2">
        <w:rPr>
          <w:b/>
          <w:sz w:val="28"/>
          <w:szCs w:val="28"/>
        </w:rPr>
        <w:t>used in</w:t>
      </w:r>
      <w:r>
        <w:rPr>
          <w:b/>
          <w:sz w:val="28"/>
          <w:szCs w:val="28"/>
        </w:rPr>
        <w:t xml:space="preserve"> </w:t>
      </w:r>
      <w:proofErr w:type="spellStart"/>
      <w:r>
        <w:rPr>
          <w:b/>
          <w:sz w:val="28"/>
          <w:szCs w:val="28"/>
        </w:rPr>
        <w:t>WiSE</w:t>
      </w:r>
      <w:proofErr w:type="spellEnd"/>
      <w:r>
        <w:rPr>
          <w:b/>
          <w:sz w:val="28"/>
          <w:szCs w:val="28"/>
        </w:rPr>
        <w:t xml:space="preserve"> Lanterns</w:t>
      </w:r>
    </w:p>
    <w:p w:rsidR="00873FCD" w:rsidRPr="00873FCD" w:rsidRDefault="00873FCD" w:rsidP="00224759">
      <w:pPr>
        <w:spacing w:line="240" w:lineRule="auto"/>
        <w:rPr>
          <w:szCs w:val="24"/>
        </w:rPr>
      </w:pPr>
      <w:r>
        <w:rPr>
          <w:szCs w:val="24"/>
        </w:rPr>
        <w:t xml:space="preserve">In this proposed structure, vertical wind turbine model is used. The main disadvantage of vertical wind turbine is the initial starting torque, which has been overcome by using fluid coupling, aided by the pumping water at a height of 20 meter above the ground level. Three pumps of 1.5 </w:t>
      </w:r>
      <w:proofErr w:type="spellStart"/>
      <w:r>
        <w:rPr>
          <w:szCs w:val="24"/>
        </w:rPr>
        <w:t>hp</w:t>
      </w:r>
      <w:proofErr w:type="spellEnd"/>
      <w:r>
        <w:rPr>
          <w:szCs w:val="24"/>
        </w:rPr>
        <w:t xml:space="preserve"> capacity aids the aforementioned process. The water gushing in and out are visible from outside and illuminated by the LED lights (beneath transparent solar cells)</w:t>
      </w:r>
      <w:r w:rsidR="00B55A0E">
        <w:rPr>
          <w:szCs w:val="24"/>
        </w:rPr>
        <w:t>. The detailed specification and the materials used are given in the table as below</w:t>
      </w:r>
    </w:p>
    <w:tbl>
      <w:tblPr>
        <w:tblStyle w:val="TableGrid"/>
        <w:tblW w:w="9384" w:type="dxa"/>
        <w:jc w:val="center"/>
        <w:tblLook w:val="04A0" w:firstRow="1" w:lastRow="0" w:firstColumn="1" w:lastColumn="0" w:noHBand="0" w:noVBand="1"/>
      </w:tblPr>
      <w:tblGrid>
        <w:gridCol w:w="3128"/>
        <w:gridCol w:w="3128"/>
        <w:gridCol w:w="3128"/>
      </w:tblGrid>
      <w:tr w:rsidR="00D019F2" w:rsidRPr="00D019F2" w:rsidTr="004364EF">
        <w:trPr>
          <w:trHeight w:val="712"/>
          <w:jc w:val="center"/>
        </w:trPr>
        <w:tc>
          <w:tcPr>
            <w:tcW w:w="3128" w:type="dxa"/>
            <w:vAlign w:val="center"/>
          </w:tcPr>
          <w:p w:rsidR="00D019F2" w:rsidRPr="00D019F2" w:rsidRDefault="00D019F2" w:rsidP="00D019F2">
            <w:pPr>
              <w:spacing w:line="240" w:lineRule="auto"/>
              <w:jc w:val="center"/>
              <w:rPr>
                <w:sz w:val="24"/>
                <w:szCs w:val="24"/>
              </w:rPr>
            </w:pPr>
            <w:r>
              <w:rPr>
                <w:sz w:val="24"/>
                <w:szCs w:val="24"/>
              </w:rPr>
              <w:t>Components</w:t>
            </w:r>
          </w:p>
        </w:tc>
        <w:tc>
          <w:tcPr>
            <w:tcW w:w="3128" w:type="dxa"/>
            <w:vAlign w:val="center"/>
          </w:tcPr>
          <w:p w:rsidR="00D019F2" w:rsidRPr="00D019F2" w:rsidRDefault="00D019F2" w:rsidP="00D019F2">
            <w:pPr>
              <w:spacing w:line="240" w:lineRule="auto"/>
              <w:jc w:val="center"/>
              <w:rPr>
                <w:sz w:val="24"/>
                <w:szCs w:val="24"/>
              </w:rPr>
            </w:pPr>
            <w:r>
              <w:rPr>
                <w:sz w:val="24"/>
                <w:szCs w:val="24"/>
              </w:rPr>
              <w:t>Dimensions</w:t>
            </w:r>
          </w:p>
        </w:tc>
        <w:tc>
          <w:tcPr>
            <w:tcW w:w="3128" w:type="dxa"/>
            <w:vAlign w:val="center"/>
          </w:tcPr>
          <w:p w:rsidR="00D019F2" w:rsidRPr="00D019F2" w:rsidRDefault="00D019F2" w:rsidP="00D019F2">
            <w:pPr>
              <w:spacing w:line="240" w:lineRule="auto"/>
              <w:jc w:val="center"/>
              <w:rPr>
                <w:sz w:val="24"/>
                <w:szCs w:val="24"/>
              </w:rPr>
            </w:pPr>
            <w:r>
              <w:rPr>
                <w:sz w:val="24"/>
                <w:szCs w:val="24"/>
              </w:rPr>
              <w:t>Material used</w:t>
            </w:r>
          </w:p>
        </w:tc>
      </w:tr>
      <w:tr w:rsidR="00D019F2" w:rsidRPr="00D019F2" w:rsidTr="004364EF">
        <w:trPr>
          <w:trHeight w:val="712"/>
          <w:jc w:val="center"/>
        </w:trPr>
        <w:tc>
          <w:tcPr>
            <w:tcW w:w="3128" w:type="dxa"/>
            <w:vAlign w:val="center"/>
          </w:tcPr>
          <w:p w:rsidR="00D019F2" w:rsidRPr="00D019F2" w:rsidRDefault="00D019F2" w:rsidP="00D019F2">
            <w:pPr>
              <w:spacing w:line="240" w:lineRule="auto"/>
              <w:jc w:val="center"/>
              <w:rPr>
                <w:sz w:val="24"/>
                <w:szCs w:val="24"/>
              </w:rPr>
            </w:pPr>
            <w:r>
              <w:rPr>
                <w:sz w:val="24"/>
                <w:szCs w:val="24"/>
              </w:rPr>
              <w:t>Large Wind Turbine</w:t>
            </w:r>
          </w:p>
        </w:tc>
        <w:tc>
          <w:tcPr>
            <w:tcW w:w="3128" w:type="dxa"/>
            <w:vAlign w:val="center"/>
          </w:tcPr>
          <w:p w:rsidR="00D019F2" w:rsidRDefault="00680266" w:rsidP="00D019F2">
            <w:pPr>
              <w:spacing w:line="240" w:lineRule="auto"/>
              <w:jc w:val="center"/>
              <w:rPr>
                <w:sz w:val="24"/>
                <w:szCs w:val="24"/>
                <w:vertAlign w:val="superscript"/>
              </w:rPr>
            </w:pPr>
            <w:r>
              <w:rPr>
                <w:sz w:val="24"/>
                <w:szCs w:val="24"/>
              </w:rPr>
              <w:t>Swept area =1424 m</w:t>
            </w:r>
            <w:r w:rsidRPr="00680266">
              <w:rPr>
                <w:sz w:val="24"/>
                <w:szCs w:val="24"/>
                <w:vertAlign w:val="superscript"/>
              </w:rPr>
              <w:t>2</w:t>
            </w:r>
          </w:p>
          <w:p w:rsidR="00680266" w:rsidRDefault="00680266" w:rsidP="00D019F2">
            <w:pPr>
              <w:spacing w:line="240" w:lineRule="auto"/>
              <w:jc w:val="center"/>
              <w:rPr>
                <w:sz w:val="24"/>
                <w:szCs w:val="24"/>
              </w:rPr>
            </w:pPr>
            <w:r>
              <w:rPr>
                <w:sz w:val="24"/>
                <w:szCs w:val="24"/>
              </w:rPr>
              <w:t>Height = 72 m</w:t>
            </w:r>
          </w:p>
          <w:p w:rsidR="00680266" w:rsidRPr="00680266" w:rsidRDefault="00680266" w:rsidP="00D019F2">
            <w:pPr>
              <w:spacing w:line="240" w:lineRule="auto"/>
              <w:jc w:val="center"/>
              <w:rPr>
                <w:sz w:val="24"/>
                <w:szCs w:val="24"/>
              </w:rPr>
            </w:pPr>
            <w:r>
              <w:rPr>
                <w:sz w:val="24"/>
                <w:szCs w:val="24"/>
              </w:rPr>
              <w:t>No. of blades = 3</w:t>
            </w:r>
          </w:p>
        </w:tc>
        <w:tc>
          <w:tcPr>
            <w:tcW w:w="3128" w:type="dxa"/>
            <w:vAlign w:val="center"/>
          </w:tcPr>
          <w:p w:rsidR="00D019F2" w:rsidRDefault="0058544A" w:rsidP="00D019F2">
            <w:pPr>
              <w:spacing w:line="240" w:lineRule="auto"/>
              <w:jc w:val="center"/>
              <w:rPr>
                <w:sz w:val="24"/>
                <w:szCs w:val="24"/>
              </w:rPr>
            </w:pPr>
            <w:r>
              <w:rPr>
                <w:sz w:val="24"/>
                <w:szCs w:val="24"/>
              </w:rPr>
              <w:t>Blade material is woven fiberglass, shaft is made up of recycled aluminum and connecting members are made up of fiberglass</w:t>
            </w:r>
          </w:p>
          <w:p w:rsidR="00680266" w:rsidRPr="00D019F2" w:rsidRDefault="00680266" w:rsidP="00D019F2">
            <w:pPr>
              <w:spacing w:line="240" w:lineRule="auto"/>
              <w:jc w:val="center"/>
              <w:rPr>
                <w:sz w:val="24"/>
                <w:szCs w:val="24"/>
              </w:rPr>
            </w:pPr>
          </w:p>
        </w:tc>
      </w:tr>
      <w:tr w:rsidR="00D019F2" w:rsidRPr="00D019F2" w:rsidTr="004364EF">
        <w:trPr>
          <w:trHeight w:val="750"/>
          <w:jc w:val="center"/>
        </w:trPr>
        <w:tc>
          <w:tcPr>
            <w:tcW w:w="3128" w:type="dxa"/>
            <w:vAlign w:val="center"/>
          </w:tcPr>
          <w:p w:rsidR="00D019F2" w:rsidRPr="00D019F2" w:rsidRDefault="00D019F2" w:rsidP="00D019F2">
            <w:pPr>
              <w:spacing w:line="240" w:lineRule="auto"/>
              <w:jc w:val="center"/>
              <w:rPr>
                <w:sz w:val="24"/>
                <w:szCs w:val="24"/>
              </w:rPr>
            </w:pPr>
            <w:r>
              <w:rPr>
                <w:sz w:val="24"/>
                <w:szCs w:val="24"/>
              </w:rPr>
              <w:t>Medium wind Turbine</w:t>
            </w:r>
          </w:p>
        </w:tc>
        <w:tc>
          <w:tcPr>
            <w:tcW w:w="3128" w:type="dxa"/>
            <w:vAlign w:val="center"/>
          </w:tcPr>
          <w:p w:rsidR="00D019F2" w:rsidRDefault="0058544A" w:rsidP="00D019F2">
            <w:pPr>
              <w:spacing w:line="240" w:lineRule="auto"/>
              <w:jc w:val="center"/>
              <w:rPr>
                <w:sz w:val="24"/>
                <w:szCs w:val="24"/>
                <w:vertAlign w:val="superscript"/>
              </w:rPr>
            </w:pPr>
            <w:r>
              <w:rPr>
                <w:sz w:val="24"/>
                <w:szCs w:val="24"/>
              </w:rPr>
              <w:t>Swept area = 38.4 m</w:t>
            </w:r>
            <w:r w:rsidRPr="00680266">
              <w:rPr>
                <w:sz w:val="24"/>
                <w:szCs w:val="24"/>
                <w:vertAlign w:val="superscript"/>
              </w:rPr>
              <w:t>2</w:t>
            </w:r>
          </w:p>
          <w:p w:rsidR="0058544A" w:rsidRDefault="0058544A" w:rsidP="0058544A">
            <w:pPr>
              <w:spacing w:line="240" w:lineRule="auto"/>
              <w:jc w:val="center"/>
              <w:rPr>
                <w:sz w:val="24"/>
                <w:szCs w:val="24"/>
              </w:rPr>
            </w:pPr>
            <w:r>
              <w:rPr>
                <w:sz w:val="24"/>
                <w:szCs w:val="24"/>
              </w:rPr>
              <w:t>Height = 16 m</w:t>
            </w:r>
          </w:p>
          <w:p w:rsidR="0058544A" w:rsidRPr="0058544A" w:rsidRDefault="0058544A" w:rsidP="0058544A">
            <w:pPr>
              <w:spacing w:line="240" w:lineRule="auto"/>
              <w:jc w:val="center"/>
              <w:rPr>
                <w:sz w:val="24"/>
                <w:szCs w:val="24"/>
              </w:rPr>
            </w:pPr>
            <w:r>
              <w:rPr>
                <w:sz w:val="24"/>
                <w:szCs w:val="24"/>
              </w:rPr>
              <w:t>No. of blades = 3</w:t>
            </w:r>
          </w:p>
        </w:tc>
        <w:tc>
          <w:tcPr>
            <w:tcW w:w="3128" w:type="dxa"/>
            <w:vAlign w:val="center"/>
          </w:tcPr>
          <w:p w:rsidR="00D019F2" w:rsidRPr="00D019F2" w:rsidRDefault="0058544A" w:rsidP="00D019F2">
            <w:pPr>
              <w:spacing w:line="240" w:lineRule="auto"/>
              <w:jc w:val="center"/>
              <w:rPr>
                <w:sz w:val="24"/>
                <w:szCs w:val="24"/>
              </w:rPr>
            </w:pPr>
            <w:r w:rsidRPr="0058544A">
              <w:rPr>
                <w:sz w:val="24"/>
                <w:szCs w:val="24"/>
              </w:rPr>
              <w:t>Blade material is woven fiberglass, shaft is made up of recycled aluminum and connecting members are made up of fiberglass</w:t>
            </w:r>
          </w:p>
        </w:tc>
      </w:tr>
      <w:tr w:rsidR="004364EF" w:rsidRPr="00D019F2" w:rsidTr="004364EF">
        <w:trPr>
          <w:trHeight w:val="750"/>
          <w:jc w:val="center"/>
        </w:trPr>
        <w:tc>
          <w:tcPr>
            <w:tcW w:w="3128" w:type="dxa"/>
            <w:vAlign w:val="center"/>
          </w:tcPr>
          <w:p w:rsidR="004364EF" w:rsidRDefault="004364EF" w:rsidP="00D019F2">
            <w:pPr>
              <w:spacing w:line="240" w:lineRule="auto"/>
              <w:jc w:val="center"/>
              <w:rPr>
                <w:szCs w:val="24"/>
              </w:rPr>
            </w:pPr>
            <w:r>
              <w:rPr>
                <w:szCs w:val="24"/>
              </w:rPr>
              <w:t>Supporting structure for large and medium turbine</w:t>
            </w:r>
          </w:p>
        </w:tc>
        <w:tc>
          <w:tcPr>
            <w:tcW w:w="3128" w:type="dxa"/>
            <w:vAlign w:val="center"/>
          </w:tcPr>
          <w:p w:rsidR="004364EF" w:rsidRPr="00D019F2" w:rsidRDefault="0058544A" w:rsidP="00D019F2">
            <w:pPr>
              <w:spacing w:line="240" w:lineRule="auto"/>
              <w:jc w:val="center"/>
              <w:rPr>
                <w:szCs w:val="24"/>
              </w:rPr>
            </w:pPr>
            <w:r>
              <w:rPr>
                <w:szCs w:val="24"/>
              </w:rPr>
              <w:t xml:space="preserve">20 x 20 x 100 </w:t>
            </w:r>
            <w:r>
              <w:rPr>
                <w:sz w:val="24"/>
                <w:szCs w:val="24"/>
              </w:rPr>
              <w:t>m</w:t>
            </w:r>
            <w:r w:rsidRPr="00680266">
              <w:rPr>
                <w:sz w:val="24"/>
                <w:szCs w:val="24"/>
                <w:vertAlign w:val="superscript"/>
              </w:rPr>
              <w:t>2</w:t>
            </w:r>
          </w:p>
        </w:tc>
        <w:tc>
          <w:tcPr>
            <w:tcW w:w="3128" w:type="dxa"/>
            <w:vAlign w:val="center"/>
          </w:tcPr>
          <w:p w:rsidR="004364EF" w:rsidRPr="00D019F2" w:rsidRDefault="0058544A" w:rsidP="00D019F2">
            <w:pPr>
              <w:spacing w:line="240" w:lineRule="auto"/>
              <w:jc w:val="center"/>
              <w:rPr>
                <w:szCs w:val="24"/>
              </w:rPr>
            </w:pPr>
            <w:r>
              <w:rPr>
                <w:szCs w:val="24"/>
              </w:rPr>
              <w:t>Reused steel, aluminum and Reinforced cement concrete.</w:t>
            </w:r>
          </w:p>
        </w:tc>
      </w:tr>
      <w:tr w:rsidR="00D019F2" w:rsidRPr="00D019F2" w:rsidTr="004364EF">
        <w:trPr>
          <w:trHeight w:val="750"/>
          <w:jc w:val="center"/>
        </w:trPr>
        <w:tc>
          <w:tcPr>
            <w:tcW w:w="3128" w:type="dxa"/>
            <w:vAlign w:val="center"/>
          </w:tcPr>
          <w:p w:rsidR="00D019F2" w:rsidRDefault="00D019F2" w:rsidP="00D019F2">
            <w:pPr>
              <w:spacing w:line="240" w:lineRule="auto"/>
              <w:jc w:val="center"/>
              <w:rPr>
                <w:szCs w:val="24"/>
              </w:rPr>
            </w:pPr>
            <w:r>
              <w:rPr>
                <w:szCs w:val="24"/>
              </w:rPr>
              <w:t>Small Wind turbine</w:t>
            </w:r>
          </w:p>
        </w:tc>
        <w:tc>
          <w:tcPr>
            <w:tcW w:w="3128" w:type="dxa"/>
            <w:vAlign w:val="center"/>
          </w:tcPr>
          <w:p w:rsidR="0058544A" w:rsidRDefault="0058544A" w:rsidP="0058544A">
            <w:pPr>
              <w:spacing w:line="240" w:lineRule="auto"/>
              <w:jc w:val="center"/>
              <w:rPr>
                <w:sz w:val="24"/>
                <w:szCs w:val="24"/>
                <w:vertAlign w:val="superscript"/>
              </w:rPr>
            </w:pPr>
            <w:r>
              <w:rPr>
                <w:sz w:val="24"/>
                <w:szCs w:val="24"/>
              </w:rPr>
              <w:t>Swept area = 31.54 m</w:t>
            </w:r>
            <w:r w:rsidRPr="00680266">
              <w:rPr>
                <w:sz w:val="24"/>
                <w:szCs w:val="24"/>
                <w:vertAlign w:val="superscript"/>
              </w:rPr>
              <w:t>2</w:t>
            </w:r>
          </w:p>
          <w:p w:rsidR="0058544A" w:rsidRDefault="0058544A" w:rsidP="0058544A">
            <w:pPr>
              <w:spacing w:line="240" w:lineRule="auto"/>
              <w:jc w:val="center"/>
              <w:rPr>
                <w:sz w:val="24"/>
                <w:szCs w:val="24"/>
              </w:rPr>
            </w:pPr>
            <w:r>
              <w:rPr>
                <w:sz w:val="24"/>
                <w:szCs w:val="24"/>
              </w:rPr>
              <w:t>Height = 16 m</w:t>
            </w:r>
          </w:p>
          <w:p w:rsidR="00D019F2" w:rsidRPr="00D019F2" w:rsidRDefault="0058544A" w:rsidP="0058544A">
            <w:pPr>
              <w:spacing w:line="240" w:lineRule="auto"/>
              <w:jc w:val="center"/>
              <w:rPr>
                <w:szCs w:val="24"/>
              </w:rPr>
            </w:pPr>
            <w:r>
              <w:rPr>
                <w:sz w:val="24"/>
                <w:szCs w:val="24"/>
              </w:rPr>
              <w:t>No. of blades = 3</w:t>
            </w:r>
          </w:p>
        </w:tc>
        <w:tc>
          <w:tcPr>
            <w:tcW w:w="3128" w:type="dxa"/>
            <w:vAlign w:val="center"/>
          </w:tcPr>
          <w:p w:rsidR="00D019F2" w:rsidRPr="00D019F2" w:rsidRDefault="0058544A" w:rsidP="00D019F2">
            <w:pPr>
              <w:spacing w:line="240" w:lineRule="auto"/>
              <w:jc w:val="center"/>
              <w:rPr>
                <w:szCs w:val="24"/>
              </w:rPr>
            </w:pPr>
            <w:r w:rsidRPr="0058544A">
              <w:rPr>
                <w:szCs w:val="24"/>
              </w:rPr>
              <w:t>Blade material is woven fiberglass, shaft is made up of recycled aluminum and connecting members are made up of fiberglass</w:t>
            </w:r>
          </w:p>
        </w:tc>
      </w:tr>
      <w:tr w:rsidR="004364EF" w:rsidRPr="00D019F2" w:rsidTr="004364EF">
        <w:trPr>
          <w:trHeight w:val="750"/>
          <w:jc w:val="center"/>
        </w:trPr>
        <w:tc>
          <w:tcPr>
            <w:tcW w:w="3128" w:type="dxa"/>
            <w:vAlign w:val="center"/>
          </w:tcPr>
          <w:p w:rsidR="004364EF" w:rsidRDefault="004364EF" w:rsidP="00660193">
            <w:pPr>
              <w:spacing w:line="240" w:lineRule="auto"/>
              <w:jc w:val="center"/>
              <w:rPr>
                <w:szCs w:val="24"/>
              </w:rPr>
            </w:pPr>
            <w:r>
              <w:rPr>
                <w:szCs w:val="24"/>
              </w:rPr>
              <w:lastRenderedPageBreak/>
              <w:t>Supporting structure for small turbine</w:t>
            </w:r>
          </w:p>
        </w:tc>
        <w:tc>
          <w:tcPr>
            <w:tcW w:w="3128" w:type="dxa"/>
            <w:vAlign w:val="center"/>
          </w:tcPr>
          <w:p w:rsidR="00660193" w:rsidRDefault="00660193" w:rsidP="00660193">
            <w:pPr>
              <w:spacing w:line="240" w:lineRule="auto"/>
              <w:jc w:val="center"/>
              <w:rPr>
                <w:sz w:val="24"/>
                <w:szCs w:val="24"/>
                <w:vertAlign w:val="superscript"/>
              </w:rPr>
            </w:pPr>
            <w:r>
              <w:rPr>
                <w:szCs w:val="24"/>
              </w:rPr>
              <w:t xml:space="preserve">3 x 7 x 20 </w:t>
            </w:r>
            <w:r>
              <w:rPr>
                <w:sz w:val="24"/>
                <w:szCs w:val="24"/>
              </w:rPr>
              <w:t>m</w:t>
            </w:r>
            <w:r w:rsidRPr="00680266">
              <w:rPr>
                <w:sz w:val="24"/>
                <w:szCs w:val="24"/>
                <w:vertAlign w:val="superscript"/>
              </w:rPr>
              <w:t>2</w:t>
            </w:r>
          </w:p>
          <w:p w:rsidR="004364EF" w:rsidRPr="00D019F2" w:rsidRDefault="004364EF" w:rsidP="00D019F2">
            <w:pPr>
              <w:spacing w:line="240" w:lineRule="auto"/>
              <w:jc w:val="center"/>
              <w:rPr>
                <w:szCs w:val="24"/>
              </w:rPr>
            </w:pPr>
          </w:p>
        </w:tc>
        <w:tc>
          <w:tcPr>
            <w:tcW w:w="3128" w:type="dxa"/>
            <w:vAlign w:val="center"/>
          </w:tcPr>
          <w:p w:rsidR="004364EF" w:rsidRPr="00D019F2" w:rsidRDefault="00660193" w:rsidP="00D019F2">
            <w:pPr>
              <w:spacing w:line="240" w:lineRule="auto"/>
              <w:jc w:val="center"/>
              <w:rPr>
                <w:szCs w:val="24"/>
              </w:rPr>
            </w:pPr>
            <w:r w:rsidRPr="00660193">
              <w:rPr>
                <w:szCs w:val="24"/>
              </w:rPr>
              <w:t>Reused steel, aluminum and Reinforced cement concrete.</w:t>
            </w:r>
          </w:p>
        </w:tc>
      </w:tr>
      <w:tr w:rsidR="00D019F2" w:rsidRPr="00D019F2" w:rsidTr="004364EF">
        <w:trPr>
          <w:trHeight w:val="750"/>
          <w:jc w:val="center"/>
        </w:trPr>
        <w:tc>
          <w:tcPr>
            <w:tcW w:w="3128" w:type="dxa"/>
            <w:vAlign w:val="center"/>
          </w:tcPr>
          <w:p w:rsidR="00D019F2" w:rsidRDefault="004364EF" w:rsidP="00D019F2">
            <w:pPr>
              <w:spacing w:line="240" w:lineRule="auto"/>
              <w:jc w:val="center"/>
              <w:rPr>
                <w:szCs w:val="24"/>
              </w:rPr>
            </w:pPr>
            <w:r>
              <w:rPr>
                <w:szCs w:val="24"/>
              </w:rPr>
              <w:t>Solar Panels</w:t>
            </w:r>
          </w:p>
        </w:tc>
        <w:tc>
          <w:tcPr>
            <w:tcW w:w="3128" w:type="dxa"/>
            <w:vAlign w:val="center"/>
          </w:tcPr>
          <w:p w:rsidR="00D019F2" w:rsidRPr="0065750F" w:rsidRDefault="0065750F" w:rsidP="00D019F2">
            <w:pPr>
              <w:spacing w:line="240" w:lineRule="auto"/>
              <w:jc w:val="center"/>
              <w:rPr>
                <w:rFonts w:cs="Times New Roman"/>
                <w:sz w:val="24"/>
                <w:szCs w:val="24"/>
              </w:rPr>
            </w:pPr>
            <w:r w:rsidRPr="0065750F">
              <w:rPr>
                <w:rFonts w:cs="Times New Roman"/>
                <w:color w:val="222222"/>
                <w:sz w:val="24"/>
                <w:szCs w:val="24"/>
                <w:shd w:val="clear" w:color="auto" w:fill="FFFFFF"/>
              </w:rPr>
              <w:t>1650 × 992 × 40mm</w:t>
            </w:r>
          </w:p>
        </w:tc>
        <w:tc>
          <w:tcPr>
            <w:tcW w:w="3128" w:type="dxa"/>
            <w:vAlign w:val="center"/>
          </w:tcPr>
          <w:p w:rsidR="00D019F2" w:rsidRPr="00D019F2" w:rsidRDefault="0065750F" w:rsidP="00D019F2">
            <w:pPr>
              <w:spacing w:line="240" w:lineRule="auto"/>
              <w:jc w:val="center"/>
              <w:rPr>
                <w:szCs w:val="24"/>
              </w:rPr>
            </w:pPr>
            <w:r>
              <w:rPr>
                <w:szCs w:val="24"/>
              </w:rPr>
              <w:t xml:space="preserve">Polycrystalline and amorphous Si thin film solar cells </w:t>
            </w:r>
          </w:p>
        </w:tc>
      </w:tr>
    </w:tbl>
    <w:p w:rsidR="0047149F" w:rsidRPr="00BB2726" w:rsidRDefault="0047149F" w:rsidP="00224759">
      <w:pPr>
        <w:spacing w:line="240" w:lineRule="auto"/>
        <w:rPr>
          <w:szCs w:val="24"/>
        </w:rPr>
      </w:pPr>
    </w:p>
    <w:p w:rsidR="00224759" w:rsidRPr="008F3018" w:rsidRDefault="008C36A8" w:rsidP="00224759">
      <w:pPr>
        <w:spacing w:line="240" w:lineRule="auto"/>
        <w:rPr>
          <w:b/>
          <w:sz w:val="28"/>
          <w:szCs w:val="28"/>
        </w:rPr>
      </w:pPr>
      <w:r>
        <w:rPr>
          <w:b/>
          <w:sz w:val="28"/>
          <w:szCs w:val="28"/>
        </w:rPr>
        <w:t>Average Clean Energy Produced</w:t>
      </w:r>
      <w:r w:rsidR="00224759" w:rsidRPr="00224759">
        <w:rPr>
          <w:b/>
          <w:sz w:val="28"/>
          <w:szCs w:val="28"/>
        </w:rPr>
        <w:t xml:space="preserve"> by </w:t>
      </w:r>
      <w:proofErr w:type="spellStart"/>
      <w:r w:rsidR="00224759" w:rsidRPr="00224759">
        <w:rPr>
          <w:b/>
          <w:sz w:val="28"/>
          <w:szCs w:val="28"/>
        </w:rPr>
        <w:t>WiSE</w:t>
      </w:r>
      <w:proofErr w:type="spellEnd"/>
      <w:r w:rsidR="00224759" w:rsidRPr="00224759">
        <w:rPr>
          <w:b/>
          <w:sz w:val="28"/>
          <w:szCs w:val="28"/>
        </w:rPr>
        <w:t xml:space="preserve"> Lantern</w:t>
      </w:r>
    </w:p>
    <w:tbl>
      <w:tblPr>
        <w:tblStyle w:val="TableGrid"/>
        <w:tblW w:w="9816" w:type="dxa"/>
        <w:jc w:val="center"/>
        <w:tblLook w:val="04A0" w:firstRow="1" w:lastRow="0" w:firstColumn="1" w:lastColumn="0" w:noHBand="0" w:noVBand="1"/>
      </w:tblPr>
      <w:tblGrid>
        <w:gridCol w:w="3205"/>
        <w:gridCol w:w="2126"/>
        <w:gridCol w:w="2268"/>
        <w:gridCol w:w="2217"/>
      </w:tblGrid>
      <w:tr w:rsidR="001E6F25" w:rsidRPr="00DF3DE6" w:rsidTr="00517A82">
        <w:trPr>
          <w:trHeight w:val="825"/>
          <w:jc w:val="center"/>
        </w:trPr>
        <w:tc>
          <w:tcPr>
            <w:tcW w:w="3205" w:type="dxa"/>
            <w:vAlign w:val="center"/>
          </w:tcPr>
          <w:p w:rsidR="001E6F25" w:rsidRPr="00DF3DE6" w:rsidRDefault="0046222A" w:rsidP="001E6F25">
            <w:pPr>
              <w:spacing w:line="240" w:lineRule="auto"/>
              <w:jc w:val="center"/>
              <w:rPr>
                <w:sz w:val="24"/>
                <w:szCs w:val="24"/>
              </w:rPr>
            </w:pPr>
            <w:r w:rsidRPr="00DF3DE6">
              <w:rPr>
                <w:sz w:val="24"/>
                <w:szCs w:val="24"/>
              </w:rPr>
              <w:t>Green Generators</w:t>
            </w:r>
          </w:p>
        </w:tc>
        <w:tc>
          <w:tcPr>
            <w:tcW w:w="2126" w:type="dxa"/>
            <w:vAlign w:val="center"/>
          </w:tcPr>
          <w:p w:rsidR="001E6F25" w:rsidRPr="00DF3DE6" w:rsidRDefault="001848D1" w:rsidP="001E6F25">
            <w:pPr>
              <w:spacing w:line="240" w:lineRule="auto"/>
              <w:jc w:val="center"/>
              <w:rPr>
                <w:sz w:val="24"/>
                <w:szCs w:val="24"/>
              </w:rPr>
            </w:pPr>
            <w:r w:rsidRPr="00DF3DE6">
              <w:rPr>
                <w:sz w:val="24"/>
                <w:szCs w:val="24"/>
              </w:rPr>
              <w:t>Numbers</w:t>
            </w:r>
          </w:p>
        </w:tc>
        <w:tc>
          <w:tcPr>
            <w:tcW w:w="2268" w:type="dxa"/>
            <w:vAlign w:val="center"/>
          </w:tcPr>
          <w:p w:rsidR="001E6F25" w:rsidRPr="00DF3DE6" w:rsidRDefault="00774BC7" w:rsidP="001E6F25">
            <w:pPr>
              <w:spacing w:line="240" w:lineRule="auto"/>
              <w:jc w:val="center"/>
              <w:rPr>
                <w:sz w:val="24"/>
                <w:szCs w:val="24"/>
              </w:rPr>
            </w:pPr>
            <w:r w:rsidRPr="00DF3DE6">
              <w:rPr>
                <w:sz w:val="24"/>
                <w:szCs w:val="24"/>
              </w:rPr>
              <w:t xml:space="preserve">Total </w:t>
            </w:r>
            <w:r w:rsidR="001848D1" w:rsidRPr="00DF3DE6">
              <w:rPr>
                <w:sz w:val="24"/>
                <w:szCs w:val="24"/>
              </w:rPr>
              <w:t xml:space="preserve">Power </w:t>
            </w:r>
            <w:r w:rsidR="002C6EDE">
              <w:rPr>
                <w:sz w:val="24"/>
                <w:szCs w:val="24"/>
              </w:rPr>
              <w:t>Capacity</w:t>
            </w:r>
            <w:r w:rsidR="00674174" w:rsidRPr="00DF3DE6">
              <w:rPr>
                <w:sz w:val="24"/>
                <w:szCs w:val="24"/>
              </w:rPr>
              <w:t xml:space="preserve"> (kW)</w:t>
            </w:r>
          </w:p>
        </w:tc>
        <w:tc>
          <w:tcPr>
            <w:tcW w:w="2217" w:type="dxa"/>
            <w:vAlign w:val="center"/>
          </w:tcPr>
          <w:p w:rsidR="001E6F25" w:rsidRPr="00DF3DE6" w:rsidRDefault="001848D1" w:rsidP="001E6F25">
            <w:pPr>
              <w:spacing w:line="240" w:lineRule="auto"/>
              <w:jc w:val="center"/>
              <w:rPr>
                <w:sz w:val="24"/>
                <w:szCs w:val="24"/>
              </w:rPr>
            </w:pPr>
            <w:r w:rsidRPr="00DF3DE6">
              <w:rPr>
                <w:sz w:val="24"/>
                <w:szCs w:val="24"/>
              </w:rPr>
              <w:t>Daily energy produced</w:t>
            </w:r>
            <w:r w:rsidR="00674174" w:rsidRPr="00DF3DE6">
              <w:rPr>
                <w:sz w:val="24"/>
                <w:szCs w:val="24"/>
              </w:rPr>
              <w:t xml:space="preserve"> (kWh)</w:t>
            </w:r>
          </w:p>
        </w:tc>
      </w:tr>
      <w:tr w:rsidR="001E6F25" w:rsidRPr="00DF3DE6" w:rsidTr="00517A82">
        <w:trPr>
          <w:trHeight w:val="877"/>
          <w:jc w:val="center"/>
        </w:trPr>
        <w:tc>
          <w:tcPr>
            <w:tcW w:w="3205" w:type="dxa"/>
            <w:vAlign w:val="center"/>
          </w:tcPr>
          <w:p w:rsidR="001E6F25" w:rsidRPr="00DF3DE6" w:rsidRDefault="006F6183" w:rsidP="006C5E91">
            <w:pPr>
              <w:spacing w:line="240" w:lineRule="auto"/>
              <w:jc w:val="center"/>
              <w:rPr>
                <w:sz w:val="24"/>
                <w:szCs w:val="24"/>
              </w:rPr>
            </w:pPr>
            <w:r>
              <w:rPr>
                <w:sz w:val="24"/>
                <w:szCs w:val="24"/>
              </w:rPr>
              <w:t>Energy from wind turbines including vibrational energy</w:t>
            </w:r>
          </w:p>
        </w:tc>
        <w:tc>
          <w:tcPr>
            <w:tcW w:w="2126" w:type="dxa"/>
            <w:vAlign w:val="center"/>
          </w:tcPr>
          <w:p w:rsidR="001E6F25" w:rsidRPr="00DF3DE6" w:rsidRDefault="006F6183" w:rsidP="001E6F25">
            <w:pPr>
              <w:spacing w:line="240" w:lineRule="auto"/>
              <w:jc w:val="center"/>
              <w:rPr>
                <w:sz w:val="24"/>
                <w:szCs w:val="24"/>
              </w:rPr>
            </w:pPr>
            <w:r>
              <w:rPr>
                <w:sz w:val="24"/>
                <w:szCs w:val="24"/>
              </w:rPr>
              <w:t>1 Lagre+1 Medium+4 Small turbines</w:t>
            </w:r>
          </w:p>
        </w:tc>
        <w:tc>
          <w:tcPr>
            <w:tcW w:w="2268" w:type="dxa"/>
            <w:vAlign w:val="center"/>
          </w:tcPr>
          <w:p w:rsidR="001E6F25" w:rsidRPr="00DF3DE6" w:rsidRDefault="006F6183" w:rsidP="006F6183">
            <w:pPr>
              <w:spacing w:line="240" w:lineRule="auto"/>
              <w:jc w:val="center"/>
              <w:rPr>
                <w:sz w:val="24"/>
                <w:szCs w:val="24"/>
              </w:rPr>
            </w:pPr>
            <w:r>
              <w:rPr>
                <w:sz w:val="24"/>
                <w:szCs w:val="24"/>
              </w:rPr>
              <w:t>3290</w:t>
            </w:r>
          </w:p>
        </w:tc>
        <w:tc>
          <w:tcPr>
            <w:tcW w:w="2217" w:type="dxa"/>
            <w:vAlign w:val="center"/>
          </w:tcPr>
          <w:p w:rsidR="001E6F25" w:rsidRPr="00DF3DE6" w:rsidRDefault="006F6183" w:rsidP="001E6F25">
            <w:pPr>
              <w:spacing w:line="240" w:lineRule="auto"/>
              <w:jc w:val="center"/>
              <w:rPr>
                <w:sz w:val="24"/>
                <w:szCs w:val="24"/>
              </w:rPr>
            </w:pPr>
            <w:r>
              <w:rPr>
                <w:sz w:val="24"/>
                <w:szCs w:val="24"/>
              </w:rPr>
              <w:t>46060</w:t>
            </w:r>
          </w:p>
        </w:tc>
      </w:tr>
      <w:tr w:rsidR="001E6F25" w:rsidRPr="00DF3DE6" w:rsidTr="00517A82">
        <w:trPr>
          <w:trHeight w:val="877"/>
          <w:jc w:val="center"/>
        </w:trPr>
        <w:tc>
          <w:tcPr>
            <w:tcW w:w="3205" w:type="dxa"/>
            <w:vAlign w:val="center"/>
          </w:tcPr>
          <w:p w:rsidR="001E6F25" w:rsidRPr="00DF3DE6" w:rsidRDefault="006F6183" w:rsidP="001E6F25">
            <w:pPr>
              <w:spacing w:line="240" w:lineRule="auto"/>
              <w:jc w:val="center"/>
              <w:rPr>
                <w:sz w:val="24"/>
                <w:szCs w:val="24"/>
              </w:rPr>
            </w:pPr>
            <w:r>
              <w:rPr>
                <w:sz w:val="24"/>
                <w:szCs w:val="24"/>
              </w:rPr>
              <w:t xml:space="preserve">Opaque + Transparent solar panels </w:t>
            </w:r>
          </w:p>
        </w:tc>
        <w:tc>
          <w:tcPr>
            <w:tcW w:w="2126" w:type="dxa"/>
            <w:vAlign w:val="center"/>
          </w:tcPr>
          <w:p w:rsidR="001E6F25" w:rsidRPr="00DF3DE6" w:rsidRDefault="006F6183" w:rsidP="001E6F25">
            <w:pPr>
              <w:spacing w:line="240" w:lineRule="auto"/>
              <w:jc w:val="center"/>
              <w:rPr>
                <w:sz w:val="24"/>
                <w:szCs w:val="24"/>
              </w:rPr>
            </w:pPr>
            <w:r>
              <w:rPr>
                <w:sz w:val="24"/>
                <w:szCs w:val="24"/>
              </w:rPr>
              <w:t xml:space="preserve">550 opaque+ </w:t>
            </w:r>
            <w:r w:rsidR="000969BA">
              <w:rPr>
                <w:sz w:val="24"/>
                <w:szCs w:val="24"/>
              </w:rPr>
              <w:t>170 transparent</w:t>
            </w:r>
          </w:p>
        </w:tc>
        <w:tc>
          <w:tcPr>
            <w:tcW w:w="2268" w:type="dxa"/>
            <w:vAlign w:val="center"/>
          </w:tcPr>
          <w:p w:rsidR="001E6F25" w:rsidRPr="00DF3DE6" w:rsidRDefault="000969BA" w:rsidP="001E6F25">
            <w:pPr>
              <w:spacing w:line="240" w:lineRule="auto"/>
              <w:jc w:val="center"/>
              <w:rPr>
                <w:sz w:val="24"/>
                <w:szCs w:val="24"/>
              </w:rPr>
            </w:pPr>
            <w:r>
              <w:rPr>
                <w:sz w:val="24"/>
                <w:szCs w:val="24"/>
              </w:rPr>
              <w:t>148.3</w:t>
            </w:r>
          </w:p>
        </w:tc>
        <w:tc>
          <w:tcPr>
            <w:tcW w:w="2217" w:type="dxa"/>
            <w:vAlign w:val="center"/>
          </w:tcPr>
          <w:p w:rsidR="001E6F25" w:rsidRPr="00DF3DE6" w:rsidRDefault="000969BA" w:rsidP="001E6F25">
            <w:pPr>
              <w:spacing w:line="240" w:lineRule="auto"/>
              <w:jc w:val="center"/>
              <w:rPr>
                <w:sz w:val="24"/>
                <w:szCs w:val="24"/>
              </w:rPr>
            </w:pPr>
            <w:r>
              <w:rPr>
                <w:sz w:val="24"/>
                <w:szCs w:val="24"/>
              </w:rPr>
              <w:t>495</w:t>
            </w:r>
          </w:p>
        </w:tc>
      </w:tr>
      <w:tr w:rsidR="00F342CB" w:rsidRPr="00DF3DE6" w:rsidTr="00623435">
        <w:trPr>
          <w:trHeight w:val="877"/>
          <w:jc w:val="center"/>
        </w:trPr>
        <w:tc>
          <w:tcPr>
            <w:tcW w:w="5331" w:type="dxa"/>
            <w:gridSpan w:val="2"/>
            <w:vAlign w:val="center"/>
          </w:tcPr>
          <w:p w:rsidR="00F342CB" w:rsidRPr="00DF3DE6" w:rsidRDefault="00F342CB" w:rsidP="001E6F25">
            <w:pPr>
              <w:spacing w:line="240" w:lineRule="auto"/>
              <w:jc w:val="center"/>
              <w:rPr>
                <w:szCs w:val="24"/>
              </w:rPr>
            </w:pPr>
            <w:r w:rsidRPr="00C978F0">
              <w:rPr>
                <w:sz w:val="24"/>
                <w:szCs w:val="24"/>
              </w:rPr>
              <w:t xml:space="preserve">Total </w:t>
            </w:r>
          </w:p>
        </w:tc>
        <w:tc>
          <w:tcPr>
            <w:tcW w:w="2268" w:type="dxa"/>
            <w:vAlign w:val="center"/>
          </w:tcPr>
          <w:p w:rsidR="00F342CB" w:rsidRPr="00DF3DE6" w:rsidRDefault="00F342CB" w:rsidP="001E6F25">
            <w:pPr>
              <w:spacing w:line="240" w:lineRule="auto"/>
              <w:jc w:val="center"/>
              <w:rPr>
                <w:szCs w:val="24"/>
              </w:rPr>
            </w:pPr>
            <w:r>
              <w:rPr>
                <w:szCs w:val="24"/>
              </w:rPr>
              <w:t>3438.3</w:t>
            </w:r>
          </w:p>
        </w:tc>
        <w:tc>
          <w:tcPr>
            <w:tcW w:w="2217" w:type="dxa"/>
            <w:vAlign w:val="center"/>
          </w:tcPr>
          <w:p w:rsidR="00F342CB" w:rsidRPr="00DF3DE6" w:rsidRDefault="00F342CB" w:rsidP="001E6F25">
            <w:pPr>
              <w:spacing w:line="240" w:lineRule="auto"/>
              <w:jc w:val="center"/>
              <w:rPr>
                <w:szCs w:val="24"/>
              </w:rPr>
            </w:pPr>
            <w:r>
              <w:rPr>
                <w:szCs w:val="24"/>
              </w:rPr>
              <w:t>46555</w:t>
            </w:r>
          </w:p>
        </w:tc>
      </w:tr>
    </w:tbl>
    <w:p w:rsidR="001E6F25" w:rsidRDefault="001E6F25" w:rsidP="00224759">
      <w:pPr>
        <w:spacing w:line="240" w:lineRule="auto"/>
      </w:pPr>
    </w:p>
    <w:p w:rsidR="007C2E42" w:rsidRDefault="007C2E42" w:rsidP="00224759">
      <w:pPr>
        <w:spacing w:line="240" w:lineRule="auto"/>
      </w:pPr>
      <w:r>
        <w:t xml:space="preserve">The annual energy that can be harnessed from the proposed </w:t>
      </w:r>
      <w:proofErr w:type="spellStart"/>
      <w:r>
        <w:t>WiSE</w:t>
      </w:r>
      <w:proofErr w:type="spellEnd"/>
      <w:r>
        <w:t xml:space="preserve"> </w:t>
      </w:r>
      <w:r w:rsidR="00205F01">
        <w:t>Lantern</w:t>
      </w:r>
      <w:r>
        <w:t xml:space="preserve"> structures is 16293970 kWh. By considering average 40 kWh of daily energy requirement for a single house, the no of houses the hybrid green energy generator can supply are approximately 1160.   </w:t>
      </w:r>
    </w:p>
    <w:p w:rsidR="00E92905" w:rsidRDefault="00E92905" w:rsidP="00224759">
      <w:pPr>
        <w:spacing w:line="240" w:lineRule="auto"/>
      </w:pPr>
    </w:p>
    <w:p w:rsidR="00E92905" w:rsidRDefault="00AE3010" w:rsidP="00224759">
      <w:pPr>
        <w:spacing w:line="240" w:lineRule="auto"/>
        <w:rPr>
          <w:b/>
        </w:rPr>
      </w:pPr>
      <w:r w:rsidRPr="00AE3010">
        <w:rPr>
          <w:b/>
        </w:rPr>
        <w:t>Environment Impact Statement</w:t>
      </w:r>
    </w:p>
    <w:p w:rsidR="004754B5" w:rsidRDefault="004754B5" w:rsidP="004754B5">
      <w:pPr>
        <w:pStyle w:val="ListParagraph"/>
        <w:numPr>
          <w:ilvl w:val="0"/>
          <w:numId w:val="8"/>
        </w:numPr>
        <w:spacing w:line="240" w:lineRule="auto"/>
      </w:pPr>
      <w:r>
        <w:t xml:space="preserve">The </w:t>
      </w:r>
      <w:proofErr w:type="spellStart"/>
      <w:r>
        <w:t>WiSE</w:t>
      </w:r>
      <w:proofErr w:type="spellEnd"/>
      <w:r>
        <w:t xml:space="preserve"> Lantern power generators has large impact on the air quality. As the structure generates clean energy from the environment, so it do not release harmful greenhouse gases like CO</w:t>
      </w:r>
      <w:r>
        <w:rPr>
          <w:vertAlign w:val="subscript"/>
        </w:rPr>
        <w:t>2</w:t>
      </w:r>
      <w:r>
        <w:t xml:space="preserve"> which are main responsible for the global warming.</w:t>
      </w:r>
    </w:p>
    <w:p w:rsidR="004754B5" w:rsidRDefault="004754B5" w:rsidP="004754B5">
      <w:pPr>
        <w:pStyle w:val="ListParagraph"/>
        <w:spacing w:line="240" w:lineRule="auto"/>
      </w:pPr>
    </w:p>
    <w:p w:rsidR="00EC7EC0" w:rsidRDefault="004754B5" w:rsidP="004754B5">
      <w:pPr>
        <w:pStyle w:val="ListParagraph"/>
        <w:numPr>
          <w:ilvl w:val="0"/>
          <w:numId w:val="8"/>
        </w:numPr>
        <w:spacing w:line="240" w:lineRule="auto"/>
      </w:pPr>
      <w:r>
        <w:t xml:space="preserve"> </w:t>
      </w:r>
      <w:r w:rsidR="00EC7EC0">
        <w:t>Due to the tremendous vibration of the wind turbines the natural habitat (flora and fauna) may be disturbed which is reduced by coupling elements in the structure.</w:t>
      </w:r>
    </w:p>
    <w:p w:rsidR="00EC7EC0" w:rsidRDefault="00EC7EC0" w:rsidP="00EC7EC0">
      <w:pPr>
        <w:pStyle w:val="ListParagraph"/>
      </w:pPr>
    </w:p>
    <w:p w:rsidR="006F7400" w:rsidRDefault="00EC7EC0" w:rsidP="00816DE8">
      <w:pPr>
        <w:pStyle w:val="ListParagraph"/>
        <w:numPr>
          <w:ilvl w:val="0"/>
          <w:numId w:val="8"/>
        </w:numPr>
        <w:spacing w:line="240" w:lineRule="auto"/>
      </w:pPr>
      <w:r>
        <w:t xml:space="preserve">Normally with wind turbines the public health and community can be hampered due to the sound and the vibration issue. As this proposed structure is </w:t>
      </w:r>
      <w:r w:rsidR="00EF0AF8">
        <w:t>made up with light materials, the issue related to the sound can be solved whereas due to the use of coupling elements and the RCC structure the vibration issue also can be solved.</w:t>
      </w:r>
    </w:p>
    <w:p w:rsidR="006F7400" w:rsidRDefault="006F7400" w:rsidP="006F7400">
      <w:pPr>
        <w:pStyle w:val="ListParagraph"/>
        <w:spacing w:line="240" w:lineRule="auto"/>
      </w:pPr>
    </w:p>
    <w:p w:rsidR="00AE3010" w:rsidRPr="004754B5" w:rsidRDefault="00EF0AF8" w:rsidP="004754B5">
      <w:pPr>
        <w:pStyle w:val="ListParagraph"/>
        <w:numPr>
          <w:ilvl w:val="0"/>
          <w:numId w:val="8"/>
        </w:numPr>
        <w:spacing w:line="240" w:lineRule="auto"/>
      </w:pPr>
      <w:r>
        <w:t>No surface and ground water will be used other than the construction phase.</w:t>
      </w:r>
      <w:r w:rsidR="00EC7EC0">
        <w:t xml:space="preserve"> </w:t>
      </w:r>
    </w:p>
    <w:sectPr w:rsidR="00AE3010" w:rsidRPr="00475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74BC"/>
    <w:multiLevelType w:val="hybridMultilevel"/>
    <w:tmpl w:val="6318E7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732450"/>
    <w:multiLevelType w:val="hybridMultilevel"/>
    <w:tmpl w:val="96106394"/>
    <w:lvl w:ilvl="0" w:tplc="A412F8F0">
      <w:numFmt w:val="bullet"/>
      <w:lvlText w:val=""/>
      <w:lvlJc w:val="left"/>
      <w:pPr>
        <w:ind w:left="7200" w:hanging="360"/>
      </w:pPr>
      <w:rPr>
        <w:rFonts w:ascii="Wingdings" w:eastAsiaTheme="minorEastAsia" w:hAnsi="Wingdings" w:cstheme="minorBidi" w:hint="default"/>
      </w:rPr>
    </w:lvl>
    <w:lvl w:ilvl="1" w:tplc="40090003" w:tentative="1">
      <w:start w:val="1"/>
      <w:numFmt w:val="bullet"/>
      <w:lvlText w:val="o"/>
      <w:lvlJc w:val="left"/>
      <w:pPr>
        <w:ind w:left="7920" w:hanging="360"/>
      </w:pPr>
      <w:rPr>
        <w:rFonts w:ascii="Courier New" w:hAnsi="Courier New" w:cs="Courier New" w:hint="default"/>
      </w:rPr>
    </w:lvl>
    <w:lvl w:ilvl="2" w:tplc="40090005" w:tentative="1">
      <w:start w:val="1"/>
      <w:numFmt w:val="bullet"/>
      <w:lvlText w:val=""/>
      <w:lvlJc w:val="left"/>
      <w:pPr>
        <w:ind w:left="8640" w:hanging="360"/>
      </w:pPr>
      <w:rPr>
        <w:rFonts w:ascii="Wingdings" w:hAnsi="Wingdings" w:hint="default"/>
      </w:rPr>
    </w:lvl>
    <w:lvl w:ilvl="3" w:tplc="40090001" w:tentative="1">
      <w:start w:val="1"/>
      <w:numFmt w:val="bullet"/>
      <w:lvlText w:val=""/>
      <w:lvlJc w:val="left"/>
      <w:pPr>
        <w:ind w:left="9360" w:hanging="360"/>
      </w:pPr>
      <w:rPr>
        <w:rFonts w:ascii="Symbol" w:hAnsi="Symbol" w:hint="default"/>
      </w:rPr>
    </w:lvl>
    <w:lvl w:ilvl="4" w:tplc="40090003" w:tentative="1">
      <w:start w:val="1"/>
      <w:numFmt w:val="bullet"/>
      <w:lvlText w:val="o"/>
      <w:lvlJc w:val="left"/>
      <w:pPr>
        <w:ind w:left="10080" w:hanging="360"/>
      </w:pPr>
      <w:rPr>
        <w:rFonts w:ascii="Courier New" w:hAnsi="Courier New" w:cs="Courier New" w:hint="default"/>
      </w:rPr>
    </w:lvl>
    <w:lvl w:ilvl="5" w:tplc="40090005" w:tentative="1">
      <w:start w:val="1"/>
      <w:numFmt w:val="bullet"/>
      <w:lvlText w:val=""/>
      <w:lvlJc w:val="left"/>
      <w:pPr>
        <w:ind w:left="10800" w:hanging="360"/>
      </w:pPr>
      <w:rPr>
        <w:rFonts w:ascii="Wingdings" w:hAnsi="Wingdings" w:hint="default"/>
      </w:rPr>
    </w:lvl>
    <w:lvl w:ilvl="6" w:tplc="40090001" w:tentative="1">
      <w:start w:val="1"/>
      <w:numFmt w:val="bullet"/>
      <w:lvlText w:val=""/>
      <w:lvlJc w:val="left"/>
      <w:pPr>
        <w:ind w:left="11520" w:hanging="360"/>
      </w:pPr>
      <w:rPr>
        <w:rFonts w:ascii="Symbol" w:hAnsi="Symbol" w:hint="default"/>
      </w:rPr>
    </w:lvl>
    <w:lvl w:ilvl="7" w:tplc="40090003" w:tentative="1">
      <w:start w:val="1"/>
      <w:numFmt w:val="bullet"/>
      <w:lvlText w:val="o"/>
      <w:lvlJc w:val="left"/>
      <w:pPr>
        <w:ind w:left="12240" w:hanging="360"/>
      </w:pPr>
      <w:rPr>
        <w:rFonts w:ascii="Courier New" w:hAnsi="Courier New" w:cs="Courier New" w:hint="default"/>
      </w:rPr>
    </w:lvl>
    <w:lvl w:ilvl="8" w:tplc="40090005" w:tentative="1">
      <w:start w:val="1"/>
      <w:numFmt w:val="bullet"/>
      <w:lvlText w:val=""/>
      <w:lvlJc w:val="left"/>
      <w:pPr>
        <w:ind w:left="12960" w:hanging="360"/>
      </w:pPr>
      <w:rPr>
        <w:rFonts w:ascii="Wingdings" w:hAnsi="Wingdings" w:hint="default"/>
      </w:rPr>
    </w:lvl>
  </w:abstractNum>
  <w:abstractNum w:abstractNumId="2">
    <w:nsid w:val="2B9652D5"/>
    <w:multiLevelType w:val="hybridMultilevel"/>
    <w:tmpl w:val="D5025CF8"/>
    <w:lvl w:ilvl="0" w:tplc="6DB892A2">
      <w:numFmt w:val="bullet"/>
      <w:lvlText w:val=""/>
      <w:lvlJc w:val="left"/>
      <w:pPr>
        <w:ind w:left="7500" w:hanging="360"/>
      </w:pPr>
      <w:rPr>
        <w:rFonts w:ascii="Wingdings" w:eastAsiaTheme="minorEastAsia" w:hAnsi="Wingdings" w:cstheme="minorBidi" w:hint="default"/>
      </w:rPr>
    </w:lvl>
    <w:lvl w:ilvl="1" w:tplc="40090003" w:tentative="1">
      <w:start w:val="1"/>
      <w:numFmt w:val="bullet"/>
      <w:lvlText w:val="o"/>
      <w:lvlJc w:val="left"/>
      <w:pPr>
        <w:ind w:left="8220" w:hanging="360"/>
      </w:pPr>
      <w:rPr>
        <w:rFonts w:ascii="Courier New" w:hAnsi="Courier New" w:cs="Courier New" w:hint="default"/>
      </w:rPr>
    </w:lvl>
    <w:lvl w:ilvl="2" w:tplc="40090005" w:tentative="1">
      <w:start w:val="1"/>
      <w:numFmt w:val="bullet"/>
      <w:lvlText w:val=""/>
      <w:lvlJc w:val="left"/>
      <w:pPr>
        <w:ind w:left="8940" w:hanging="360"/>
      </w:pPr>
      <w:rPr>
        <w:rFonts w:ascii="Wingdings" w:hAnsi="Wingdings" w:hint="default"/>
      </w:rPr>
    </w:lvl>
    <w:lvl w:ilvl="3" w:tplc="40090001" w:tentative="1">
      <w:start w:val="1"/>
      <w:numFmt w:val="bullet"/>
      <w:lvlText w:val=""/>
      <w:lvlJc w:val="left"/>
      <w:pPr>
        <w:ind w:left="9660" w:hanging="360"/>
      </w:pPr>
      <w:rPr>
        <w:rFonts w:ascii="Symbol" w:hAnsi="Symbol" w:hint="default"/>
      </w:rPr>
    </w:lvl>
    <w:lvl w:ilvl="4" w:tplc="40090003" w:tentative="1">
      <w:start w:val="1"/>
      <w:numFmt w:val="bullet"/>
      <w:lvlText w:val="o"/>
      <w:lvlJc w:val="left"/>
      <w:pPr>
        <w:ind w:left="10380" w:hanging="360"/>
      </w:pPr>
      <w:rPr>
        <w:rFonts w:ascii="Courier New" w:hAnsi="Courier New" w:cs="Courier New" w:hint="default"/>
      </w:rPr>
    </w:lvl>
    <w:lvl w:ilvl="5" w:tplc="40090005" w:tentative="1">
      <w:start w:val="1"/>
      <w:numFmt w:val="bullet"/>
      <w:lvlText w:val=""/>
      <w:lvlJc w:val="left"/>
      <w:pPr>
        <w:ind w:left="11100" w:hanging="360"/>
      </w:pPr>
      <w:rPr>
        <w:rFonts w:ascii="Wingdings" w:hAnsi="Wingdings" w:hint="default"/>
      </w:rPr>
    </w:lvl>
    <w:lvl w:ilvl="6" w:tplc="40090001" w:tentative="1">
      <w:start w:val="1"/>
      <w:numFmt w:val="bullet"/>
      <w:lvlText w:val=""/>
      <w:lvlJc w:val="left"/>
      <w:pPr>
        <w:ind w:left="11820" w:hanging="360"/>
      </w:pPr>
      <w:rPr>
        <w:rFonts w:ascii="Symbol" w:hAnsi="Symbol" w:hint="default"/>
      </w:rPr>
    </w:lvl>
    <w:lvl w:ilvl="7" w:tplc="40090003" w:tentative="1">
      <w:start w:val="1"/>
      <w:numFmt w:val="bullet"/>
      <w:lvlText w:val="o"/>
      <w:lvlJc w:val="left"/>
      <w:pPr>
        <w:ind w:left="12540" w:hanging="360"/>
      </w:pPr>
      <w:rPr>
        <w:rFonts w:ascii="Courier New" w:hAnsi="Courier New" w:cs="Courier New" w:hint="default"/>
      </w:rPr>
    </w:lvl>
    <w:lvl w:ilvl="8" w:tplc="40090005" w:tentative="1">
      <w:start w:val="1"/>
      <w:numFmt w:val="bullet"/>
      <w:lvlText w:val=""/>
      <w:lvlJc w:val="left"/>
      <w:pPr>
        <w:ind w:left="13260" w:hanging="360"/>
      </w:pPr>
      <w:rPr>
        <w:rFonts w:ascii="Wingdings" w:hAnsi="Wingdings" w:hint="default"/>
      </w:rPr>
    </w:lvl>
  </w:abstractNum>
  <w:abstractNum w:abstractNumId="3">
    <w:nsid w:val="3CBA6A98"/>
    <w:multiLevelType w:val="hybridMultilevel"/>
    <w:tmpl w:val="0748B12C"/>
    <w:lvl w:ilvl="0" w:tplc="A600DD3C">
      <w:numFmt w:val="bullet"/>
      <w:lvlText w:val="-"/>
      <w:lvlJc w:val="left"/>
      <w:pPr>
        <w:ind w:left="7560" w:hanging="360"/>
      </w:pPr>
      <w:rPr>
        <w:rFonts w:ascii="Times New Roman" w:eastAsiaTheme="minorEastAsia" w:hAnsi="Times New Roman" w:cs="Times New Roman" w:hint="default"/>
      </w:rPr>
    </w:lvl>
    <w:lvl w:ilvl="1" w:tplc="40090003" w:tentative="1">
      <w:start w:val="1"/>
      <w:numFmt w:val="bullet"/>
      <w:lvlText w:val="o"/>
      <w:lvlJc w:val="left"/>
      <w:pPr>
        <w:ind w:left="8280" w:hanging="360"/>
      </w:pPr>
      <w:rPr>
        <w:rFonts w:ascii="Courier New" w:hAnsi="Courier New" w:cs="Courier New" w:hint="default"/>
      </w:rPr>
    </w:lvl>
    <w:lvl w:ilvl="2" w:tplc="40090005" w:tentative="1">
      <w:start w:val="1"/>
      <w:numFmt w:val="bullet"/>
      <w:lvlText w:val=""/>
      <w:lvlJc w:val="left"/>
      <w:pPr>
        <w:ind w:left="9000" w:hanging="360"/>
      </w:pPr>
      <w:rPr>
        <w:rFonts w:ascii="Wingdings" w:hAnsi="Wingdings" w:hint="default"/>
      </w:rPr>
    </w:lvl>
    <w:lvl w:ilvl="3" w:tplc="40090001" w:tentative="1">
      <w:start w:val="1"/>
      <w:numFmt w:val="bullet"/>
      <w:lvlText w:val=""/>
      <w:lvlJc w:val="left"/>
      <w:pPr>
        <w:ind w:left="9720" w:hanging="360"/>
      </w:pPr>
      <w:rPr>
        <w:rFonts w:ascii="Symbol" w:hAnsi="Symbol" w:hint="default"/>
      </w:rPr>
    </w:lvl>
    <w:lvl w:ilvl="4" w:tplc="40090003" w:tentative="1">
      <w:start w:val="1"/>
      <w:numFmt w:val="bullet"/>
      <w:lvlText w:val="o"/>
      <w:lvlJc w:val="left"/>
      <w:pPr>
        <w:ind w:left="10440" w:hanging="360"/>
      </w:pPr>
      <w:rPr>
        <w:rFonts w:ascii="Courier New" w:hAnsi="Courier New" w:cs="Courier New" w:hint="default"/>
      </w:rPr>
    </w:lvl>
    <w:lvl w:ilvl="5" w:tplc="40090005" w:tentative="1">
      <w:start w:val="1"/>
      <w:numFmt w:val="bullet"/>
      <w:lvlText w:val=""/>
      <w:lvlJc w:val="left"/>
      <w:pPr>
        <w:ind w:left="11160" w:hanging="360"/>
      </w:pPr>
      <w:rPr>
        <w:rFonts w:ascii="Wingdings" w:hAnsi="Wingdings" w:hint="default"/>
      </w:rPr>
    </w:lvl>
    <w:lvl w:ilvl="6" w:tplc="40090001" w:tentative="1">
      <w:start w:val="1"/>
      <w:numFmt w:val="bullet"/>
      <w:lvlText w:val=""/>
      <w:lvlJc w:val="left"/>
      <w:pPr>
        <w:ind w:left="11880" w:hanging="360"/>
      </w:pPr>
      <w:rPr>
        <w:rFonts w:ascii="Symbol" w:hAnsi="Symbol" w:hint="default"/>
      </w:rPr>
    </w:lvl>
    <w:lvl w:ilvl="7" w:tplc="40090003" w:tentative="1">
      <w:start w:val="1"/>
      <w:numFmt w:val="bullet"/>
      <w:lvlText w:val="o"/>
      <w:lvlJc w:val="left"/>
      <w:pPr>
        <w:ind w:left="12600" w:hanging="360"/>
      </w:pPr>
      <w:rPr>
        <w:rFonts w:ascii="Courier New" w:hAnsi="Courier New" w:cs="Courier New" w:hint="default"/>
      </w:rPr>
    </w:lvl>
    <w:lvl w:ilvl="8" w:tplc="40090005" w:tentative="1">
      <w:start w:val="1"/>
      <w:numFmt w:val="bullet"/>
      <w:lvlText w:val=""/>
      <w:lvlJc w:val="left"/>
      <w:pPr>
        <w:ind w:left="13320" w:hanging="360"/>
      </w:pPr>
      <w:rPr>
        <w:rFonts w:ascii="Wingdings" w:hAnsi="Wingdings" w:hint="default"/>
      </w:rPr>
    </w:lvl>
  </w:abstractNum>
  <w:abstractNum w:abstractNumId="4">
    <w:nsid w:val="431007EF"/>
    <w:multiLevelType w:val="hybridMultilevel"/>
    <w:tmpl w:val="2AC0853C"/>
    <w:lvl w:ilvl="0" w:tplc="AF641AEC">
      <w:numFmt w:val="bullet"/>
      <w:lvlText w:val=""/>
      <w:lvlJc w:val="left"/>
      <w:pPr>
        <w:ind w:left="7620" w:hanging="360"/>
      </w:pPr>
      <w:rPr>
        <w:rFonts w:ascii="Wingdings" w:eastAsiaTheme="minorEastAsia" w:hAnsi="Wingdings" w:cstheme="minorBidi" w:hint="default"/>
      </w:rPr>
    </w:lvl>
    <w:lvl w:ilvl="1" w:tplc="40090003" w:tentative="1">
      <w:start w:val="1"/>
      <w:numFmt w:val="bullet"/>
      <w:lvlText w:val="o"/>
      <w:lvlJc w:val="left"/>
      <w:pPr>
        <w:ind w:left="8340" w:hanging="360"/>
      </w:pPr>
      <w:rPr>
        <w:rFonts w:ascii="Courier New" w:hAnsi="Courier New" w:cs="Courier New" w:hint="default"/>
      </w:rPr>
    </w:lvl>
    <w:lvl w:ilvl="2" w:tplc="40090005" w:tentative="1">
      <w:start w:val="1"/>
      <w:numFmt w:val="bullet"/>
      <w:lvlText w:val=""/>
      <w:lvlJc w:val="left"/>
      <w:pPr>
        <w:ind w:left="9060" w:hanging="360"/>
      </w:pPr>
      <w:rPr>
        <w:rFonts w:ascii="Wingdings" w:hAnsi="Wingdings" w:hint="default"/>
      </w:rPr>
    </w:lvl>
    <w:lvl w:ilvl="3" w:tplc="40090001" w:tentative="1">
      <w:start w:val="1"/>
      <w:numFmt w:val="bullet"/>
      <w:lvlText w:val=""/>
      <w:lvlJc w:val="left"/>
      <w:pPr>
        <w:ind w:left="9780" w:hanging="360"/>
      </w:pPr>
      <w:rPr>
        <w:rFonts w:ascii="Symbol" w:hAnsi="Symbol" w:hint="default"/>
      </w:rPr>
    </w:lvl>
    <w:lvl w:ilvl="4" w:tplc="40090003" w:tentative="1">
      <w:start w:val="1"/>
      <w:numFmt w:val="bullet"/>
      <w:lvlText w:val="o"/>
      <w:lvlJc w:val="left"/>
      <w:pPr>
        <w:ind w:left="10500" w:hanging="360"/>
      </w:pPr>
      <w:rPr>
        <w:rFonts w:ascii="Courier New" w:hAnsi="Courier New" w:cs="Courier New" w:hint="default"/>
      </w:rPr>
    </w:lvl>
    <w:lvl w:ilvl="5" w:tplc="40090005" w:tentative="1">
      <w:start w:val="1"/>
      <w:numFmt w:val="bullet"/>
      <w:lvlText w:val=""/>
      <w:lvlJc w:val="left"/>
      <w:pPr>
        <w:ind w:left="11220" w:hanging="360"/>
      </w:pPr>
      <w:rPr>
        <w:rFonts w:ascii="Wingdings" w:hAnsi="Wingdings" w:hint="default"/>
      </w:rPr>
    </w:lvl>
    <w:lvl w:ilvl="6" w:tplc="40090001" w:tentative="1">
      <w:start w:val="1"/>
      <w:numFmt w:val="bullet"/>
      <w:lvlText w:val=""/>
      <w:lvlJc w:val="left"/>
      <w:pPr>
        <w:ind w:left="11940" w:hanging="360"/>
      </w:pPr>
      <w:rPr>
        <w:rFonts w:ascii="Symbol" w:hAnsi="Symbol" w:hint="default"/>
      </w:rPr>
    </w:lvl>
    <w:lvl w:ilvl="7" w:tplc="40090003" w:tentative="1">
      <w:start w:val="1"/>
      <w:numFmt w:val="bullet"/>
      <w:lvlText w:val="o"/>
      <w:lvlJc w:val="left"/>
      <w:pPr>
        <w:ind w:left="12660" w:hanging="360"/>
      </w:pPr>
      <w:rPr>
        <w:rFonts w:ascii="Courier New" w:hAnsi="Courier New" w:cs="Courier New" w:hint="default"/>
      </w:rPr>
    </w:lvl>
    <w:lvl w:ilvl="8" w:tplc="40090005" w:tentative="1">
      <w:start w:val="1"/>
      <w:numFmt w:val="bullet"/>
      <w:lvlText w:val=""/>
      <w:lvlJc w:val="left"/>
      <w:pPr>
        <w:ind w:left="13380" w:hanging="360"/>
      </w:pPr>
      <w:rPr>
        <w:rFonts w:ascii="Wingdings" w:hAnsi="Wingdings" w:hint="default"/>
      </w:rPr>
    </w:lvl>
  </w:abstractNum>
  <w:abstractNum w:abstractNumId="5">
    <w:nsid w:val="4B9728BA"/>
    <w:multiLevelType w:val="hybridMultilevel"/>
    <w:tmpl w:val="3F809C96"/>
    <w:lvl w:ilvl="0" w:tplc="133073DC">
      <w:numFmt w:val="bullet"/>
      <w:lvlText w:val=""/>
      <w:lvlJc w:val="left"/>
      <w:pPr>
        <w:ind w:left="7380" w:hanging="360"/>
      </w:pPr>
      <w:rPr>
        <w:rFonts w:ascii="Wingdings" w:eastAsiaTheme="minorEastAsia" w:hAnsi="Wingdings" w:cstheme="minorBidi" w:hint="default"/>
      </w:rPr>
    </w:lvl>
    <w:lvl w:ilvl="1" w:tplc="40090003" w:tentative="1">
      <w:start w:val="1"/>
      <w:numFmt w:val="bullet"/>
      <w:lvlText w:val="o"/>
      <w:lvlJc w:val="left"/>
      <w:pPr>
        <w:ind w:left="8100" w:hanging="360"/>
      </w:pPr>
      <w:rPr>
        <w:rFonts w:ascii="Courier New" w:hAnsi="Courier New" w:cs="Courier New" w:hint="default"/>
      </w:rPr>
    </w:lvl>
    <w:lvl w:ilvl="2" w:tplc="40090005" w:tentative="1">
      <w:start w:val="1"/>
      <w:numFmt w:val="bullet"/>
      <w:lvlText w:val=""/>
      <w:lvlJc w:val="left"/>
      <w:pPr>
        <w:ind w:left="8820" w:hanging="360"/>
      </w:pPr>
      <w:rPr>
        <w:rFonts w:ascii="Wingdings" w:hAnsi="Wingdings" w:hint="default"/>
      </w:rPr>
    </w:lvl>
    <w:lvl w:ilvl="3" w:tplc="40090001" w:tentative="1">
      <w:start w:val="1"/>
      <w:numFmt w:val="bullet"/>
      <w:lvlText w:val=""/>
      <w:lvlJc w:val="left"/>
      <w:pPr>
        <w:ind w:left="9540" w:hanging="360"/>
      </w:pPr>
      <w:rPr>
        <w:rFonts w:ascii="Symbol" w:hAnsi="Symbol" w:hint="default"/>
      </w:rPr>
    </w:lvl>
    <w:lvl w:ilvl="4" w:tplc="40090003" w:tentative="1">
      <w:start w:val="1"/>
      <w:numFmt w:val="bullet"/>
      <w:lvlText w:val="o"/>
      <w:lvlJc w:val="left"/>
      <w:pPr>
        <w:ind w:left="10260" w:hanging="360"/>
      </w:pPr>
      <w:rPr>
        <w:rFonts w:ascii="Courier New" w:hAnsi="Courier New" w:cs="Courier New" w:hint="default"/>
      </w:rPr>
    </w:lvl>
    <w:lvl w:ilvl="5" w:tplc="40090005" w:tentative="1">
      <w:start w:val="1"/>
      <w:numFmt w:val="bullet"/>
      <w:lvlText w:val=""/>
      <w:lvlJc w:val="left"/>
      <w:pPr>
        <w:ind w:left="10980" w:hanging="360"/>
      </w:pPr>
      <w:rPr>
        <w:rFonts w:ascii="Wingdings" w:hAnsi="Wingdings" w:hint="default"/>
      </w:rPr>
    </w:lvl>
    <w:lvl w:ilvl="6" w:tplc="40090001" w:tentative="1">
      <w:start w:val="1"/>
      <w:numFmt w:val="bullet"/>
      <w:lvlText w:val=""/>
      <w:lvlJc w:val="left"/>
      <w:pPr>
        <w:ind w:left="11700" w:hanging="360"/>
      </w:pPr>
      <w:rPr>
        <w:rFonts w:ascii="Symbol" w:hAnsi="Symbol" w:hint="default"/>
      </w:rPr>
    </w:lvl>
    <w:lvl w:ilvl="7" w:tplc="40090003" w:tentative="1">
      <w:start w:val="1"/>
      <w:numFmt w:val="bullet"/>
      <w:lvlText w:val="o"/>
      <w:lvlJc w:val="left"/>
      <w:pPr>
        <w:ind w:left="12420" w:hanging="360"/>
      </w:pPr>
      <w:rPr>
        <w:rFonts w:ascii="Courier New" w:hAnsi="Courier New" w:cs="Courier New" w:hint="default"/>
      </w:rPr>
    </w:lvl>
    <w:lvl w:ilvl="8" w:tplc="40090005" w:tentative="1">
      <w:start w:val="1"/>
      <w:numFmt w:val="bullet"/>
      <w:lvlText w:val=""/>
      <w:lvlJc w:val="left"/>
      <w:pPr>
        <w:ind w:left="13140" w:hanging="360"/>
      </w:pPr>
      <w:rPr>
        <w:rFonts w:ascii="Wingdings" w:hAnsi="Wingdings" w:hint="default"/>
      </w:rPr>
    </w:lvl>
  </w:abstractNum>
  <w:abstractNum w:abstractNumId="6">
    <w:nsid w:val="58296242"/>
    <w:multiLevelType w:val="hybridMultilevel"/>
    <w:tmpl w:val="AC561272"/>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nsid w:val="716C1D60"/>
    <w:multiLevelType w:val="hybridMultilevel"/>
    <w:tmpl w:val="F90015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zCwMDE0MjIyMzc2tTRS0lEKTi0uzszPAykwrgUAd0HvkSwAAAA="/>
  </w:docVars>
  <w:rsids>
    <w:rsidRoot w:val="00C40F46"/>
    <w:rsid w:val="00063A2C"/>
    <w:rsid w:val="000969BA"/>
    <w:rsid w:val="00147F90"/>
    <w:rsid w:val="001848D1"/>
    <w:rsid w:val="001B4606"/>
    <w:rsid w:val="001D5B91"/>
    <w:rsid w:val="001E6F25"/>
    <w:rsid w:val="00205F01"/>
    <w:rsid w:val="00212E79"/>
    <w:rsid w:val="00224759"/>
    <w:rsid w:val="00264EB7"/>
    <w:rsid w:val="00265C00"/>
    <w:rsid w:val="00281A29"/>
    <w:rsid w:val="002C6EDE"/>
    <w:rsid w:val="00300577"/>
    <w:rsid w:val="003839EF"/>
    <w:rsid w:val="00385A3A"/>
    <w:rsid w:val="00394110"/>
    <w:rsid w:val="003F39D3"/>
    <w:rsid w:val="004364EF"/>
    <w:rsid w:val="0045338D"/>
    <w:rsid w:val="004560DA"/>
    <w:rsid w:val="0046222A"/>
    <w:rsid w:val="0047149F"/>
    <w:rsid w:val="004754B5"/>
    <w:rsid w:val="00475590"/>
    <w:rsid w:val="004B46BC"/>
    <w:rsid w:val="004E611F"/>
    <w:rsid w:val="00517A82"/>
    <w:rsid w:val="005321FA"/>
    <w:rsid w:val="005664C7"/>
    <w:rsid w:val="00567A21"/>
    <w:rsid w:val="0058544A"/>
    <w:rsid w:val="005F2EF8"/>
    <w:rsid w:val="006121BC"/>
    <w:rsid w:val="006226E5"/>
    <w:rsid w:val="00622DE9"/>
    <w:rsid w:val="0065750F"/>
    <w:rsid w:val="00660193"/>
    <w:rsid w:val="00674174"/>
    <w:rsid w:val="00680266"/>
    <w:rsid w:val="00696D2B"/>
    <w:rsid w:val="006C3FDA"/>
    <w:rsid w:val="006C5E91"/>
    <w:rsid w:val="006E0711"/>
    <w:rsid w:val="006E6534"/>
    <w:rsid w:val="006F6183"/>
    <w:rsid w:val="006F7400"/>
    <w:rsid w:val="0072126E"/>
    <w:rsid w:val="007406E2"/>
    <w:rsid w:val="007502F6"/>
    <w:rsid w:val="00755692"/>
    <w:rsid w:val="00774BC7"/>
    <w:rsid w:val="007959A1"/>
    <w:rsid w:val="007C2E42"/>
    <w:rsid w:val="007F2D0E"/>
    <w:rsid w:val="00816DE8"/>
    <w:rsid w:val="008213C1"/>
    <w:rsid w:val="00873FCD"/>
    <w:rsid w:val="008C07A4"/>
    <w:rsid w:val="008C36A8"/>
    <w:rsid w:val="008F3018"/>
    <w:rsid w:val="00924E4A"/>
    <w:rsid w:val="00927F81"/>
    <w:rsid w:val="009B7208"/>
    <w:rsid w:val="009D7448"/>
    <w:rsid w:val="00A71CE8"/>
    <w:rsid w:val="00A7651D"/>
    <w:rsid w:val="00A85387"/>
    <w:rsid w:val="00AD54D8"/>
    <w:rsid w:val="00AE3010"/>
    <w:rsid w:val="00B407F8"/>
    <w:rsid w:val="00B55A0E"/>
    <w:rsid w:val="00BB2726"/>
    <w:rsid w:val="00C40F46"/>
    <w:rsid w:val="00C978F0"/>
    <w:rsid w:val="00CC4C84"/>
    <w:rsid w:val="00CD07AB"/>
    <w:rsid w:val="00D019F2"/>
    <w:rsid w:val="00D66105"/>
    <w:rsid w:val="00D867FD"/>
    <w:rsid w:val="00DA2C8C"/>
    <w:rsid w:val="00DF3DE6"/>
    <w:rsid w:val="00E226AA"/>
    <w:rsid w:val="00E92905"/>
    <w:rsid w:val="00E96B9B"/>
    <w:rsid w:val="00EA4A21"/>
    <w:rsid w:val="00EC282A"/>
    <w:rsid w:val="00EC7EC0"/>
    <w:rsid w:val="00EE54FC"/>
    <w:rsid w:val="00EF0AF8"/>
    <w:rsid w:val="00F2705C"/>
    <w:rsid w:val="00F32F95"/>
    <w:rsid w:val="00F342CB"/>
    <w:rsid w:val="00F362F2"/>
    <w:rsid w:val="00F72B19"/>
    <w:rsid w:val="00F86B56"/>
    <w:rsid w:val="00F95281"/>
    <w:rsid w:val="00FD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5D857-23DD-4974-A6FF-EB56D0CF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46"/>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C40F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F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0F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F46"/>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C40F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0F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0F4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C40F46"/>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C40F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0F4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560DA"/>
    <w:pPr>
      <w:ind w:left="720"/>
      <w:contextualSpacing/>
    </w:pPr>
  </w:style>
  <w:style w:type="table" w:styleId="TableGrid">
    <w:name w:val="Table Grid"/>
    <w:basedOn w:val="TableNormal"/>
    <w:uiPriority w:val="59"/>
    <w:rsid w:val="001E6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6495B4F-520C-4090-9EA5-9869D24A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N229</dc:creator>
  <cp:keywords/>
  <dc:description/>
  <cp:lastModifiedBy>Sourabh Mandol</cp:lastModifiedBy>
  <cp:revision>95</cp:revision>
  <dcterms:created xsi:type="dcterms:W3CDTF">2018-05-05T19:51:00Z</dcterms:created>
  <dcterms:modified xsi:type="dcterms:W3CDTF">2018-05-06T19:29:00Z</dcterms:modified>
</cp:coreProperties>
</file>